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A8E" w:rsidRDefault="00C23A8E" w:rsidP="00C23A8E">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1870710</wp:posOffset>
            </wp:positionH>
            <wp:positionV relativeFrom="paragraph">
              <wp:posOffset>-511126</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jc w:val="center"/>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C23A8E" w:rsidTr="006F1BC1">
        <w:trPr>
          <w:trHeight w:val="485"/>
          <w:jc w:val="center"/>
        </w:trPr>
        <w:tc>
          <w:tcPr>
            <w:tcW w:w="4410" w:type="dxa"/>
            <w:vMerge w:val="restart"/>
            <w:vAlign w:val="center"/>
          </w:tcPr>
          <w:p w:rsidR="00C23A8E" w:rsidRDefault="00C23A8E" w:rsidP="00C567C2">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C23A8E" w:rsidRPr="00204E29" w:rsidRDefault="00C23A8E" w:rsidP="006F1BC1">
            <w:pPr>
              <w:pStyle w:val="Header"/>
              <w:jc w:val="cent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C23A8E" w:rsidRPr="00066624" w:rsidRDefault="00C23A8E" w:rsidP="00C567C2">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C23A8E" w:rsidTr="006F1BC1">
        <w:trPr>
          <w:trHeight w:val="485"/>
          <w:jc w:val="center"/>
        </w:trPr>
        <w:tc>
          <w:tcPr>
            <w:tcW w:w="4410" w:type="dxa"/>
            <w:vMerge/>
            <w:vAlign w:val="center"/>
          </w:tcPr>
          <w:p w:rsidR="00C23A8E" w:rsidRDefault="00C23A8E" w:rsidP="00C567C2">
            <w:pPr>
              <w:pStyle w:val="Header"/>
              <w:rPr>
                <w:noProof/>
              </w:rPr>
            </w:pPr>
          </w:p>
        </w:tc>
        <w:tc>
          <w:tcPr>
            <w:tcW w:w="2250" w:type="dxa"/>
            <w:shd w:val="clear" w:color="auto" w:fill="C0504D" w:themeFill="accent2"/>
            <w:vAlign w:val="center"/>
          </w:tcPr>
          <w:p w:rsidR="00C23A8E" w:rsidRPr="00574BD1" w:rsidRDefault="00C23A8E" w:rsidP="00C567C2">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02</w:t>
            </w:r>
          </w:p>
        </w:tc>
        <w:tc>
          <w:tcPr>
            <w:tcW w:w="3060" w:type="dxa"/>
            <w:shd w:val="clear" w:color="auto" w:fill="C0504D" w:themeFill="accent2"/>
            <w:vAlign w:val="center"/>
          </w:tcPr>
          <w:p w:rsidR="00C23A8E" w:rsidRPr="00066624" w:rsidRDefault="00C23A8E" w:rsidP="00C567C2">
            <w:pPr>
              <w:pStyle w:val="Header"/>
              <w:rPr>
                <w:rFonts w:ascii="Arial" w:hAnsi="Arial"/>
                <w:b/>
                <w:i/>
                <w:color w:val="FFFFFF" w:themeColor="background1"/>
                <w:sz w:val="16"/>
                <w:szCs w:val="16"/>
              </w:rPr>
            </w:pPr>
            <w:r>
              <w:rPr>
                <w:rFonts w:ascii="Arial" w:hAnsi="Arial"/>
                <w:b/>
                <w:i/>
                <w:color w:val="FFFFFF" w:themeColor="background1"/>
                <w:sz w:val="16"/>
                <w:szCs w:val="16"/>
              </w:rPr>
              <w:t>Effectivity Date: April 4, 2016</w:t>
            </w:r>
          </w:p>
        </w:tc>
      </w:tr>
    </w:tbl>
    <w:p w:rsidR="00C23A8E" w:rsidRDefault="00C71C4B" w:rsidP="00C23A8E">
      <w:pPr>
        <w:spacing w:line="360" w:lineRule="auto"/>
        <w:rPr>
          <w:rFonts w:ascii="Arial" w:hAnsi="Arial" w:cs="Arial"/>
          <w:b/>
          <w:sz w:val="24"/>
          <w:szCs w:val="32"/>
        </w:rPr>
      </w:pPr>
      <w:r w:rsidRPr="00C71C4B">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7lMwIAAFM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HBZLuUzAgAAUwQAAA4AAAAAAAAAAAAA&#10;AAAALgIAAGRycy9lMm9Eb2MueG1sUEsBAi0AFAAGAAgAAAAhADhpeU7hAAAACQEAAA8AAAAAAAAA&#10;AAAAAAAAjQQAAGRycy9kb3ducmV2LnhtbFBLBQYAAAAABAAEAPMAAACbBQAAAAA=&#10;" fillcolor="#b85c00" strokecolor="#963">
            <v:textbox>
              <w:txbxContent>
                <w:p w:rsidR="00C23A8E" w:rsidRPr="001A37FF" w:rsidRDefault="00C23A8E" w:rsidP="00C23A8E">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C23A8E" w:rsidRPr="001A37FF" w:rsidRDefault="00C23A8E" w:rsidP="00C23A8E">
                  <w:pPr>
                    <w:rPr>
                      <w:rFonts w:eastAsia="Times New Roman"/>
                      <w:lang w:val="pt-BR"/>
                    </w:rPr>
                  </w:pPr>
                </w:p>
              </w:txbxContent>
            </v:textbox>
          </v:shape>
        </w:pict>
      </w:r>
    </w:p>
    <w:p w:rsidR="005B6DD4" w:rsidRDefault="005B6DD4" w:rsidP="00F04936">
      <w:pPr>
        <w:spacing w:line="360" w:lineRule="auto"/>
        <w:rPr>
          <w:rFonts w:ascii="Arial" w:hAnsi="Arial" w:cs="Arial"/>
          <w:b/>
          <w:sz w:val="24"/>
          <w:szCs w:val="32"/>
        </w:rPr>
      </w:pPr>
    </w:p>
    <w:p w:rsidR="00047E79" w:rsidRPr="00047E79" w:rsidRDefault="004D79B4" w:rsidP="00F202BE">
      <w:pPr>
        <w:spacing w:after="0" w:line="240" w:lineRule="auto"/>
        <w:jc w:val="center"/>
        <w:rPr>
          <w:rFonts w:ascii="Arial" w:hAnsi="Arial" w:cs="Arial"/>
          <w:b/>
          <w:sz w:val="32"/>
          <w:szCs w:val="32"/>
        </w:rPr>
      </w:pPr>
      <w:r>
        <w:rPr>
          <w:rFonts w:ascii="Arial" w:hAnsi="Arial" w:cs="Arial"/>
          <w:b/>
          <w:sz w:val="32"/>
          <w:szCs w:val="32"/>
        </w:rPr>
        <w:t xml:space="preserve">Agata </w:t>
      </w:r>
      <w:r w:rsidR="00D653F9">
        <w:rPr>
          <w:rFonts w:ascii="Arial" w:hAnsi="Arial" w:cs="Arial"/>
          <w:b/>
          <w:sz w:val="32"/>
          <w:szCs w:val="32"/>
        </w:rPr>
        <w:t>C</w:t>
      </w:r>
      <w:r>
        <w:rPr>
          <w:rFonts w:ascii="Arial" w:hAnsi="Arial" w:cs="Arial"/>
          <w:b/>
          <w:sz w:val="32"/>
          <w:szCs w:val="32"/>
        </w:rPr>
        <w:t xml:space="preserve">ommunities </w:t>
      </w:r>
      <w:r w:rsidR="00D653F9">
        <w:rPr>
          <w:rFonts w:ascii="Arial" w:hAnsi="Arial" w:cs="Arial"/>
          <w:b/>
          <w:sz w:val="32"/>
          <w:szCs w:val="32"/>
        </w:rPr>
        <w:t>J</w:t>
      </w:r>
      <w:r>
        <w:rPr>
          <w:rFonts w:ascii="Arial" w:hAnsi="Arial" w:cs="Arial"/>
          <w:b/>
          <w:sz w:val="32"/>
          <w:szCs w:val="32"/>
        </w:rPr>
        <w:t xml:space="preserve">oin International Coastal Clean-up </w:t>
      </w:r>
    </w:p>
    <w:p w:rsidR="00FA23F3" w:rsidRDefault="004D79B4" w:rsidP="000055B1">
      <w:pPr>
        <w:pStyle w:val="PlainText"/>
        <w:jc w:val="center"/>
        <w:rPr>
          <w:rFonts w:ascii="Arial" w:hAnsi="Arial" w:cs="Arial"/>
          <w:i/>
          <w:sz w:val="20"/>
          <w:szCs w:val="20"/>
        </w:rPr>
      </w:pPr>
      <w:r>
        <w:rPr>
          <w:rFonts w:ascii="Arial" w:hAnsi="Arial" w:cs="Arial"/>
          <w:i/>
          <w:sz w:val="20"/>
          <w:szCs w:val="20"/>
        </w:rPr>
        <w:t>Coastal and Rivers</w:t>
      </w:r>
      <w:r w:rsidR="00C30489">
        <w:rPr>
          <w:rFonts w:ascii="Arial" w:hAnsi="Arial" w:cs="Arial"/>
          <w:i/>
          <w:sz w:val="20"/>
          <w:szCs w:val="20"/>
        </w:rPr>
        <w:t>ide Communities conduct</w:t>
      </w:r>
      <w:r>
        <w:rPr>
          <w:rFonts w:ascii="Arial" w:hAnsi="Arial" w:cs="Arial"/>
          <w:i/>
          <w:sz w:val="20"/>
          <w:szCs w:val="20"/>
        </w:rPr>
        <w:t xml:space="preserve"> cleaning and garbage collection</w:t>
      </w:r>
      <w:r w:rsidR="00C9336B">
        <w:rPr>
          <w:rFonts w:ascii="Arial" w:hAnsi="Arial" w:cs="Arial"/>
          <w:i/>
          <w:sz w:val="20"/>
          <w:szCs w:val="20"/>
        </w:rPr>
        <w:t xml:space="preserve"> along coastal area</w:t>
      </w:r>
    </w:p>
    <w:p w:rsidR="00A26331" w:rsidRDefault="00A26331" w:rsidP="000055B1">
      <w:pPr>
        <w:pStyle w:val="PlainText"/>
        <w:jc w:val="center"/>
        <w:rPr>
          <w:rFonts w:ascii="Arial" w:hAnsi="Arial" w:cs="Arial"/>
          <w:i/>
          <w:sz w:val="20"/>
          <w:szCs w:val="20"/>
        </w:rPr>
      </w:pPr>
    </w:p>
    <w:p w:rsidR="00F5659A" w:rsidRDefault="00F5659A" w:rsidP="00F5659A">
      <w:pPr>
        <w:spacing w:after="0" w:line="240" w:lineRule="auto"/>
        <w:rPr>
          <w:rFonts w:ascii="Arial" w:hAnsi="Arial" w:cs="Arial"/>
          <w:b/>
          <w:noProof/>
          <w:sz w:val="20"/>
          <w:szCs w:val="20"/>
        </w:rPr>
      </w:pPr>
      <w:r>
        <w:rPr>
          <w:rFonts w:ascii="Arial" w:hAnsi="Arial" w:cs="Arial"/>
          <w:b/>
          <w:sz w:val="20"/>
          <w:szCs w:val="20"/>
        </w:rPr>
        <w:tab/>
      </w:r>
    </w:p>
    <w:p w:rsidR="00A65D49" w:rsidRPr="00EA73B6" w:rsidRDefault="0079732A" w:rsidP="00C30489">
      <w:pPr>
        <w:spacing w:after="0" w:line="240" w:lineRule="auto"/>
        <w:jc w:val="both"/>
        <w:rPr>
          <w:rFonts w:ascii="Arial" w:hAnsi="Arial" w:cs="Arial"/>
          <w:sz w:val="20"/>
          <w:szCs w:val="20"/>
        </w:rPr>
      </w:pPr>
      <w:r>
        <w:rPr>
          <w:rFonts w:ascii="Arial" w:hAnsi="Arial" w:cs="Arial"/>
          <w:b/>
          <w:i/>
          <w:noProof/>
          <w:sz w:val="20"/>
          <w:szCs w:val="20"/>
        </w:rPr>
        <w:drawing>
          <wp:inline distT="0" distB="0" distL="0" distR="0">
            <wp:extent cx="6015436" cy="4000500"/>
            <wp:effectExtent l="19050" t="0" r="4364" b="0"/>
            <wp:docPr id="5" name="Picture 4" descr="newsphoto tinigbasan cleanup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hoto tinigbasan cleanup2016 (3).jpg"/>
                    <pic:cNvPicPr/>
                  </pic:nvPicPr>
                  <pic:blipFill>
                    <a:blip r:embed="rId8" cstate="print"/>
                    <a:stretch>
                      <a:fillRect/>
                    </a:stretch>
                  </pic:blipFill>
                  <pic:spPr>
                    <a:xfrm>
                      <a:off x="0" y="0"/>
                      <a:ext cx="6014457" cy="3999849"/>
                    </a:xfrm>
                    <a:prstGeom prst="rect">
                      <a:avLst/>
                    </a:prstGeom>
                  </pic:spPr>
                </pic:pic>
              </a:graphicData>
            </a:graphic>
          </wp:inline>
        </w:drawing>
      </w:r>
      <w:r w:rsidR="00C30489">
        <w:rPr>
          <w:rFonts w:ascii="Arial" w:hAnsi="Arial" w:cs="Arial"/>
          <w:b/>
          <w:i/>
          <w:sz w:val="20"/>
          <w:szCs w:val="20"/>
        </w:rPr>
        <w:t>The coast is clean.</w:t>
      </w:r>
      <w:r w:rsidR="00EA73B6">
        <w:rPr>
          <w:rFonts w:ascii="Arial" w:hAnsi="Arial" w:cs="Arial"/>
          <w:b/>
          <w:i/>
          <w:sz w:val="20"/>
          <w:szCs w:val="20"/>
        </w:rPr>
        <w:t xml:space="preserve"> </w:t>
      </w:r>
      <w:r w:rsidR="00EA73B6">
        <w:rPr>
          <w:rFonts w:ascii="Arial" w:hAnsi="Arial" w:cs="Arial"/>
          <w:i/>
          <w:sz w:val="20"/>
          <w:szCs w:val="20"/>
        </w:rPr>
        <w:t xml:space="preserve">The </w:t>
      </w:r>
      <w:proofErr w:type="spellStart"/>
      <w:r w:rsidR="00EA73B6">
        <w:rPr>
          <w:rFonts w:ascii="Arial" w:hAnsi="Arial" w:cs="Arial"/>
          <w:i/>
          <w:sz w:val="20"/>
          <w:szCs w:val="20"/>
        </w:rPr>
        <w:t>fisherfolk</w:t>
      </w:r>
      <w:proofErr w:type="spellEnd"/>
      <w:r w:rsidR="00EA73B6">
        <w:rPr>
          <w:rFonts w:ascii="Arial" w:hAnsi="Arial" w:cs="Arial"/>
          <w:i/>
          <w:sz w:val="20"/>
          <w:szCs w:val="20"/>
        </w:rPr>
        <w:t xml:space="preserve"> community in </w:t>
      </w:r>
      <w:r w:rsidR="00C30489">
        <w:rPr>
          <w:rFonts w:ascii="Arial" w:hAnsi="Arial" w:cs="Arial"/>
          <w:i/>
          <w:sz w:val="20"/>
          <w:szCs w:val="20"/>
        </w:rPr>
        <w:t xml:space="preserve">host </w:t>
      </w:r>
      <w:proofErr w:type="spellStart"/>
      <w:r w:rsidR="00EA73B6">
        <w:rPr>
          <w:rFonts w:ascii="Arial" w:hAnsi="Arial" w:cs="Arial"/>
          <w:i/>
          <w:sz w:val="20"/>
          <w:szCs w:val="20"/>
        </w:rPr>
        <w:t>Barangay</w:t>
      </w:r>
      <w:proofErr w:type="spellEnd"/>
      <w:r w:rsidR="00EA73B6">
        <w:rPr>
          <w:rFonts w:ascii="Arial" w:hAnsi="Arial" w:cs="Arial"/>
          <w:i/>
          <w:sz w:val="20"/>
          <w:szCs w:val="20"/>
        </w:rPr>
        <w:t xml:space="preserve"> </w:t>
      </w:r>
      <w:proofErr w:type="spellStart"/>
      <w:r w:rsidR="00EA73B6">
        <w:rPr>
          <w:rFonts w:ascii="Arial" w:hAnsi="Arial" w:cs="Arial"/>
          <w:i/>
          <w:sz w:val="20"/>
          <w:szCs w:val="20"/>
        </w:rPr>
        <w:t>Tinigbasan</w:t>
      </w:r>
      <w:proofErr w:type="spellEnd"/>
      <w:r w:rsidR="00EA73B6">
        <w:rPr>
          <w:rFonts w:ascii="Arial" w:hAnsi="Arial" w:cs="Arial"/>
          <w:i/>
          <w:sz w:val="20"/>
          <w:szCs w:val="20"/>
        </w:rPr>
        <w:t xml:space="preserve"> </w:t>
      </w:r>
      <w:r w:rsidR="00C30489">
        <w:rPr>
          <w:rFonts w:ascii="Arial" w:hAnsi="Arial" w:cs="Arial"/>
          <w:i/>
          <w:sz w:val="20"/>
          <w:szCs w:val="20"/>
        </w:rPr>
        <w:t xml:space="preserve">declares </w:t>
      </w:r>
      <w:r w:rsidR="00EA73B6">
        <w:rPr>
          <w:rFonts w:ascii="Arial" w:hAnsi="Arial" w:cs="Arial"/>
          <w:i/>
          <w:sz w:val="20"/>
          <w:szCs w:val="20"/>
        </w:rPr>
        <w:t xml:space="preserve">its resolve to </w:t>
      </w:r>
      <w:r w:rsidR="00C30489">
        <w:rPr>
          <w:rFonts w:ascii="Arial" w:hAnsi="Arial" w:cs="Arial"/>
          <w:i/>
          <w:sz w:val="20"/>
          <w:szCs w:val="20"/>
        </w:rPr>
        <w:t xml:space="preserve">keep their coastal area free of pollution – testament to </w:t>
      </w:r>
      <w:r w:rsidR="00EA73B6">
        <w:rPr>
          <w:rFonts w:ascii="Arial" w:hAnsi="Arial" w:cs="Arial"/>
          <w:i/>
          <w:sz w:val="20"/>
          <w:szCs w:val="20"/>
        </w:rPr>
        <w:t xml:space="preserve">proper solid waste management </w:t>
      </w:r>
      <w:proofErr w:type="spellStart"/>
      <w:r w:rsidR="00C9336B">
        <w:rPr>
          <w:rFonts w:ascii="Arial" w:hAnsi="Arial" w:cs="Arial"/>
          <w:i/>
          <w:sz w:val="20"/>
          <w:szCs w:val="20"/>
        </w:rPr>
        <w:t>fosterd</w:t>
      </w:r>
      <w:proofErr w:type="spellEnd"/>
      <w:r w:rsidR="00C9336B">
        <w:rPr>
          <w:rFonts w:ascii="Arial" w:hAnsi="Arial" w:cs="Arial"/>
          <w:i/>
          <w:sz w:val="20"/>
          <w:szCs w:val="20"/>
        </w:rPr>
        <w:t xml:space="preserve"> by AMVI </w:t>
      </w:r>
      <w:r w:rsidR="00EA73B6">
        <w:rPr>
          <w:rFonts w:ascii="Arial" w:hAnsi="Arial" w:cs="Arial"/>
          <w:i/>
          <w:sz w:val="20"/>
          <w:szCs w:val="20"/>
        </w:rPr>
        <w:t>in the</w:t>
      </w:r>
      <w:r w:rsidR="00C30489">
        <w:rPr>
          <w:rFonts w:ascii="Arial" w:hAnsi="Arial" w:cs="Arial"/>
          <w:i/>
          <w:sz w:val="20"/>
          <w:szCs w:val="20"/>
        </w:rPr>
        <w:t xml:space="preserve"> </w:t>
      </w:r>
      <w:r w:rsidR="00EA73B6">
        <w:rPr>
          <w:rFonts w:ascii="Arial" w:hAnsi="Arial" w:cs="Arial"/>
          <w:i/>
          <w:sz w:val="20"/>
          <w:szCs w:val="20"/>
        </w:rPr>
        <w:t>community.</w:t>
      </w:r>
    </w:p>
    <w:p w:rsidR="00D136AC" w:rsidRDefault="00D136AC" w:rsidP="00D136AC">
      <w:pPr>
        <w:spacing w:after="0" w:line="240" w:lineRule="auto"/>
        <w:jc w:val="both"/>
        <w:rPr>
          <w:rFonts w:ascii="Arial" w:hAnsi="Arial" w:cs="Arial"/>
          <w:i/>
          <w:sz w:val="20"/>
          <w:szCs w:val="20"/>
        </w:rPr>
      </w:pPr>
    </w:p>
    <w:p w:rsidR="00677FB8" w:rsidRDefault="004D79B4" w:rsidP="004D79B4">
      <w:pPr>
        <w:spacing w:after="0" w:line="360" w:lineRule="auto"/>
        <w:jc w:val="both"/>
        <w:rPr>
          <w:rFonts w:ascii="Arial" w:hAnsi="Arial" w:cs="Arial"/>
          <w:sz w:val="20"/>
          <w:szCs w:val="20"/>
          <w:lang w:val="en-PH"/>
        </w:rPr>
      </w:pPr>
      <w:r>
        <w:rPr>
          <w:rFonts w:ascii="Arial" w:hAnsi="Arial" w:cs="Arial"/>
          <w:b/>
          <w:sz w:val="20"/>
          <w:szCs w:val="20"/>
          <w:lang w:val="en-PH"/>
        </w:rPr>
        <w:t>Tubay,</w:t>
      </w:r>
      <w:r w:rsidR="00027188">
        <w:rPr>
          <w:rFonts w:ascii="Arial" w:hAnsi="Arial" w:cs="Arial"/>
          <w:b/>
          <w:sz w:val="20"/>
          <w:szCs w:val="20"/>
          <w:lang w:val="en-PH"/>
        </w:rPr>
        <w:t xml:space="preserve"> Agusan del Norte</w:t>
      </w:r>
      <w:r w:rsidR="0017631E" w:rsidRPr="00547C27">
        <w:rPr>
          <w:rFonts w:ascii="Arial" w:hAnsi="Arial" w:cs="Arial"/>
          <w:b/>
          <w:sz w:val="20"/>
          <w:szCs w:val="20"/>
          <w:lang w:val="en-PH"/>
        </w:rPr>
        <w:t xml:space="preserve"> / </w:t>
      </w:r>
      <w:r w:rsidR="00B35B59">
        <w:rPr>
          <w:rFonts w:ascii="Arial" w:hAnsi="Arial" w:cs="Arial"/>
          <w:b/>
          <w:sz w:val="20"/>
          <w:szCs w:val="20"/>
          <w:lang w:val="en-PH"/>
        </w:rPr>
        <w:t xml:space="preserve">October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82745D">
        <w:rPr>
          <w:rFonts w:ascii="Arial" w:hAnsi="Arial" w:cs="Arial"/>
          <w:sz w:val="20"/>
          <w:szCs w:val="20"/>
          <w:lang w:val="en-PH"/>
        </w:rPr>
        <w:t xml:space="preserve"> </w:t>
      </w:r>
      <w:r>
        <w:rPr>
          <w:rFonts w:ascii="Arial" w:hAnsi="Arial" w:cs="Arial"/>
          <w:sz w:val="20"/>
          <w:szCs w:val="20"/>
          <w:lang w:val="en-PH"/>
        </w:rPr>
        <w:t xml:space="preserve">The </w:t>
      </w:r>
      <w:r w:rsidR="00C30489">
        <w:rPr>
          <w:rFonts w:ascii="Arial" w:hAnsi="Arial" w:cs="Arial"/>
          <w:sz w:val="20"/>
          <w:szCs w:val="20"/>
          <w:lang w:val="en-PH"/>
        </w:rPr>
        <w:t>six</w:t>
      </w:r>
      <w:r>
        <w:rPr>
          <w:rFonts w:ascii="Arial" w:hAnsi="Arial" w:cs="Arial"/>
          <w:sz w:val="20"/>
          <w:szCs w:val="20"/>
          <w:lang w:val="en-PH"/>
        </w:rPr>
        <w:t xml:space="preserve"> </w:t>
      </w:r>
      <w:r w:rsidR="00C30489">
        <w:rPr>
          <w:rFonts w:ascii="Arial" w:hAnsi="Arial" w:cs="Arial"/>
          <w:sz w:val="20"/>
          <w:szCs w:val="20"/>
          <w:lang w:val="en-PH"/>
        </w:rPr>
        <w:t>c</w:t>
      </w:r>
      <w:r>
        <w:rPr>
          <w:rFonts w:ascii="Arial" w:hAnsi="Arial" w:cs="Arial"/>
          <w:sz w:val="20"/>
          <w:szCs w:val="20"/>
          <w:lang w:val="en-PH"/>
        </w:rPr>
        <w:t xml:space="preserve">oastal and </w:t>
      </w:r>
      <w:r w:rsidR="00C30489">
        <w:rPr>
          <w:rFonts w:ascii="Arial" w:hAnsi="Arial" w:cs="Arial"/>
          <w:sz w:val="20"/>
          <w:szCs w:val="20"/>
          <w:lang w:val="en-PH"/>
        </w:rPr>
        <w:t>r</w:t>
      </w:r>
      <w:r>
        <w:rPr>
          <w:rFonts w:ascii="Arial" w:hAnsi="Arial" w:cs="Arial"/>
          <w:sz w:val="20"/>
          <w:szCs w:val="20"/>
          <w:lang w:val="en-PH"/>
        </w:rPr>
        <w:t>iverside communities of Agata Mining Ventures, Inc. (AMVI)</w:t>
      </w:r>
      <w:r w:rsidR="00BC34F8">
        <w:rPr>
          <w:rFonts w:ascii="Arial" w:hAnsi="Arial" w:cs="Arial"/>
          <w:sz w:val="20"/>
          <w:szCs w:val="20"/>
          <w:lang w:val="en-PH"/>
        </w:rPr>
        <w:t xml:space="preserve"> </w:t>
      </w:r>
      <w:r w:rsidR="00C9336B">
        <w:rPr>
          <w:rFonts w:ascii="Arial" w:hAnsi="Arial" w:cs="Arial"/>
          <w:sz w:val="20"/>
          <w:szCs w:val="20"/>
          <w:lang w:val="en-PH"/>
        </w:rPr>
        <w:t>–</w:t>
      </w:r>
      <w:r w:rsidR="00BC34F8">
        <w:rPr>
          <w:rFonts w:ascii="Arial" w:hAnsi="Arial" w:cs="Arial"/>
          <w:sz w:val="20"/>
          <w:szCs w:val="20"/>
          <w:lang w:val="en-PH"/>
        </w:rPr>
        <w:t xml:space="preserve"> a</w:t>
      </w:r>
      <w:r w:rsidR="00C9336B">
        <w:rPr>
          <w:rFonts w:ascii="Arial" w:hAnsi="Arial" w:cs="Arial"/>
          <w:sz w:val="20"/>
          <w:szCs w:val="20"/>
          <w:lang w:val="en-PH"/>
        </w:rPr>
        <w:t xml:space="preserve"> </w:t>
      </w:r>
      <w:r w:rsidR="00BC34F8">
        <w:rPr>
          <w:rFonts w:ascii="Arial" w:hAnsi="Arial" w:cs="Arial"/>
          <w:sz w:val="20"/>
          <w:szCs w:val="20"/>
          <w:lang w:val="en-PH"/>
        </w:rPr>
        <w:t xml:space="preserve">joint nickel </w:t>
      </w:r>
      <w:proofErr w:type="spellStart"/>
      <w:r w:rsidR="00BC34F8">
        <w:rPr>
          <w:rFonts w:ascii="Arial" w:hAnsi="Arial" w:cs="Arial"/>
          <w:sz w:val="20"/>
          <w:szCs w:val="20"/>
          <w:lang w:val="en-PH"/>
        </w:rPr>
        <w:t>laterite</w:t>
      </w:r>
      <w:proofErr w:type="spellEnd"/>
      <w:r w:rsidR="00BC34F8">
        <w:rPr>
          <w:rFonts w:ascii="Arial" w:hAnsi="Arial" w:cs="Arial"/>
          <w:sz w:val="20"/>
          <w:szCs w:val="20"/>
          <w:lang w:val="en-PH"/>
        </w:rPr>
        <w:t xml:space="preserve"> project of TVI Resources Development Inc. (TVIRD) and MRL Nickel Philippines Inc. (MRL),</w:t>
      </w:r>
      <w:r>
        <w:rPr>
          <w:rFonts w:ascii="Arial" w:hAnsi="Arial" w:cs="Arial"/>
          <w:sz w:val="20"/>
          <w:szCs w:val="20"/>
          <w:lang w:val="en-PH"/>
        </w:rPr>
        <w:t xml:space="preserve"> </w:t>
      </w:r>
      <w:r w:rsidR="0079732A">
        <w:rPr>
          <w:rFonts w:ascii="Arial" w:hAnsi="Arial" w:cs="Arial"/>
          <w:sz w:val="20"/>
          <w:szCs w:val="20"/>
          <w:lang w:val="en-PH"/>
        </w:rPr>
        <w:t xml:space="preserve">once again </w:t>
      </w:r>
      <w:r w:rsidR="00C30489">
        <w:rPr>
          <w:rFonts w:ascii="Arial" w:hAnsi="Arial" w:cs="Arial"/>
          <w:sz w:val="20"/>
          <w:szCs w:val="20"/>
          <w:lang w:val="en-PH"/>
        </w:rPr>
        <w:t xml:space="preserve">join </w:t>
      </w:r>
      <w:r>
        <w:rPr>
          <w:rFonts w:ascii="Arial" w:hAnsi="Arial" w:cs="Arial"/>
          <w:sz w:val="20"/>
          <w:szCs w:val="20"/>
          <w:lang w:val="en-PH"/>
        </w:rPr>
        <w:t xml:space="preserve">the </w:t>
      </w:r>
      <w:r w:rsidR="00C30489">
        <w:rPr>
          <w:rFonts w:ascii="Arial" w:hAnsi="Arial" w:cs="Arial"/>
          <w:sz w:val="20"/>
          <w:szCs w:val="20"/>
          <w:lang w:val="en-PH"/>
        </w:rPr>
        <w:t xml:space="preserve">global </w:t>
      </w:r>
      <w:r>
        <w:rPr>
          <w:rFonts w:ascii="Arial" w:hAnsi="Arial" w:cs="Arial"/>
          <w:sz w:val="20"/>
          <w:szCs w:val="20"/>
          <w:lang w:val="en-PH"/>
        </w:rPr>
        <w:t>observance of the</w:t>
      </w:r>
      <w:r w:rsidR="00BC34F8">
        <w:rPr>
          <w:rFonts w:ascii="Arial" w:hAnsi="Arial" w:cs="Arial"/>
          <w:sz w:val="20"/>
          <w:szCs w:val="20"/>
          <w:lang w:val="en-PH"/>
        </w:rPr>
        <w:t xml:space="preserve"> International Coastal Clean-up</w:t>
      </w:r>
      <w:r>
        <w:rPr>
          <w:rFonts w:ascii="Arial" w:hAnsi="Arial" w:cs="Arial"/>
          <w:sz w:val="20"/>
          <w:szCs w:val="20"/>
          <w:lang w:val="en-PH"/>
        </w:rPr>
        <w:t xml:space="preserve"> last </w:t>
      </w:r>
      <w:r w:rsidR="00C30489">
        <w:rPr>
          <w:rFonts w:ascii="Arial" w:hAnsi="Arial" w:cs="Arial"/>
          <w:sz w:val="20"/>
          <w:szCs w:val="20"/>
          <w:lang w:val="en-PH"/>
        </w:rPr>
        <w:t xml:space="preserve">17 </w:t>
      </w:r>
      <w:r>
        <w:rPr>
          <w:rFonts w:ascii="Arial" w:hAnsi="Arial" w:cs="Arial"/>
          <w:sz w:val="20"/>
          <w:szCs w:val="20"/>
          <w:lang w:val="en-PH"/>
        </w:rPr>
        <w:t xml:space="preserve">September 2016 along with the Department of Environment and Natural Resources </w:t>
      </w:r>
      <w:r w:rsidR="00C9336B">
        <w:rPr>
          <w:rFonts w:ascii="Arial" w:hAnsi="Arial" w:cs="Arial"/>
          <w:sz w:val="20"/>
          <w:szCs w:val="20"/>
          <w:lang w:val="en-PH"/>
        </w:rPr>
        <w:t xml:space="preserve">(DENR), </w:t>
      </w:r>
      <w:r>
        <w:rPr>
          <w:rFonts w:ascii="Arial" w:hAnsi="Arial" w:cs="Arial"/>
          <w:sz w:val="20"/>
          <w:szCs w:val="20"/>
          <w:lang w:val="en-PH"/>
        </w:rPr>
        <w:t xml:space="preserve">other government agencies and </w:t>
      </w:r>
      <w:r w:rsidR="00C9336B">
        <w:rPr>
          <w:rFonts w:ascii="Arial" w:hAnsi="Arial" w:cs="Arial"/>
          <w:sz w:val="20"/>
          <w:szCs w:val="20"/>
          <w:lang w:val="en-PH"/>
        </w:rPr>
        <w:t xml:space="preserve">local </w:t>
      </w:r>
      <w:proofErr w:type="spellStart"/>
      <w:r>
        <w:rPr>
          <w:rFonts w:ascii="Arial" w:hAnsi="Arial" w:cs="Arial"/>
          <w:sz w:val="20"/>
          <w:szCs w:val="20"/>
          <w:lang w:val="en-PH"/>
        </w:rPr>
        <w:t>barangay</w:t>
      </w:r>
      <w:proofErr w:type="spellEnd"/>
      <w:r>
        <w:rPr>
          <w:rFonts w:ascii="Arial" w:hAnsi="Arial" w:cs="Arial"/>
          <w:sz w:val="20"/>
          <w:szCs w:val="20"/>
          <w:lang w:val="en-PH"/>
        </w:rPr>
        <w:t xml:space="preserve"> officials. </w:t>
      </w:r>
    </w:p>
    <w:p w:rsidR="00677FB8" w:rsidRDefault="00677FB8" w:rsidP="004D79B4">
      <w:pPr>
        <w:spacing w:after="0" w:line="360" w:lineRule="auto"/>
        <w:jc w:val="both"/>
        <w:rPr>
          <w:rFonts w:ascii="Arial" w:hAnsi="Arial" w:cs="Arial"/>
          <w:sz w:val="20"/>
          <w:szCs w:val="20"/>
          <w:lang w:val="en-PH"/>
        </w:rPr>
      </w:pPr>
    </w:p>
    <w:p w:rsidR="0039263C" w:rsidRDefault="004D79B4"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In line </w:t>
      </w:r>
      <w:r w:rsidR="00C30489">
        <w:rPr>
          <w:rFonts w:ascii="Arial" w:hAnsi="Arial" w:cs="Arial"/>
          <w:sz w:val="20"/>
          <w:szCs w:val="20"/>
          <w:lang w:val="en-PH"/>
        </w:rPr>
        <w:t xml:space="preserve">with </w:t>
      </w:r>
      <w:r w:rsidR="00C9336B">
        <w:rPr>
          <w:rFonts w:ascii="Arial" w:hAnsi="Arial" w:cs="Arial"/>
          <w:sz w:val="20"/>
          <w:szCs w:val="20"/>
          <w:lang w:val="en-PH"/>
        </w:rPr>
        <w:t>the company’s advocacy for proper</w:t>
      </w:r>
      <w:r>
        <w:rPr>
          <w:rFonts w:ascii="Arial" w:hAnsi="Arial" w:cs="Arial"/>
          <w:sz w:val="20"/>
          <w:szCs w:val="20"/>
          <w:lang w:val="en-PH"/>
        </w:rPr>
        <w:t xml:space="preserve"> environmental management through waste management and segregation, </w:t>
      </w:r>
      <w:r w:rsidR="00C30489">
        <w:rPr>
          <w:rFonts w:ascii="Arial" w:hAnsi="Arial" w:cs="Arial"/>
          <w:sz w:val="20"/>
          <w:szCs w:val="20"/>
          <w:lang w:val="en-PH"/>
        </w:rPr>
        <w:t xml:space="preserve">key officers and staff </w:t>
      </w:r>
      <w:r w:rsidR="00A747DA">
        <w:rPr>
          <w:rFonts w:ascii="Arial" w:hAnsi="Arial" w:cs="Arial"/>
          <w:sz w:val="20"/>
          <w:szCs w:val="20"/>
          <w:lang w:val="en-PH"/>
        </w:rPr>
        <w:t>engage</w:t>
      </w:r>
      <w:r w:rsidR="00C30489">
        <w:rPr>
          <w:rFonts w:ascii="Arial" w:hAnsi="Arial" w:cs="Arial"/>
          <w:sz w:val="20"/>
          <w:szCs w:val="20"/>
          <w:lang w:val="en-PH"/>
        </w:rPr>
        <w:t>d</w:t>
      </w:r>
      <w:r w:rsidR="00A747DA">
        <w:rPr>
          <w:rFonts w:ascii="Arial" w:hAnsi="Arial" w:cs="Arial"/>
          <w:sz w:val="20"/>
          <w:szCs w:val="20"/>
          <w:lang w:val="en-PH"/>
        </w:rPr>
        <w:t xml:space="preserve"> in simultaneous clean-up activities in Barangay Tagbuy</w:t>
      </w:r>
      <w:r w:rsidR="00C9336B">
        <w:rPr>
          <w:rFonts w:ascii="Arial" w:hAnsi="Arial" w:cs="Arial"/>
          <w:sz w:val="20"/>
          <w:szCs w:val="20"/>
          <w:lang w:val="en-PH"/>
        </w:rPr>
        <w:t>acan and E. Morgado in Jabonga Mu</w:t>
      </w:r>
      <w:r w:rsidR="00A747DA">
        <w:rPr>
          <w:rFonts w:ascii="Arial" w:hAnsi="Arial" w:cs="Arial"/>
          <w:sz w:val="20"/>
          <w:szCs w:val="20"/>
          <w:lang w:val="en-PH"/>
        </w:rPr>
        <w:t xml:space="preserve">nicipality, and in </w:t>
      </w:r>
      <w:proofErr w:type="spellStart"/>
      <w:r w:rsidR="00A747DA">
        <w:rPr>
          <w:rFonts w:ascii="Arial" w:hAnsi="Arial" w:cs="Arial"/>
          <w:sz w:val="20"/>
          <w:szCs w:val="20"/>
          <w:lang w:val="en-PH"/>
        </w:rPr>
        <w:t>Barangay</w:t>
      </w:r>
      <w:r w:rsidR="00C9336B">
        <w:rPr>
          <w:rFonts w:ascii="Arial" w:hAnsi="Arial" w:cs="Arial"/>
          <w:sz w:val="20"/>
          <w:szCs w:val="20"/>
          <w:lang w:val="en-PH"/>
        </w:rPr>
        <w:t>s</w:t>
      </w:r>
      <w:proofErr w:type="spellEnd"/>
      <w:r w:rsidR="00A747DA">
        <w:rPr>
          <w:rFonts w:ascii="Arial" w:hAnsi="Arial" w:cs="Arial"/>
          <w:sz w:val="20"/>
          <w:szCs w:val="20"/>
          <w:lang w:val="en-PH"/>
        </w:rPr>
        <w:t xml:space="preserve"> Tinigbasan, </w:t>
      </w:r>
      <w:proofErr w:type="spellStart"/>
      <w:r w:rsidR="00A747DA">
        <w:rPr>
          <w:rFonts w:ascii="Arial" w:hAnsi="Arial" w:cs="Arial"/>
          <w:sz w:val="20"/>
          <w:szCs w:val="20"/>
          <w:lang w:val="en-PH"/>
        </w:rPr>
        <w:t>Tagpangahoy</w:t>
      </w:r>
      <w:proofErr w:type="spellEnd"/>
      <w:r w:rsidR="00A747DA">
        <w:rPr>
          <w:rFonts w:ascii="Arial" w:hAnsi="Arial" w:cs="Arial"/>
          <w:sz w:val="20"/>
          <w:szCs w:val="20"/>
          <w:lang w:val="en-PH"/>
        </w:rPr>
        <w:t xml:space="preserve">, </w:t>
      </w:r>
      <w:proofErr w:type="spellStart"/>
      <w:r w:rsidR="00A747DA">
        <w:rPr>
          <w:rFonts w:ascii="Arial" w:hAnsi="Arial" w:cs="Arial"/>
          <w:sz w:val="20"/>
          <w:szCs w:val="20"/>
          <w:lang w:val="en-PH"/>
        </w:rPr>
        <w:t>Binuangan</w:t>
      </w:r>
      <w:proofErr w:type="spellEnd"/>
      <w:r w:rsidR="00A747DA">
        <w:rPr>
          <w:rFonts w:ascii="Arial" w:hAnsi="Arial" w:cs="Arial"/>
          <w:sz w:val="20"/>
          <w:szCs w:val="20"/>
          <w:lang w:val="en-PH"/>
        </w:rPr>
        <w:t xml:space="preserve">, and </w:t>
      </w:r>
      <w:proofErr w:type="spellStart"/>
      <w:r w:rsidR="00A747DA">
        <w:rPr>
          <w:rFonts w:ascii="Arial" w:hAnsi="Arial" w:cs="Arial"/>
          <w:sz w:val="20"/>
          <w:szCs w:val="20"/>
          <w:lang w:val="en-PH"/>
        </w:rPr>
        <w:t>Lawigan</w:t>
      </w:r>
      <w:proofErr w:type="spellEnd"/>
      <w:r w:rsidR="00C9336B">
        <w:rPr>
          <w:rFonts w:ascii="Arial" w:hAnsi="Arial" w:cs="Arial"/>
          <w:sz w:val="20"/>
          <w:szCs w:val="20"/>
          <w:lang w:val="en-PH"/>
        </w:rPr>
        <w:t xml:space="preserve"> in</w:t>
      </w:r>
      <w:r w:rsidR="00A747DA">
        <w:rPr>
          <w:rFonts w:ascii="Arial" w:hAnsi="Arial" w:cs="Arial"/>
          <w:sz w:val="20"/>
          <w:szCs w:val="20"/>
          <w:lang w:val="en-PH"/>
        </w:rPr>
        <w:t xml:space="preserve"> </w:t>
      </w:r>
      <w:proofErr w:type="spellStart"/>
      <w:r w:rsidR="00A747DA">
        <w:rPr>
          <w:rFonts w:ascii="Arial" w:hAnsi="Arial" w:cs="Arial"/>
          <w:sz w:val="20"/>
          <w:szCs w:val="20"/>
          <w:lang w:val="en-PH"/>
        </w:rPr>
        <w:t>Tubay</w:t>
      </w:r>
      <w:proofErr w:type="spellEnd"/>
      <w:r w:rsidR="00A747DA">
        <w:rPr>
          <w:rFonts w:ascii="Arial" w:hAnsi="Arial" w:cs="Arial"/>
          <w:sz w:val="20"/>
          <w:szCs w:val="20"/>
          <w:lang w:val="en-PH"/>
        </w:rPr>
        <w:t xml:space="preserve"> Municipality</w:t>
      </w:r>
      <w:r w:rsidR="00C30489">
        <w:rPr>
          <w:rFonts w:ascii="Arial" w:hAnsi="Arial" w:cs="Arial"/>
          <w:sz w:val="20"/>
          <w:szCs w:val="20"/>
          <w:lang w:val="en-PH"/>
        </w:rPr>
        <w:t xml:space="preserve"> –</w:t>
      </w:r>
      <w:r w:rsidR="00A747DA">
        <w:rPr>
          <w:rFonts w:ascii="Arial" w:hAnsi="Arial" w:cs="Arial"/>
          <w:sz w:val="20"/>
          <w:szCs w:val="20"/>
          <w:lang w:val="en-PH"/>
        </w:rPr>
        <w:t xml:space="preserve"> all</w:t>
      </w:r>
      <w:r w:rsidR="00C30489">
        <w:rPr>
          <w:rFonts w:ascii="Arial" w:hAnsi="Arial" w:cs="Arial"/>
          <w:sz w:val="20"/>
          <w:szCs w:val="20"/>
          <w:lang w:val="en-PH"/>
        </w:rPr>
        <w:t xml:space="preserve"> </w:t>
      </w:r>
      <w:r w:rsidR="00A747DA">
        <w:rPr>
          <w:rFonts w:ascii="Arial" w:hAnsi="Arial" w:cs="Arial"/>
          <w:sz w:val="20"/>
          <w:szCs w:val="20"/>
          <w:lang w:val="en-PH"/>
        </w:rPr>
        <w:t>in the province of Agusan del Norte.</w:t>
      </w:r>
    </w:p>
    <w:p w:rsidR="00A747DA" w:rsidRDefault="00A747DA" w:rsidP="004D79B4">
      <w:pPr>
        <w:spacing w:after="0" w:line="360" w:lineRule="auto"/>
        <w:jc w:val="both"/>
        <w:rPr>
          <w:rFonts w:ascii="Arial" w:hAnsi="Arial" w:cs="Arial"/>
          <w:sz w:val="20"/>
          <w:szCs w:val="20"/>
          <w:lang w:val="en-PH"/>
        </w:rPr>
      </w:pPr>
    </w:p>
    <w:p w:rsidR="00B2109E" w:rsidRDefault="00B2109E" w:rsidP="00B2109E">
      <w:pPr>
        <w:spacing w:after="0" w:line="360" w:lineRule="auto"/>
        <w:jc w:val="both"/>
        <w:rPr>
          <w:rFonts w:ascii="Arial" w:hAnsi="Arial" w:cs="Arial"/>
          <w:sz w:val="20"/>
          <w:szCs w:val="20"/>
          <w:lang w:val="en-PH"/>
        </w:rPr>
      </w:pPr>
      <w:r>
        <w:rPr>
          <w:rFonts w:ascii="Arial" w:hAnsi="Arial" w:cs="Arial"/>
          <w:sz w:val="20"/>
          <w:szCs w:val="20"/>
          <w:lang w:val="en-PH"/>
        </w:rPr>
        <w:t xml:space="preserve">The </w:t>
      </w:r>
      <w:r w:rsidRPr="00DE1621">
        <w:rPr>
          <w:rFonts w:ascii="Arial" w:hAnsi="Arial" w:cs="Arial"/>
          <w:sz w:val="20"/>
          <w:szCs w:val="20"/>
          <w:lang w:val="en-PH"/>
        </w:rPr>
        <w:t xml:space="preserve">International Coastal Cleanup is the world's largest </w:t>
      </w:r>
      <w:r>
        <w:rPr>
          <w:rFonts w:ascii="Arial" w:hAnsi="Arial" w:cs="Arial"/>
          <w:sz w:val="20"/>
          <w:szCs w:val="20"/>
          <w:lang w:val="en-PH"/>
        </w:rPr>
        <w:t xml:space="preserve">annual </w:t>
      </w:r>
      <w:r w:rsidRPr="00DE1621">
        <w:rPr>
          <w:rFonts w:ascii="Arial" w:hAnsi="Arial" w:cs="Arial"/>
          <w:sz w:val="20"/>
          <w:szCs w:val="20"/>
          <w:lang w:val="en-PH"/>
        </w:rPr>
        <w:t xml:space="preserve">volunteer effort for </w:t>
      </w:r>
      <w:r>
        <w:rPr>
          <w:rFonts w:ascii="Arial" w:hAnsi="Arial" w:cs="Arial"/>
          <w:sz w:val="20"/>
          <w:szCs w:val="20"/>
          <w:lang w:val="en-PH"/>
        </w:rPr>
        <w:t xml:space="preserve">the </w:t>
      </w:r>
      <w:r w:rsidRPr="00DE1621">
        <w:rPr>
          <w:rFonts w:ascii="Arial" w:hAnsi="Arial" w:cs="Arial"/>
          <w:sz w:val="20"/>
          <w:szCs w:val="20"/>
          <w:lang w:val="en-PH"/>
        </w:rPr>
        <w:t xml:space="preserve">ocean's health. </w:t>
      </w:r>
      <w:r>
        <w:rPr>
          <w:rFonts w:ascii="Arial" w:hAnsi="Arial" w:cs="Arial"/>
          <w:sz w:val="20"/>
          <w:szCs w:val="20"/>
          <w:lang w:val="en-PH"/>
        </w:rPr>
        <w:t xml:space="preserve"> </w:t>
      </w:r>
      <w:r w:rsidRPr="00DE1621">
        <w:rPr>
          <w:rFonts w:ascii="Arial" w:hAnsi="Arial" w:cs="Arial"/>
          <w:sz w:val="20"/>
          <w:szCs w:val="20"/>
          <w:lang w:val="en-PH"/>
        </w:rPr>
        <w:t>Over the past 30 years, volunteers from 153 countries</w:t>
      </w:r>
      <w:r w:rsidR="0079732A">
        <w:rPr>
          <w:rFonts w:ascii="Arial" w:hAnsi="Arial" w:cs="Arial"/>
          <w:sz w:val="20"/>
          <w:szCs w:val="20"/>
          <w:lang w:val="en-PH"/>
        </w:rPr>
        <w:t xml:space="preserve"> </w:t>
      </w:r>
      <w:r w:rsidRPr="00DE1621">
        <w:rPr>
          <w:rFonts w:ascii="Arial" w:hAnsi="Arial" w:cs="Arial"/>
          <w:sz w:val="20"/>
          <w:szCs w:val="20"/>
          <w:lang w:val="en-PH"/>
        </w:rPr>
        <w:t>have shown thei</w:t>
      </w:r>
      <w:r>
        <w:rPr>
          <w:rFonts w:ascii="Arial" w:hAnsi="Arial" w:cs="Arial"/>
          <w:sz w:val="20"/>
          <w:szCs w:val="20"/>
          <w:lang w:val="en-PH"/>
        </w:rPr>
        <w:t>r enduring alliance for trash-</w:t>
      </w:r>
      <w:r w:rsidRPr="00DE1621">
        <w:rPr>
          <w:rFonts w:ascii="Arial" w:hAnsi="Arial" w:cs="Arial"/>
          <w:sz w:val="20"/>
          <w:szCs w:val="20"/>
          <w:lang w:val="en-PH"/>
        </w:rPr>
        <w:t>free seas.</w:t>
      </w:r>
      <w:r w:rsidR="0079732A">
        <w:rPr>
          <w:rFonts w:ascii="Arial" w:hAnsi="Arial" w:cs="Arial"/>
          <w:sz w:val="20"/>
          <w:szCs w:val="20"/>
          <w:lang w:val="en-PH"/>
        </w:rPr>
        <w:t xml:space="preserve">  </w:t>
      </w:r>
    </w:p>
    <w:p w:rsidR="00B2109E" w:rsidRDefault="00B2109E" w:rsidP="004D79B4">
      <w:pPr>
        <w:spacing w:after="0" w:line="360" w:lineRule="auto"/>
        <w:jc w:val="both"/>
        <w:rPr>
          <w:rFonts w:ascii="Arial" w:hAnsi="Arial" w:cs="Arial"/>
          <w:sz w:val="20"/>
          <w:szCs w:val="20"/>
          <w:lang w:val="en-PH"/>
        </w:rPr>
      </w:pPr>
    </w:p>
    <w:p w:rsidR="00A747DA" w:rsidRDefault="00C30489" w:rsidP="004D79B4">
      <w:pPr>
        <w:spacing w:after="0" w:line="360" w:lineRule="auto"/>
        <w:jc w:val="both"/>
        <w:rPr>
          <w:rFonts w:ascii="Arial" w:hAnsi="Arial" w:cs="Arial"/>
          <w:b/>
          <w:sz w:val="20"/>
          <w:szCs w:val="20"/>
          <w:lang w:val="en-PH"/>
        </w:rPr>
      </w:pPr>
      <w:r>
        <w:rPr>
          <w:rFonts w:ascii="Arial" w:hAnsi="Arial" w:cs="Arial"/>
          <w:b/>
          <w:sz w:val="20"/>
          <w:szCs w:val="20"/>
          <w:lang w:val="en-PH"/>
        </w:rPr>
        <w:t>Clear waters</w:t>
      </w:r>
    </w:p>
    <w:p w:rsidR="00A747DA" w:rsidRDefault="00A747DA"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Agata’s commitment towards responsible mining also </w:t>
      </w:r>
      <w:r w:rsidR="00C30489">
        <w:rPr>
          <w:rFonts w:ascii="Arial" w:hAnsi="Arial" w:cs="Arial"/>
          <w:sz w:val="20"/>
          <w:szCs w:val="20"/>
          <w:lang w:val="en-PH"/>
        </w:rPr>
        <w:t xml:space="preserve">lies in sharing </w:t>
      </w:r>
      <w:r>
        <w:rPr>
          <w:rFonts w:ascii="Arial" w:hAnsi="Arial" w:cs="Arial"/>
          <w:sz w:val="20"/>
          <w:szCs w:val="20"/>
          <w:lang w:val="en-PH"/>
        </w:rPr>
        <w:t xml:space="preserve">awareness and </w:t>
      </w:r>
      <w:r w:rsidR="00C30489">
        <w:rPr>
          <w:rFonts w:ascii="Arial" w:hAnsi="Arial" w:cs="Arial"/>
          <w:sz w:val="20"/>
          <w:szCs w:val="20"/>
          <w:lang w:val="en-PH"/>
        </w:rPr>
        <w:t xml:space="preserve">implementing </w:t>
      </w:r>
      <w:r>
        <w:rPr>
          <w:rFonts w:ascii="Arial" w:hAnsi="Arial" w:cs="Arial"/>
          <w:sz w:val="20"/>
          <w:szCs w:val="20"/>
          <w:lang w:val="en-PH"/>
        </w:rPr>
        <w:t xml:space="preserve">its waste management </w:t>
      </w:r>
      <w:r w:rsidR="00C30489">
        <w:rPr>
          <w:rFonts w:ascii="Arial" w:hAnsi="Arial" w:cs="Arial"/>
          <w:sz w:val="20"/>
          <w:szCs w:val="20"/>
          <w:lang w:val="en-PH"/>
        </w:rPr>
        <w:t xml:space="preserve">programs down </w:t>
      </w:r>
      <w:r>
        <w:rPr>
          <w:rFonts w:ascii="Arial" w:hAnsi="Arial" w:cs="Arial"/>
          <w:sz w:val="20"/>
          <w:szCs w:val="20"/>
          <w:lang w:val="en-PH"/>
        </w:rPr>
        <w:t xml:space="preserve">to </w:t>
      </w:r>
      <w:r w:rsidR="00C30489">
        <w:rPr>
          <w:rFonts w:ascii="Arial" w:hAnsi="Arial" w:cs="Arial"/>
          <w:sz w:val="20"/>
          <w:szCs w:val="20"/>
          <w:lang w:val="en-PH"/>
        </w:rPr>
        <w:t xml:space="preserve">the </w:t>
      </w:r>
      <w:r>
        <w:rPr>
          <w:rFonts w:ascii="Arial" w:hAnsi="Arial" w:cs="Arial"/>
          <w:sz w:val="20"/>
          <w:szCs w:val="20"/>
          <w:lang w:val="en-PH"/>
        </w:rPr>
        <w:t>community</w:t>
      </w:r>
      <w:r w:rsidR="00C30489">
        <w:rPr>
          <w:rFonts w:ascii="Arial" w:hAnsi="Arial" w:cs="Arial"/>
          <w:sz w:val="20"/>
          <w:szCs w:val="20"/>
          <w:lang w:val="en-PH"/>
        </w:rPr>
        <w:t xml:space="preserve"> </w:t>
      </w:r>
      <w:r>
        <w:rPr>
          <w:rFonts w:ascii="Arial" w:hAnsi="Arial" w:cs="Arial"/>
          <w:sz w:val="20"/>
          <w:szCs w:val="20"/>
          <w:lang w:val="en-PH"/>
        </w:rPr>
        <w:t xml:space="preserve">level. </w:t>
      </w:r>
      <w:r w:rsidR="00C9336B">
        <w:rPr>
          <w:rFonts w:ascii="Arial" w:hAnsi="Arial" w:cs="Arial"/>
          <w:sz w:val="20"/>
          <w:szCs w:val="20"/>
          <w:lang w:val="en-PH"/>
        </w:rPr>
        <w:t xml:space="preserve"> </w:t>
      </w:r>
      <w:r w:rsidR="00C30489">
        <w:rPr>
          <w:rFonts w:ascii="Arial" w:hAnsi="Arial" w:cs="Arial"/>
          <w:sz w:val="20"/>
          <w:szCs w:val="20"/>
          <w:lang w:val="en-PH"/>
        </w:rPr>
        <w:t xml:space="preserve">During </w:t>
      </w:r>
      <w:r>
        <w:rPr>
          <w:rFonts w:ascii="Arial" w:hAnsi="Arial" w:cs="Arial"/>
          <w:sz w:val="20"/>
          <w:szCs w:val="20"/>
          <w:lang w:val="en-PH"/>
        </w:rPr>
        <w:t xml:space="preserve">the </w:t>
      </w:r>
      <w:r w:rsidR="00C9336B">
        <w:rPr>
          <w:rFonts w:ascii="Arial" w:hAnsi="Arial" w:cs="Arial"/>
          <w:sz w:val="20"/>
          <w:szCs w:val="20"/>
          <w:lang w:val="en-PH"/>
        </w:rPr>
        <w:t>event</w:t>
      </w:r>
      <w:r>
        <w:rPr>
          <w:rFonts w:ascii="Arial" w:hAnsi="Arial" w:cs="Arial"/>
          <w:sz w:val="20"/>
          <w:szCs w:val="20"/>
          <w:lang w:val="en-PH"/>
        </w:rPr>
        <w:t xml:space="preserve">, </w:t>
      </w:r>
      <w:r w:rsidR="00C30489">
        <w:rPr>
          <w:rFonts w:ascii="Arial" w:hAnsi="Arial" w:cs="Arial"/>
          <w:sz w:val="20"/>
          <w:szCs w:val="20"/>
          <w:lang w:val="en-PH"/>
        </w:rPr>
        <w:t>AMVI</w:t>
      </w:r>
      <w:r>
        <w:rPr>
          <w:rFonts w:ascii="Arial" w:hAnsi="Arial" w:cs="Arial"/>
          <w:sz w:val="20"/>
          <w:szCs w:val="20"/>
          <w:lang w:val="en-PH"/>
        </w:rPr>
        <w:t xml:space="preserve"> personnel </w:t>
      </w:r>
      <w:r w:rsidR="004E7616">
        <w:rPr>
          <w:rFonts w:ascii="Arial" w:hAnsi="Arial" w:cs="Arial"/>
          <w:sz w:val="20"/>
          <w:szCs w:val="20"/>
          <w:lang w:val="en-PH"/>
        </w:rPr>
        <w:t xml:space="preserve">engaged </w:t>
      </w:r>
      <w:r w:rsidR="00C30489">
        <w:rPr>
          <w:rFonts w:ascii="Arial" w:hAnsi="Arial" w:cs="Arial"/>
          <w:sz w:val="20"/>
          <w:szCs w:val="20"/>
          <w:lang w:val="en-PH"/>
        </w:rPr>
        <w:t xml:space="preserve">the communities </w:t>
      </w:r>
      <w:r w:rsidR="004E7616">
        <w:rPr>
          <w:rFonts w:ascii="Arial" w:hAnsi="Arial" w:cs="Arial"/>
          <w:sz w:val="20"/>
          <w:szCs w:val="20"/>
          <w:lang w:val="en-PH"/>
        </w:rPr>
        <w:t>in cleaning</w:t>
      </w:r>
      <w:r>
        <w:rPr>
          <w:rFonts w:ascii="Arial" w:hAnsi="Arial" w:cs="Arial"/>
          <w:sz w:val="20"/>
          <w:szCs w:val="20"/>
          <w:lang w:val="en-PH"/>
        </w:rPr>
        <w:t xml:space="preserve"> the coastal and riverside areas within its </w:t>
      </w:r>
      <w:r w:rsidR="00C82F39">
        <w:rPr>
          <w:rFonts w:ascii="Arial" w:hAnsi="Arial" w:cs="Arial"/>
          <w:sz w:val="20"/>
          <w:szCs w:val="20"/>
          <w:lang w:val="en-PH"/>
        </w:rPr>
        <w:t xml:space="preserve">4,995-hectare </w:t>
      </w:r>
      <w:r>
        <w:rPr>
          <w:rFonts w:ascii="Arial" w:hAnsi="Arial" w:cs="Arial"/>
          <w:sz w:val="20"/>
          <w:szCs w:val="20"/>
          <w:lang w:val="en-PH"/>
        </w:rPr>
        <w:t>Mineral Production Sharing Agreement (MPSA) area</w:t>
      </w:r>
      <w:r w:rsidR="004E7616">
        <w:rPr>
          <w:rFonts w:ascii="Arial" w:hAnsi="Arial" w:cs="Arial"/>
          <w:sz w:val="20"/>
          <w:szCs w:val="20"/>
          <w:lang w:val="en-PH"/>
        </w:rPr>
        <w:t>.</w:t>
      </w:r>
    </w:p>
    <w:p w:rsidR="00A747DA" w:rsidRDefault="00A747DA" w:rsidP="004D79B4">
      <w:pPr>
        <w:spacing w:after="0" w:line="360" w:lineRule="auto"/>
        <w:jc w:val="both"/>
        <w:rPr>
          <w:rFonts w:ascii="Arial" w:hAnsi="Arial" w:cs="Arial"/>
          <w:sz w:val="20"/>
          <w:szCs w:val="20"/>
          <w:lang w:val="en-PH"/>
        </w:rPr>
      </w:pPr>
    </w:p>
    <w:p w:rsidR="00C30489" w:rsidRDefault="00A747DA"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In the municipality of Santiago, </w:t>
      </w:r>
      <w:r w:rsidR="00EE6AD7">
        <w:rPr>
          <w:rFonts w:ascii="Arial" w:hAnsi="Arial" w:cs="Arial"/>
          <w:sz w:val="20"/>
          <w:szCs w:val="20"/>
          <w:lang w:val="en-PH"/>
        </w:rPr>
        <w:t>Communication Officer Julius M. De Villa and Engineering staff R</w:t>
      </w:r>
      <w:r w:rsidR="00C30489">
        <w:rPr>
          <w:rFonts w:ascii="Arial" w:hAnsi="Arial" w:cs="Arial"/>
          <w:sz w:val="20"/>
          <w:szCs w:val="20"/>
          <w:lang w:val="en-PH"/>
        </w:rPr>
        <w:t xml:space="preserve">eneliza </w:t>
      </w:r>
      <w:proofErr w:type="spellStart"/>
      <w:r w:rsidR="00C30489">
        <w:rPr>
          <w:rFonts w:ascii="Arial" w:hAnsi="Arial" w:cs="Arial"/>
          <w:sz w:val="20"/>
          <w:szCs w:val="20"/>
          <w:lang w:val="en-PH"/>
        </w:rPr>
        <w:t>Pojas</w:t>
      </w:r>
      <w:proofErr w:type="spellEnd"/>
      <w:r w:rsidR="00C30489">
        <w:rPr>
          <w:rFonts w:ascii="Arial" w:hAnsi="Arial" w:cs="Arial"/>
          <w:sz w:val="20"/>
          <w:szCs w:val="20"/>
          <w:lang w:val="en-PH"/>
        </w:rPr>
        <w:t xml:space="preserve"> of AMVI </w:t>
      </w:r>
      <w:r w:rsidR="004E7616">
        <w:rPr>
          <w:rFonts w:ascii="Arial" w:hAnsi="Arial" w:cs="Arial"/>
          <w:sz w:val="20"/>
          <w:szCs w:val="20"/>
          <w:lang w:val="en-PH"/>
        </w:rPr>
        <w:t xml:space="preserve">led </w:t>
      </w:r>
      <w:r>
        <w:rPr>
          <w:rFonts w:ascii="Arial" w:hAnsi="Arial" w:cs="Arial"/>
          <w:sz w:val="20"/>
          <w:szCs w:val="20"/>
          <w:lang w:val="en-PH"/>
        </w:rPr>
        <w:t xml:space="preserve">the riverside community in Barangay Tagbuyacan </w:t>
      </w:r>
      <w:r w:rsidR="00EE6AD7">
        <w:rPr>
          <w:rFonts w:ascii="Arial" w:hAnsi="Arial" w:cs="Arial"/>
          <w:sz w:val="20"/>
          <w:szCs w:val="20"/>
          <w:lang w:val="en-PH"/>
        </w:rPr>
        <w:t xml:space="preserve">in the </w:t>
      </w:r>
      <w:r>
        <w:rPr>
          <w:rFonts w:ascii="Arial" w:hAnsi="Arial" w:cs="Arial"/>
          <w:sz w:val="20"/>
          <w:szCs w:val="20"/>
          <w:lang w:val="en-PH"/>
        </w:rPr>
        <w:t xml:space="preserve">clean-up activities together with Barangay Captain Carlito </w:t>
      </w:r>
      <w:proofErr w:type="spellStart"/>
      <w:r>
        <w:rPr>
          <w:rFonts w:ascii="Arial" w:hAnsi="Arial" w:cs="Arial"/>
          <w:sz w:val="20"/>
          <w:szCs w:val="20"/>
          <w:lang w:val="en-PH"/>
        </w:rPr>
        <w:t>Balinos</w:t>
      </w:r>
      <w:proofErr w:type="spellEnd"/>
      <w:r w:rsidR="004E7616">
        <w:rPr>
          <w:rFonts w:ascii="Arial" w:hAnsi="Arial" w:cs="Arial"/>
          <w:sz w:val="20"/>
          <w:szCs w:val="20"/>
          <w:lang w:val="en-PH"/>
        </w:rPr>
        <w:t>.</w:t>
      </w:r>
      <w:r w:rsidR="003C6410">
        <w:rPr>
          <w:rFonts w:ascii="Arial" w:hAnsi="Arial" w:cs="Arial"/>
          <w:sz w:val="20"/>
          <w:szCs w:val="20"/>
          <w:lang w:val="en-PH"/>
        </w:rPr>
        <w:t xml:space="preserve"> </w:t>
      </w:r>
      <w:r w:rsidR="004E7616">
        <w:rPr>
          <w:rFonts w:ascii="Arial" w:hAnsi="Arial" w:cs="Arial"/>
          <w:sz w:val="20"/>
          <w:szCs w:val="20"/>
          <w:lang w:val="en-PH"/>
        </w:rPr>
        <w:t xml:space="preserve"> They are joined by</w:t>
      </w:r>
      <w:r w:rsidR="003C6410">
        <w:rPr>
          <w:rFonts w:ascii="Arial" w:hAnsi="Arial" w:cs="Arial"/>
          <w:sz w:val="20"/>
          <w:szCs w:val="20"/>
          <w:lang w:val="en-PH"/>
        </w:rPr>
        <w:t xml:space="preserve"> residents</w:t>
      </w:r>
      <w:r>
        <w:rPr>
          <w:rFonts w:ascii="Arial" w:hAnsi="Arial" w:cs="Arial"/>
          <w:sz w:val="20"/>
          <w:szCs w:val="20"/>
          <w:lang w:val="en-PH"/>
        </w:rPr>
        <w:t>, personnel from Philippine National Police</w:t>
      </w:r>
      <w:r w:rsidR="007856CC">
        <w:rPr>
          <w:rFonts w:ascii="Arial" w:hAnsi="Arial" w:cs="Arial"/>
          <w:sz w:val="20"/>
          <w:szCs w:val="20"/>
          <w:lang w:val="en-PH"/>
        </w:rPr>
        <w:t xml:space="preserve"> and </w:t>
      </w:r>
      <w:r w:rsidR="00C30489">
        <w:rPr>
          <w:rFonts w:ascii="Arial" w:hAnsi="Arial" w:cs="Arial"/>
          <w:sz w:val="20"/>
          <w:szCs w:val="20"/>
          <w:lang w:val="en-PH"/>
        </w:rPr>
        <w:t xml:space="preserve">the DENR’s </w:t>
      </w:r>
      <w:r w:rsidR="007856CC">
        <w:rPr>
          <w:rFonts w:ascii="Arial" w:hAnsi="Arial" w:cs="Arial"/>
          <w:sz w:val="20"/>
          <w:szCs w:val="20"/>
          <w:lang w:val="en-PH"/>
        </w:rPr>
        <w:t xml:space="preserve">Provincial </w:t>
      </w:r>
      <w:proofErr w:type="spellStart"/>
      <w:r w:rsidR="00C30489">
        <w:rPr>
          <w:rFonts w:ascii="Arial" w:hAnsi="Arial" w:cs="Arial"/>
          <w:sz w:val="20"/>
          <w:szCs w:val="20"/>
          <w:lang w:val="en-PH"/>
        </w:rPr>
        <w:t>Provincial</w:t>
      </w:r>
      <w:proofErr w:type="spellEnd"/>
      <w:r w:rsidR="00C30489">
        <w:rPr>
          <w:rFonts w:ascii="Arial" w:hAnsi="Arial" w:cs="Arial"/>
          <w:sz w:val="20"/>
          <w:szCs w:val="20"/>
          <w:lang w:val="en-PH"/>
        </w:rPr>
        <w:t xml:space="preserve"> Environment and Natural Resources Office </w:t>
      </w:r>
      <w:r w:rsidR="007856CC">
        <w:rPr>
          <w:rFonts w:ascii="Arial" w:hAnsi="Arial" w:cs="Arial"/>
          <w:sz w:val="20"/>
          <w:szCs w:val="20"/>
          <w:lang w:val="en-PH"/>
        </w:rPr>
        <w:t>(PENRO)</w:t>
      </w:r>
      <w:r w:rsidR="004E7616">
        <w:rPr>
          <w:rFonts w:ascii="Arial" w:hAnsi="Arial" w:cs="Arial"/>
          <w:sz w:val="20"/>
          <w:szCs w:val="20"/>
          <w:lang w:val="en-PH"/>
        </w:rPr>
        <w:t xml:space="preserve"> in gathering</w:t>
      </w:r>
      <w:r w:rsidR="003C6410">
        <w:rPr>
          <w:rFonts w:ascii="Arial" w:hAnsi="Arial" w:cs="Arial"/>
          <w:sz w:val="20"/>
          <w:szCs w:val="20"/>
          <w:lang w:val="en-PH"/>
        </w:rPr>
        <w:t xml:space="preserve"> 122 kilo</w:t>
      </w:r>
      <w:r w:rsidR="004E7616">
        <w:rPr>
          <w:rFonts w:ascii="Arial" w:hAnsi="Arial" w:cs="Arial"/>
          <w:sz w:val="20"/>
          <w:szCs w:val="20"/>
          <w:lang w:val="en-PH"/>
        </w:rPr>
        <w:t>grams of waste</w:t>
      </w:r>
      <w:r w:rsidR="00E42263">
        <w:rPr>
          <w:rFonts w:ascii="Arial" w:hAnsi="Arial" w:cs="Arial"/>
          <w:sz w:val="20"/>
          <w:szCs w:val="20"/>
          <w:lang w:val="en-PH"/>
        </w:rPr>
        <w:t xml:space="preserve"> a</w:t>
      </w:r>
      <w:r w:rsidR="004E7616">
        <w:rPr>
          <w:rFonts w:ascii="Arial" w:hAnsi="Arial" w:cs="Arial"/>
          <w:sz w:val="20"/>
          <w:szCs w:val="20"/>
          <w:lang w:val="en-PH"/>
        </w:rPr>
        <w:t>nd improving</w:t>
      </w:r>
      <w:r w:rsidR="00E42263">
        <w:rPr>
          <w:rFonts w:ascii="Arial" w:hAnsi="Arial" w:cs="Arial"/>
          <w:sz w:val="20"/>
          <w:szCs w:val="20"/>
          <w:lang w:val="en-PH"/>
        </w:rPr>
        <w:t xml:space="preserve"> the </w:t>
      </w:r>
      <w:proofErr w:type="spellStart"/>
      <w:r w:rsidR="00E42263">
        <w:rPr>
          <w:rFonts w:ascii="Arial" w:hAnsi="Arial" w:cs="Arial"/>
          <w:sz w:val="20"/>
          <w:szCs w:val="20"/>
          <w:lang w:val="en-PH"/>
        </w:rPr>
        <w:t>barangay</w:t>
      </w:r>
      <w:r w:rsidR="004E7616">
        <w:rPr>
          <w:rFonts w:ascii="Arial" w:hAnsi="Arial" w:cs="Arial"/>
          <w:sz w:val="20"/>
          <w:szCs w:val="20"/>
          <w:lang w:val="en-PH"/>
        </w:rPr>
        <w:t>’s</w:t>
      </w:r>
      <w:proofErr w:type="spellEnd"/>
      <w:r w:rsidR="004E7616">
        <w:rPr>
          <w:rFonts w:ascii="Arial" w:hAnsi="Arial" w:cs="Arial"/>
          <w:sz w:val="20"/>
          <w:szCs w:val="20"/>
          <w:lang w:val="en-PH"/>
        </w:rPr>
        <w:t xml:space="preserve"> landscape</w:t>
      </w:r>
      <w:r w:rsidR="00E42263">
        <w:rPr>
          <w:rFonts w:ascii="Arial" w:hAnsi="Arial" w:cs="Arial"/>
          <w:sz w:val="20"/>
          <w:szCs w:val="20"/>
          <w:lang w:val="en-PH"/>
        </w:rPr>
        <w:t xml:space="preserve">. </w:t>
      </w:r>
    </w:p>
    <w:p w:rsidR="00C30489" w:rsidRDefault="00C30489" w:rsidP="004D79B4">
      <w:pPr>
        <w:spacing w:after="0" w:line="360" w:lineRule="auto"/>
        <w:jc w:val="both"/>
        <w:rPr>
          <w:rFonts w:ascii="Arial" w:hAnsi="Arial" w:cs="Arial"/>
          <w:sz w:val="20"/>
          <w:szCs w:val="20"/>
          <w:lang w:val="en-PH"/>
        </w:rPr>
      </w:pPr>
    </w:p>
    <w:p w:rsidR="00E42263" w:rsidRDefault="00E42263"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E. Morgado </w:t>
      </w:r>
      <w:r w:rsidR="003C32F4">
        <w:rPr>
          <w:rFonts w:ascii="Arial" w:hAnsi="Arial" w:cs="Arial"/>
          <w:sz w:val="20"/>
          <w:szCs w:val="20"/>
          <w:lang w:val="en-PH"/>
        </w:rPr>
        <w:t>B</w:t>
      </w:r>
      <w:r w:rsidR="003C6410">
        <w:rPr>
          <w:rFonts w:ascii="Arial" w:hAnsi="Arial" w:cs="Arial"/>
          <w:sz w:val="20"/>
          <w:szCs w:val="20"/>
          <w:lang w:val="en-PH"/>
        </w:rPr>
        <w:t>a</w:t>
      </w:r>
      <w:r w:rsidR="003C32F4">
        <w:rPr>
          <w:rFonts w:ascii="Arial" w:hAnsi="Arial" w:cs="Arial"/>
          <w:sz w:val="20"/>
          <w:szCs w:val="20"/>
          <w:lang w:val="en-PH"/>
        </w:rPr>
        <w:t>r</w:t>
      </w:r>
      <w:r w:rsidR="003C6410">
        <w:rPr>
          <w:rFonts w:ascii="Arial" w:hAnsi="Arial" w:cs="Arial"/>
          <w:sz w:val="20"/>
          <w:szCs w:val="20"/>
          <w:lang w:val="en-PH"/>
        </w:rPr>
        <w:t>an</w:t>
      </w:r>
      <w:r w:rsidR="003C32F4">
        <w:rPr>
          <w:rFonts w:ascii="Arial" w:hAnsi="Arial" w:cs="Arial"/>
          <w:sz w:val="20"/>
          <w:szCs w:val="20"/>
          <w:lang w:val="en-PH"/>
        </w:rPr>
        <w:t>g</w:t>
      </w:r>
      <w:r w:rsidR="003C6410">
        <w:rPr>
          <w:rFonts w:ascii="Arial" w:hAnsi="Arial" w:cs="Arial"/>
          <w:sz w:val="20"/>
          <w:szCs w:val="20"/>
          <w:lang w:val="en-PH"/>
        </w:rPr>
        <w:t>a</w:t>
      </w:r>
      <w:r w:rsidR="003C32F4">
        <w:rPr>
          <w:rFonts w:ascii="Arial" w:hAnsi="Arial" w:cs="Arial"/>
          <w:sz w:val="20"/>
          <w:szCs w:val="20"/>
          <w:lang w:val="en-PH"/>
        </w:rPr>
        <w:t>y Capt</w:t>
      </w:r>
      <w:r w:rsidR="003C6410">
        <w:rPr>
          <w:rFonts w:ascii="Arial" w:hAnsi="Arial" w:cs="Arial"/>
          <w:sz w:val="20"/>
          <w:szCs w:val="20"/>
          <w:lang w:val="en-PH"/>
        </w:rPr>
        <w:t>ain</w:t>
      </w:r>
      <w:r w:rsidR="003C32F4">
        <w:rPr>
          <w:rFonts w:ascii="Arial" w:hAnsi="Arial" w:cs="Arial"/>
          <w:sz w:val="20"/>
          <w:szCs w:val="20"/>
          <w:lang w:val="en-PH"/>
        </w:rPr>
        <w:t xml:space="preserve"> </w:t>
      </w:r>
      <w:proofErr w:type="spellStart"/>
      <w:r w:rsidR="003C32F4">
        <w:rPr>
          <w:rFonts w:ascii="Arial" w:hAnsi="Arial" w:cs="Arial"/>
          <w:sz w:val="20"/>
          <w:szCs w:val="20"/>
          <w:lang w:val="en-PH"/>
        </w:rPr>
        <w:t>Lucita</w:t>
      </w:r>
      <w:proofErr w:type="spellEnd"/>
      <w:r w:rsidR="003C32F4">
        <w:rPr>
          <w:rFonts w:ascii="Arial" w:hAnsi="Arial" w:cs="Arial"/>
          <w:sz w:val="20"/>
          <w:szCs w:val="20"/>
          <w:lang w:val="en-PH"/>
        </w:rPr>
        <w:t xml:space="preserve"> Estrada </w:t>
      </w:r>
      <w:r w:rsidR="004E7616">
        <w:rPr>
          <w:rFonts w:ascii="Arial" w:hAnsi="Arial" w:cs="Arial"/>
          <w:sz w:val="20"/>
          <w:szCs w:val="20"/>
          <w:lang w:val="en-PH"/>
        </w:rPr>
        <w:t xml:space="preserve">likewise </w:t>
      </w:r>
      <w:r w:rsidR="003C32F4">
        <w:rPr>
          <w:rFonts w:ascii="Arial" w:hAnsi="Arial" w:cs="Arial"/>
          <w:sz w:val="20"/>
          <w:szCs w:val="20"/>
          <w:lang w:val="en-PH"/>
        </w:rPr>
        <w:t xml:space="preserve">rallied </w:t>
      </w:r>
      <w:r w:rsidR="004E7616">
        <w:rPr>
          <w:rFonts w:ascii="Arial" w:hAnsi="Arial" w:cs="Arial"/>
          <w:sz w:val="20"/>
          <w:szCs w:val="20"/>
          <w:lang w:val="en-PH"/>
        </w:rPr>
        <w:t xml:space="preserve">close to </w:t>
      </w:r>
      <w:r>
        <w:rPr>
          <w:rFonts w:ascii="Arial" w:hAnsi="Arial" w:cs="Arial"/>
          <w:sz w:val="20"/>
          <w:szCs w:val="20"/>
          <w:lang w:val="en-PH"/>
        </w:rPr>
        <w:t xml:space="preserve">50 </w:t>
      </w:r>
      <w:r w:rsidR="004E7616">
        <w:rPr>
          <w:rFonts w:ascii="Arial" w:hAnsi="Arial" w:cs="Arial"/>
          <w:sz w:val="20"/>
          <w:szCs w:val="20"/>
          <w:lang w:val="en-PH"/>
        </w:rPr>
        <w:t xml:space="preserve">volunteers </w:t>
      </w:r>
      <w:r w:rsidR="003C32F4">
        <w:rPr>
          <w:rFonts w:ascii="Arial" w:hAnsi="Arial" w:cs="Arial"/>
          <w:sz w:val="20"/>
          <w:szCs w:val="20"/>
          <w:lang w:val="en-PH"/>
        </w:rPr>
        <w:t xml:space="preserve">together with </w:t>
      </w:r>
      <w:r w:rsidR="004E7616">
        <w:rPr>
          <w:rFonts w:ascii="Arial" w:hAnsi="Arial" w:cs="Arial"/>
          <w:sz w:val="20"/>
          <w:szCs w:val="20"/>
          <w:lang w:val="en-PH"/>
        </w:rPr>
        <w:t>five</w:t>
      </w:r>
      <w:r>
        <w:rPr>
          <w:rFonts w:ascii="Arial" w:hAnsi="Arial" w:cs="Arial"/>
          <w:sz w:val="20"/>
          <w:szCs w:val="20"/>
          <w:lang w:val="en-PH"/>
        </w:rPr>
        <w:t xml:space="preserve"> AMVI personnel </w:t>
      </w:r>
      <w:r w:rsidR="003C32F4">
        <w:rPr>
          <w:rFonts w:ascii="Arial" w:hAnsi="Arial" w:cs="Arial"/>
          <w:sz w:val="20"/>
          <w:szCs w:val="20"/>
          <w:lang w:val="en-PH"/>
        </w:rPr>
        <w:t xml:space="preserve">in collecting </w:t>
      </w:r>
      <w:r>
        <w:rPr>
          <w:rFonts w:ascii="Arial" w:hAnsi="Arial" w:cs="Arial"/>
          <w:sz w:val="20"/>
          <w:szCs w:val="20"/>
          <w:lang w:val="en-PH"/>
        </w:rPr>
        <w:t xml:space="preserve">58 </w:t>
      </w:r>
      <w:r w:rsidR="004E7616">
        <w:rPr>
          <w:rFonts w:ascii="Arial" w:hAnsi="Arial" w:cs="Arial"/>
          <w:sz w:val="20"/>
          <w:szCs w:val="20"/>
          <w:lang w:val="en-PH"/>
        </w:rPr>
        <w:t>kilograms of waste</w:t>
      </w:r>
      <w:r>
        <w:rPr>
          <w:rFonts w:ascii="Arial" w:hAnsi="Arial" w:cs="Arial"/>
          <w:sz w:val="20"/>
          <w:szCs w:val="20"/>
          <w:lang w:val="en-PH"/>
        </w:rPr>
        <w:t xml:space="preserve"> </w:t>
      </w:r>
      <w:r w:rsidR="004E7616">
        <w:rPr>
          <w:rFonts w:ascii="Arial" w:hAnsi="Arial" w:cs="Arial"/>
          <w:sz w:val="20"/>
          <w:szCs w:val="20"/>
          <w:lang w:val="en-PH"/>
        </w:rPr>
        <w:t xml:space="preserve">along </w:t>
      </w:r>
      <w:r>
        <w:rPr>
          <w:rFonts w:ascii="Arial" w:hAnsi="Arial" w:cs="Arial"/>
          <w:sz w:val="20"/>
          <w:szCs w:val="20"/>
          <w:lang w:val="en-PH"/>
        </w:rPr>
        <w:t>the riverside area.</w:t>
      </w:r>
    </w:p>
    <w:p w:rsidR="00EE6AD7" w:rsidRDefault="00EE6AD7" w:rsidP="004D79B4">
      <w:pPr>
        <w:spacing w:after="0" w:line="360" w:lineRule="auto"/>
        <w:jc w:val="both"/>
        <w:rPr>
          <w:rFonts w:ascii="Arial" w:hAnsi="Arial" w:cs="Arial"/>
          <w:sz w:val="20"/>
          <w:szCs w:val="20"/>
          <w:lang w:val="en-PH"/>
        </w:rPr>
      </w:pPr>
    </w:p>
    <w:p w:rsidR="00EE6AD7" w:rsidRDefault="00EE6AD7"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“Solid waste management is about </w:t>
      </w:r>
      <w:r w:rsidR="004E7616">
        <w:rPr>
          <w:rFonts w:ascii="Arial" w:hAnsi="Arial" w:cs="Arial"/>
          <w:sz w:val="20"/>
          <w:szCs w:val="20"/>
          <w:lang w:val="en-PH"/>
        </w:rPr>
        <w:t xml:space="preserve">creating a </w:t>
      </w:r>
      <w:r>
        <w:rPr>
          <w:rFonts w:ascii="Arial" w:hAnsi="Arial" w:cs="Arial"/>
          <w:sz w:val="20"/>
          <w:szCs w:val="20"/>
          <w:lang w:val="en-PH"/>
        </w:rPr>
        <w:t>personality and attitude towards health and sanitation</w:t>
      </w:r>
      <w:r w:rsidR="004E7616">
        <w:rPr>
          <w:rFonts w:ascii="Arial" w:hAnsi="Arial" w:cs="Arial"/>
          <w:sz w:val="20"/>
          <w:szCs w:val="20"/>
          <w:lang w:val="en-PH"/>
        </w:rPr>
        <w:t>,</w:t>
      </w:r>
      <w:r>
        <w:rPr>
          <w:rFonts w:ascii="Arial" w:hAnsi="Arial" w:cs="Arial"/>
          <w:sz w:val="20"/>
          <w:szCs w:val="20"/>
          <w:lang w:val="en-PH"/>
        </w:rPr>
        <w:t xml:space="preserve">” </w:t>
      </w:r>
      <w:r w:rsidR="003C6410">
        <w:rPr>
          <w:rFonts w:ascii="Arial" w:hAnsi="Arial" w:cs="Arial"/>
          <w:sz w:val="20"/>
          <w:szCs w:val="20"/>
          <w:lang w:val="en-PH"/>
        </w:rPr>
        <w:t>s</w:t>
      </w:r>
      <w:r>
        <w:rPr>
          <w:rFonts w:ascii="Arial" w:hAnsi="Arial" w:cs="Arial"/>
          <w:sz w:val="20"/>
          <w:szCs w:val="20"/>
          <w:lang w:val="en-PH"/>
        </w:rPr>
        <w:t>a</w:t>
      </w:r>
      <w:r w:rsidR="004E7616">
        <w:rPr>
          <w:rFonts w:ascii="Arial" w:hAnsi="Arial" w:cs="Arial"/>
          <w:sz w:val="20"/>
          <w:szCs w:val="20"/>
          <w:lang w:val="en-PH"/>
        </w:rPr>
        <w:t>id</w:t>
      </w:r>
      <w:r>
        <w:rPr>
          <w:rFonts w:ascii="Arial" w:hAnsi="Arial" w:cs="Arial"/>
          <w:sz w:val="20"/>
          <w:szCs w:val="20"/>
          <w:lang w:val="en-PH"/>
        </w:rPr>
        <w:t xml:space="preserve"> Hon. </w:t>
      </w:r>
      <w:proofErr w:type="spellStart"/>
      <w:r>
        <w:rPr>
          <w:rFonts w:ascii="Arial" w:hAnsi="Arial" w:cs="Arial"/>
          <w:sz w:val="20"/>
          <w:szCs w:val="20"/>
          <w:lang w:val="en-PH"/>
        </w:rPr>
        <w:t>Balinos</w:t>
      </w:r>
      <w:proofErr w:type="spellEnd"/>
      <w:r w:rsidR="004E7616">
        <w:rPr>
          <w:rFonts w:ascii="Arial" w:hAnsi="Arial" w:cs="Arial"/>
          <w:sz w:val="20"/>
          <w:szCs w:val="20"/>
          <w:lang w:val="en-PH"/>
        </w:rPr>
        <w:t>.</w:t>
      </w:r>
      <w:r>
        <w:rPr>
          <w:rFonts w:ascii="Arial" w:hAnsi="Arial" w:cs="Arial"/>
          <w:sz w:val="20"/>
          <w:szCs w:val="20"/>
          <w:lang w:val="en-PH"/>
        </w:rPr>
        <w:t xml:space="preserve"> </w:t>
      </w:r>
      <w:r w:rsidR="004E7616">
        <w:rPr>
          <w:rFonts w:ascii="Arial" w:hAnsi="Arial" w:cs="Arial"/>
          <w:sz w:val="20"/>
          <w:szCs w:val="20"/>
          <w:lang w:val="en-PH"/>
        </w:rPr>
        <w:t xml:space="preserve"> </w:t>
      </w:r>
      <w:r>
        <w:rPr>
          <w:rFonts w:ascii="Arial" w:hAnsi="Arial" w:cs="Arial"/>
          <w:sz w:val="20"/>
          <w:szCs w:val="20"/>
          <w:lang w:val="en-PH"/>
        </w:rPr>
        <w:t>“It starts and ends with</w:t>
      </w:r>
      <w:r w:rsidR="003C6410">
        <w:rPr>
          <w:rFonts w:ascii="Arial" w:hAnsi="Arial" w:cs="Arial"/>
          <w:sz w:val="20"/>
          <w:szCs w:val="20"/>
          <w:lang w:val="en-PH"/>
        </w:rPr>
        <w:t>in</w:t>
      </w:r>
      <w:r>
        <w:rPr>
          <w:rFonts w:ascii="Arial" w:hAnsi="Arial" w:cs="Arial"/>
          <w:sz w:val="20"/>
          <w:szCs w:val="20"/>
          <w:lang w:val="en-PH"/>
        </w:rPr>
        <w:t xml:space="preserve"> </w:t>
      </w:r>
      <w:r w:rsidR="003C6410">
        <w:rPr>
          <w:rFonts w:ascii="Arial" w:hAnsi="Arial" w:cs="Arial"/>
          <w:sz w:val="20"/>
          <w:szCs w:val="20"/>
          <w:lang w:val="en-PH"/>
        </w:rPr>
        <w:t xml:space="preserve">all the sector of every </w:t>
      </w:r>
      <w:r>
        <w:rPr>
          <w:rFonts w:ascii="Arial" w:hAnsi="Arial" w:cs="Arial"/>
          <w:sz w:val="20"/>
          <w:szCs w:val="20"/>
          <w:lang w:val="en-PH"/>
        </w:rPr>
        <w:t>community.”</w:t>
      </w:r>
    </w:p>
    <w:p w:rsidR="00E42263" w:rsidRDefault="00E42263" w:rsidP="004D79B4">
      <w:pPr>
        <w:spacing w:after="0" w:line="360" w:lineRule="auto"/>
        <w:jc w:val="both"/>
        <w:rPr>
          <w:rFonts w:ascii="Arial" w:hAnsi="Arial" w:cs="Arial"/>
          <w:sz w:val="20"/>
          <w:szCs w:val="20"/>
          <w:lang w:val="en-PH"/>
        </w:rPr>
      </w:pPr>
    </w:p>
    <w:p w:rsidR="004E7616" w:rsidRPr="004E7616" w:rsidRDefault="004E7616" w:rsidP="004D79B4">
      <w:pPr>
        <w:spacing w:after="0" w:line="360" w:lineRule="auto"/>
        <w:jc w:val="both"/>
        <w:rPr>
          <w:rFonts w:ascii="Arial" w:hAnsi="Arial" w:cs="Arial"/>
          <w:b/>
          <w:sz w:val="20"/>
          <w:szCs w:val="20"/>
          <w:lang w:val="en-PH"/>
        </w:rPr>
      </w:pPr>
      <w:proofErr w:type="spellStart"/>
      <w:r>
        <w:rPr>
          <w:rFonts w:ascii="Arial" w:hAnsi="Arial" w:cs="Arial"/>
          <w:b/>
          <w:sz w:val="20"/>
          <w:szCs w:val="20"/>
          <w:lang w:val="en-PH"/>
        </w:rPr>
        <w:t>Barangays</w:t>
      </w:r>
      <w:proofErr w:type="spellEnd"/>
      <w:r>
        <w:rPr>
          <w:rFonts w:ascii="Arial" w:hAnsi="Arial" w:cs="Arial"/>
          <w:b/>
          <w:sz w:val="20"/>
          <w:szCs w:val="20"/>
          <w:lang w:val="en-PH"/>
        </w:rPr>
        <w:t xml:space="preserve"> get involved</w:t>
      </w:r>
    </w:p>
    <w:p w:rsidR="00E42263" w:rsidRDefault="00E42263"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Meanwhile, </w:t>
      </w:r>
      <w:r w:rsidR="004E7616">
        <w:rPr>
          <w:rFonts w:ascii="Arial" w:hAnsi="Arial" w:cs="Arial"/>
          <w:sz w:val="20"/>
          <w:szCs w:val="20"/>
          <w:lang w:val="en-PH"/>
        </w:rPr>
        <w:t xml:space="preserve">simultaneously cleaning activities in </w:t>
      </w:r>
      <w:r>
        <w:rPr>
          <w:rFonts w:ascii="Arial" w:hAnsi="Arial" w:cs="Arial"/>
          <w:sz w:val="20"/>
          <w:szCs w:val="20"/>
          <w:lang w:val="en-PH"/>
        </w:rPr>
        <w:t xml:space="preserve">host </w:t>
      </w:r>
      <w:r w:rsidR="004E7616">
        <w:rPr>
          <w:rFonts w:ascii="Arial" w:hAnsi="Arial" w:cs="Arial"/>
          <w:sz w:val="20"/>
          <w:szCs w:val="20"/>
          <w:lang w:val="en-PH"/>
        </w:rPr>
        <w:t xml:space="preserve">coastal </w:t>
      </w:r>
      <w:r>
        <w:rPr>
          <w:rFonts w:ascii="Arial" w:hAnsi="Arial" w:cs="Arial"/>
          <w:sz w:val="20"/>
          <w:szCs w:val="20"/>
          <w:lang w:val="en-PH"/>
        </w:rPr>
        <w:t xml:space="preserve">communities in </w:t>
      </w:r>
      <w:proofErr w:type="spellStart"/>
      <w:r>
        <w:rPr>
          <w:rFonts w:ascii="Arial" w:hAnsi="Arial" w:cs="Arial"/>
          <w:sz w:val="20"/>
          <w:szCs w:val="20"/>
          <w:lang w:val="en-PH"/>
        </w:rPr>
        <w:t>Tubay</w:t>
      </w:r>
      <w:proofErr w:type="spellEnd"/>
      <w:r w:rsidR="004E7616">
        <w:rPr>
          <w:rFonts w:ascii="Arial" w:hAnsi="Arial" w:cs="Arial"/>
          <w:sz w:val="20"/>
          <w:szCs w:val="20"/>
          <w:lang w:val="en-PH"/>
        </w:rPr>
        <w:t xml:space="preserve"> were </w:t>
      </w:r>
      <w:r>
        <w:rPr>
          <w:rFonts w:ascii="Arial" w:hAnsi="Arial" w:cs="Arial"/>
          <w:sz w:val="20"/>
          <w:szCs w:val="20"/>
          <w:lang w:val="en-PH"/>
        </w:rPr>
        <w:t xml:space="preserve">led by </w:t>
      </w:r>
      <w:proofErr w:type="spellStart"/>
      <w:r>
        <w:rPr>
          <w:rFonts w:ascii="Arial" w:hAnsi="Arial" w:cs="Arial"/>
          <w:sz w:val="20"/>
          <w:szCs w:val="20"/>
          <w:lang w:val="en-PH"/>
        </w:rPr>
        <w:t>Barangay</w:t>
      </w:r>
      <w:proofErr w:type="spellEnd"/>
      <w:r>
        <w:rPr>
          <w:rFonts w:ascii="Arial" w:hAnsi="Arial" w:cs="Arial"/>
          <w:sz w:val="20"/>
          <w:szCs w:val="20"/>
          <w:lang w:val="en-PH"/>
        </w:rPr>
        <w:t xml:space="preserve"> Captain</w:t>
      </w:r>
      <w:r w:rsidR="004E7616">
        <w:rPr>
          <w:rFonts w:ascii="Arial" w:hAnsi="Arial" w:cs="Arial"/>
          <w:sz w:val="20"/>
          <w:szCs w:val="20"/>
          <w:lang w:val="en-PH"/>
        </w:rPr>
        <w:t>s</w:t>
      </w:r>
      <w:r>
        <w:rPr>
          <w:rFonts w:ascii="Arial" w:hAnsi="Arial" w:cs="Arial"/>
          <w:sz w:val="20"/>
          <w:szCs w:val="20"/>
          <w:lang w:val="en-PH"/>
        </w:rPr>
        <w:t xml:space="preserve"> </w:t>
      </w:r>
      <w:proofErr w:type="spellStart"/>
      <w:r>
        <w:rPr>
          <w:rFonts w:ascii="Arial" w:hAnsi="Arial" w:cs="Arial"/>
          <w:sz w:val="20"/>
          <w:szCs w:val="20"/>
          <w:lang w:val="en-PH"/>
        </w:rPr>
        <w:t>Nelmar</w:t>
      </w:r>
      <w:proofErr w:type="spellEnd"/>
      <w:r>
        <w:rPr>
          <w:rFonts w:ascii="Arial" w:hAnsi="Arial" w:cs="Arial"/>
          <w:sz w:val="20"/>
          <w:szCs w:val="20"/>
          <w:lang w:val="en-PH"/>
        </w:rPr>
        <w:t xml:space="preserve"> </w:t>
      </w:r>
      <w:proofErr w:type="spellStart"/>
      <w:r>
        <w:rPr>
          <w:rFonts w:ascii="Arial" w:hAnsi="Arial" w:cs="Arial"/>
          <w:sz w:val="20"/>
          <w:szCs w:val="20"/>
          <w:lang w:val="en-PH"/>
        </w:rPr>
        <w:t>Mangmang</w:t>
      </w:r>
      <w:proofErr w:type="spellEnd"/>
      <w:r>
        <w:rPr>
          <w:rFonts w:ascii="Arial" w:hAnsi="Arial" w:cs="Arial"/>
          <w:sz w:val="20"/>
          <w:szCs w:val="20"/>
          <w:lang w:val="en-PH"/>
        </w:rPr>
        <w:t xml:space="preserve"> in </w:t>
      </w:r>
      <w:proofErr w:type="spellStart"/>
      <w:r>
        <w:rPr>
          <w:rFonts w:ascii="Arial" w:hAnsi="Arial" w:cs="Arial"/>
          <w:sz w:val="20"/>
          <w:szCs w:val="20"/>
          <w:lang w:val="en-PH"/>
        </w:rPr>
        <w:t>Tagpangahoy</w:t>
      </w:r>
      <w:proofErr w:type="spellEnd"/>
      <w:r w:rsidR="004E7616">
        <w:rPr>
          <w:rFonts w:ascii="Arial" w:hAnsi="Arial" w:cs="Arial"/>
          <w:sz w:val="20"/>
          <w:szCs w:val="20"/>
          <w:lang w:val="en-PH"/>
        </w:rPr>
        <w:t xml:space="preserve">, </w:t>
      </w:r>
      <w:r>
        <w:rPr>
          <w:rFonts w:ascii="Arial" w:hAnsi="Arial" w:cs="Arial"/>
          <w:sz w:val="20"/>
          <w:szCs w:val="20"/>
          <w:lang w:val="en-PH"/>
        </w:rPr>
        <w:t xml:space="preserve">Dante </w:t>
      </w:r>
      <w:proofErr w:type="spellStart"/>
      <w:r>
        <w:rPr>
          <w:rFonts w:ascii="Arial" w:hAnsi="Arial" w:cs="Arial"/>
          <w:sz w:val="20"/>
          <w:szCs w:val="20"/>
          <w:lang w:val="en-PH"/>
        </w:rPr>
        <w:t>Mandam</w:t>
      </w:r>
      <w:proofErr w:type="spellEnd"/>
      <w:r>
        <w:rPr>
          <w:rFonts w:ascii="Arial" w:hAnsi="Arial" w:cs="Arial"/>
          <w:sz w:val="20"/>
          <w:szCs w:val="20"/>
          <w:lang w:val="en-PH"/>
        </w:rPr>
        <w:t xml:space="preserve"> in </w:t>
      </w:r>
      <w:proofErr w:type="spellStart"/>
      <w:r>
        <w:rPr>
          <w:rFonts w:ascii="Arial" w:hAnsi="Arial" w:cs="Arial"/>
          <w:sz w:val="20"/>
          <w:szCs w:val="20"/>
          <w:lang w:val="en-PH"/>
        </w:rPr>
        <w:t>Tinigbasan</w:t>
      </w:r>
      <w:proofErr w:type="spellEnd"/>
      <w:r>
        <w:rPr>
          <w:rFonts w:ascii="Arial" w:hAnsi="Arial" w:cs="Arial"/>
          <w:sz w:val="20"/>
          <w:szCs w:val="20"/>
          <w:lang w:val="en-PH"/>
        </w:rPr>
        <w:t xml:space="preserve">, Nilo Mordeno in </w:t>
      </w:r>
      <w:proofErr w:type="spellStart"/>
      <w:r w:rsidR="004E7616">
        <w:rPr>
          <w:rFonts w:ascii="Arial" w:hAnsi="Arial" w:cs="Arial"/>
          <w:sz w:val="20"/>
          <w:szCs w:val="20"/>
          <w:lang w:val="en-PH"/>
        </w:rPr>
        <w:t>Lawigan</w:t>
      </w:r>
      <w:proofErr w:type="spellEnd"/>
      <w:r w:rsidR="004E7616">
        <w:rPr>
          <w:rFonts w:ascii="Arial" w:hAnsi="Arial" w:cs="Arial"/>
          <w:sz w:val="20"/>
          <w:szCs w:val="20"/>
          <w:lang w:val="en-PH"/>
        </w:rPr>
        <w:t xml:space="preserve">, and </w:t>
      </w:r>
      <w:proofErr w:type="spellStart"/>
      <w:r w:rsidR="004E7616">
        <w:rPr>
          <w:rFonts w:ascii="Arial" w:hAnsi="Arial" w:cs="Arial"/>
          <w:sz w:val="20"/>
          <w:szCs w:val="20"/>
          <w:lang w:val="en-PH"/>
        </w:rPr>
        <w:t>Barangay</w:t>
      </w:r>
      <w:proofErr w:type="spellEnd"/>
      <w:r w:rsidR="004E7616">
        <w:rPr>
          <w:rFonts w:ascii="Arial" w:hAnsi="Arial" w:cs="Arial"/>
          <w:sz w:val="20"/>
          <w:szCs w:val="20"/>
          <w:lang w:val="en-PH"/>
        </w:rPr>
        <w:t xml:space="preserve"> Council</w:t>
      </w:r>
      <w:r>
        <w:rPr>
          <w:rFonts w:ascii="Arial" w:hAnsi="Arial" w:cs="Arial"/>
          <w:sz w:val="20"/>
          <w:szCs w:val="20"/>
          <w:lang w:val="en-PH"/>
        </w:rPr>
        <w:t xml:space="preserve"> </w:t>
      </w:r>
      <w:r w:rsidR="004E7616">
        <w:rPr>
          <w:rFonts w:ascii="Arial" w:hAnsi="Arial" w:cs="Arial"/>
          <w:sz w:val="20"/>
          <w:szCs w:val="20"/>
          <w:lang w:val="en-PH"/>
        </w:rPr>
        <w:t xml:space="preserve">of </w:t>
      </w:r>
      <w:proofErr w:type="spellStart"/>
      <w:r>
        <w:rPr>
          <w:rFonts w:ascii="Arial" w:hAnsi="Arial" w:cs="Arial"/>
          <w:sz w:val="20"/>
          <w:szCs w:val="20"/>
          <w:lang w:val="en-PH"/>
        </w:rPr>
        <w:t>Binuangan</w:t>
      </w:r>
      <w:proofErr w:type="spellEnd"/>
      <w:r>
        <w:rPr>
          <w:rFonts w:ascii="Arial" w:hAnsi="Arial" w:cs="Arial"/>
          <w:sz w:val="20"/>
          <w:szCs w:val="20"/>
          <w:lang w:val="en-PH"/>
        </w:rPr>
        <w:t xml:space="preserve">. </w:t>
      </w:r>
      <w:r w:rsidR="004E7616">
        <w:rPr>
          <w:rFonts w:ascii="Arial" w:hAnsi="Arial" w:cs="Arial"/>
          <w:sz w:val="20"/>
          <w:szCs w:val="20"/>
          <w:lang w:val="en-PH"/>
        </w:rPr>
        <w:t xml:space="preserve"> </w:t>
      </w:r>
      <w:r>
        <w:rPr>
          <w:rFonts w:ascii="Arial" w:hAnsi="Arial" w:cs="Arial"/>
          <w:sz w:val="20"/>
          <w:szCs w:val="20"/>
          <w:lang w:val="en-PH"/>
        </w:rPr>
        <w:t xml:space="preserve">More than 200 residents were mobilized </w:t>
      </w:r>
      <w:r w:rsidR="004E7616">
        <w:rPr>
          <w:rFonts w:ascii="Arial" w:hAnsi="Arial" w:cs="Arial"/>
          <w:sz w:val="20"/>
          <w:szCs w:val="20"/>
          <w:lang w:val="en-PH"/>
        </w:rPr>
        <w:t xml:space="preserve">and collected over </w:t>
      </w:r>
      <w:r w:rsidR="003C32F4">
        <w:rPr>
          <w:rFonts w:ascii="Arial" w:hAnsi="Arial" w:cs="Arial"/>
          <w:sz w:val="20"/>
          <w:szCs w:val="20"/>
          <w:lang w:val="en-PH"/>
        </w:rPr>
        <w:t>3</w:t>
      </w:r>
      <w:r w:rsidR="004E7616">
        <w:rPr>
          <w:rFonts w:ascii="Arial" w:hAnsi="Arial" w:cs="Arial"/>
          <w:sz w:val="20"/>
          <w:szCs w:val="20"/>
          <w:lang w:val="en-PH"/>
        </w:rPr>
        <w:t>.</w:t>
      </w:r>
      <w:r w:rsidR="003C32F4">
        <w:rPr>
          <w:rFonts w:ascii="Arial" w:hAnsi="Arial" w:cs="Arial"/>
          <w:sz w:val="20"/>
          <w:szCs w:val="20"/>
          <w:lang w:val="en-PH"/>
        </w:rPr>
        <w:t>5</w:t>
      </w:r>
      <w:r w:rsidR="004E7616">
        <w:rPr>
          <w:rFonts w:ascii="Arial" w:hAnsi="Arial" w:cs="Arial"/>
          <w:sz w:val="20"/>
          <w:szCs w:val="20"/>
          <w:lang w:val="en-PH"/>
        </w:rPr>
        <w:t xml:space="preserve"> tons </w:t>
      </w:r>
      <w:r w:rsidR="003C32F4">
        <w:rPr>
          <w:rFonts w:ascii="Arial" w:hAnsi="Arial" w:cs="Arial"/>
          <w:sz w:val="20"/>
          <w:szCs w:val="20"/>
          <w:lang w:val="en-PH"/>
        </w:rPr>
        <w:t>of wast</w:t>
      </w:r>
      <w:r w:rsidR="004E7616">
        <w:rPr>
          <w:rFonts w:ascii="Arial" w:hAnsi="Arial" w:cs="Arial"/>
          <w:sz w:val="20"/>
          <w:szCs w:val="20"/>
          <w:lang w:val="en-PH"/>
        </w:rPr>
        <w:t>e segregated into</w:t>
      </w:r>
      <w:r w:rsidR="00C30489">
        <w:rPr>
          <w:rFonts w:ascii="Arial" w:hAnsi="Arial" w:cs="Arial"/>
          <w:sz w:val="20"/>
          <w:szCs w:val="20"/>
          <w:lang w:val="en-PH"/>
        </w:rPr>
        <w:t xml:space="preserve">: </w:t>
      </w:r>
      <w:r w:rsidR="003C32F4">
        <w:rPr>
          <w:rFonts w:ascii="Arial" w:hAnsi="Arial" w:cs="Arial"/>
          <w:sz w:val="20"/>
          <w:szCs w:val="20"/>
          <w:lang w:val="en-PH"/>
        </w:rPr>
        <w:t>67% biodegradabl</w:t>
      </w:r>
      <w:r w:rsidR="004E7616">
        <w:rPr>
          <w:rFonts w:ascii="Arial" w:hAnsi="Arial" w:cs="Arial"/>
          <w:sz w:val="20"/>
          <w:szCs w:val="20"/>
          <w:lang w:val="en-PH"/>
        </w:rPr>
        <w:t>e, 20% recyclable, 12% residual</w:t>
      </w:r>
      <w:r w:rsidR="003C32F4">
        <w:rPr>
          <w:rFonts w:ascii="Arial" w:hAnsi="Arial" w:cs="Arial"/>
          <w:sz w:val="20"/>
          <w:szCs w:val="20"/>
          <w:lang w:val="en-PH"/>
        </w:rPr>
        <w:t xml:space="preserve"> and </w:t>
      </w:r>
      <w:r w:rsidR="004E7616">
        <w:rPr>
          <w:rFonts w:ascii="Arial" w:hAnsi="Arial" w:cs="Arial"/>
          <w:sz w:val="20"/>
          <w:szCs w:val="20"/>
          <w:lang w:val="en-PH"/>
        </w:rPr>
        <w:t>1</w:t>
      </w:r>
      <w:r w:rsidR="003C32F4">
        <w:rPr>
          <w:rFonts w:ascii="Arial" w:hAnsi="Arial" w:cs="Arial"/>
          <w:sz w:val="20"/>
          <w:szCs w:val="20"/>
          <w:lang w:val="en-PH"/>
        </w:rPr>
        <w:t>% special waste.</w:t>
      </w:r>
    </w:p>
    <w:p w:rsidR="00EE6AD7" w:rsidRDefault="00EE6AD7" w:rsidP="004D79B4">
      <w:pPr>
        <w:spacing w:after="0" w:line="360" w:lineRule="auto"/>
        <w:jc w:val="both"/>
        <w:rPr>
          <w:rFonts w:ascii="Arial" w:hAnsi="Arial" w:cs="Arial"/>
          <w:sz w:val="20"/>
          <w:szCs w:val="20"/>
          <w:lang w:val="en-PH"/>
        </w:rPr>
      </w:pPr>
    </w:p>
    <w:p w:rsidR="00A968A4" w:rsidRDefault="003C6410"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“AMVI’s responsible mining efforts is very inspiring that with the great challenge of waste management in our community, the task of sharing and convincing every resident to </w:t>
      </w:r>
      <w:r w:rsidR="004E7616">
        <w:rPr>
          <w:rFonts w:ascii="Arial" w:hAnsi="Arial" w:cs="Arial"/>
          <w:sz w:val="20"/>
          <w:szCs w:val="20"/>
          <w:lang w:val="en-PH"/>
        </w:rPr>
        <w:t xml:space="preserve">conduct </w:t>
      </w:r>
      <w:r>
        <w:rPr>
          <w:rFonts w:ascii="Arial" w:hAnsi="Arial" w:cs="Arial"/>
          <w:sz w:val="20"/>
          <w:szCs w:val="20"/>
          <w:lang w:val="en-PH"/>
        </w:rPr>
        <w:t xml:space="preserve">segregation, recycling and proper disposal </w:t>
      </w:r>
      <w:r w:rsidR="00DC2B13">
        <w:rPr>
          <w:rFonts w:ascii="Arial" w:hAnsi="Arial" w:cs="Arial"/>
          <w:sz w:val="20"/>
          <w:szCs w:val="20"/>
          <w:lang w:val="en-PH"/>
        </w:rPr>
        <w:t>of garbage becomes possible</w:t>
      </w:r>
      <w:r w:rsidR="00B2109E">
        <w:rPr>
          <w:rFonts w:ascii="Arial" w:hAnsi="Arial" w:cs="Arial"/>
          <w:sz w:val="20"/>
          <w:szCs w:val="20"/>
          <w:lang w:val="en-PH"/>
        </w:rPr>
        <w:t>,</w:t>
      </w:r>
      <w:r w:rsidR="00DC2B13">
        <w:rPr>
          <w:rFonts w:ascii="Arial" w:hAnsi="Arial" w:cs="Arial"/>
          <w:sz w:val="20"/>
          <w:szCs w:val="20"/>
          <w:lang w:val="en-PH"/>
        </w:rPr>
        <w:t>”</w:t>
      </w:r>
      <w:r w:rsidR="00B2109E">
        <w:rPr>
          <w:rFonts w:ascii="Arial" w:hAnsi="Arial" w:cs="Arial"/>
          <w:sz w:val="20"/>
          <w:szCs w:val="20"/>
          <w:lang w:val="en-PH"/>
        </w:rPr>
        <w:t xml:space="preserve"> according to Hon. </w:t>
      </w:r>
      <w:proofErr w:type="spellStart"/>
      <w:r w:rsidR="00B2109E">
        <w:rPr>
          <w:rFonts w:ascii="Arial" w:hAnsi="Arial" w:cs="Arial"/>
          <w:sz w:val="20"/>
          <w:szCs w:val="20"/>
          <w:lang w:val="en-PH"/>
        </w:rPr>
        <w:t>Mandam</w:t>
      </w:r>
      <w:proofErr w:type="spellEnd"/>
      <w:r w:rsidR="00B2109E">
        <w:rPr>
          <w:rFonts w:ascii="Arial" w:hAnsi="Arial" w:cs="Arial"/>
          <w:sz w:val="20"/>
          <w:szCs w:val="20"/>
          <w:lang w:val="en-PH"/>
        </w:rPr>
        <w:t>.</w:t>
      </w:r>
      <w:r w:rsidR="00DC2B13">
        <w:rPr>
          <w:rFonts w:ascii="Arial" w:hAnsi="Arial" w:cs="Arial"/>
          <w:sz w:val="20"/>
          <w:szCs w:val="20"/>
          <w:lang w:val="en-PH"/>
        </w:rPr>
        <w:t xml:space="preserve"> “</w:t>
      </w:r>
      <w:r w:rsidR="00B2109E">
        <w:rPr>
          <w:rFonts w:ascii="Arial" w:hAnsi="Arial" w:cs="Arial"/>
          <w:sz w:val="20"/>
          <w:szCs w:val="20"/>
          <w:lang w:val="en-PH"/>
        </w:rPr>
        <w:t>I</w:t>
      </w:r>
      <w:r w:rsidR="00DC2B13">
        <w:rPr>
          <w:rFonts w:ascii="Arial" w:hAnsi="Arial" w:cs="Arial"/>
          <w:sz w:val="20"/>
          <w:szCs w:val="20"/>
          <w:lang w:val="en-PH"/>
        </w:rPr>
        <w:t xml:space="preserve">f AMVI, a big company, observes proper waste management process, then we must </w:t>
      </w:r>
      <w:r w:rsidR="00B2109E">
        <w:rPr>
          <w:rFonts w:ascii="Arial" w:hAnsi="Arial" w:cs="Arial"/>
          <w:sz w:val="20"/>
          <w:szCs w:val="20"/>
          <w:lang w:val="en-PH"/>
        </w:rPr>
        <w:t xml:space="preserve">also </w:t>
      </w:r>
      <w:r w:rsidR="00DC2B13">
        <w:rPr>
          <w:rFonts w:ascii="Arial" w:hAnsi="Arial" w:cs="Arial"/>
          <w:sz w:val="20"/>
          <w:szCs w:val="20"/>
          <w:lang w:val="en-PH"/>
        </w:rPr>
        <w:t>do so in our households.”</w:t>
      </w:r>
    </w:p>
    <w:p w:rsidR="00DC2B13" w:rsidRPr="00A747DA" w:rsidRDefault="00DC2B13" w:rsidP="004D79B4">
      <w:pPr>
        <w:spacing w:after="0" w:line="360" w:lineRule="auto"/>
        <w:jc w:val="both"/>
        <w:rPr>
          <w:rFonts w:ascii="Arial" w:hAnsi="Arial" w:cs="Arial"/>
          <w:sz w:val="20"/>
          <w:szCs w:val="20"/>
          <w:lang w:val="en-PH"/>
        </w:rPr>
      </w:pPr>
    </w:p>
    <w:p w:rsidR="00912154" w:rsidRPr="00912154" w:rsidRDefault="00912154" w:rsidP="00912154">
      <w:pPr>
        <w:spacing w:after="0" w:line="360" w:lineRule="auto"/>
        <w:jc w:val="both"/>
        <w:rPr>
          <w:rFonts w:ascii="Arial" w:hAnsi="Arial" w:cs="Arial"/>
          <w:b/>
          <w:sz w:val="20"/>
          <w:szCs w:val="20"/>
          <w:lang w:val="en-PH"/>
        </w:rPr>
      </w:pPr>
      <w:r>
        <w:rPr>
          <w:rFonts w:ascii="Arial" w:hAnsi="Arial" w:cs="Arial"/>
          <w:b/>
          <w:sz w:val="20"/>
          <w:szCs w:val="20"/>
          <w:lang w:val="en-PH"/>
        </w:rPr>
        <w:t xml:space="preserve">Global effort </w:t>
      </w:r>
      <w:r w:rsidR="00C30489">
        <w:rPr>
          <w:rFonts w:ascii="Arial" w:hAnsi="Arial" w:cs="Arial"/>
          <w:b/>
          <w:sz w:val="20"/>
          <w:szCs w:val="20"/>
          <w:lang w:val="en-PH"/>
        </w:rPr>
        <w:t xml:space="preserve"> </w:t>
      </w:r>
    </w:p>
    <w:p w:rsidR="00912154" w:rsidRDefault="00DE1621" w:rsidP="00912154">
      <w:pPr>
        <w:spacing w:after="0" w:line="360" w:lineRule="auto"/>
        <w:jc w:val="both"/>
        <w:rPr>
          <w:rFonts w:ascii="Arial" w:hAnsi="Arial" w:cs="Arial"/>
          <w:sz w:val="20"/>
          <w:szCs w:val="20"/>
          <w:lang w:val="en-PH"/>
        </w:rPr>
      </w:pPr>
      <w:r w:rsidRPr="00DE1621">
        <w:rPr>
          <w:rFonts w:ascii="Arial" w:hAnsi="Arial" w:cs="Arial"/>
          <w:sz w:val="20"/>
          <w:szCs w:val="20"/>
          <w:lang w:val="en-PH"/>
        </w:rPr>
        <w:t xml:space="preserve">Held every third Saturday of September, </w:t>
      </w:r>
      <w:r w:rsidR="00B2109E">
        <w:rPr>
          <w:rFonts w:ascii="Arial" w:hAnsi="Arial" w:cs="Arial"/>
          <w:sz w:val="20"/>
          <w:szCs w:val="20"/>
          <w:lang w:val="en-PH"/>
        </w:rPr>
        <w:t xml:space="preserve">the </w:t>
      </w:r>
      <w:r w:rsidR="00B2109E" w:rsidRPr="00DE1621">
        <w:rPr>
          <w:rFonts w:ascii="Arial" w:hAnsi="Arial" w:cs="Arial"/>
          <w:sz w:val="20"/>
          <w:szCs w:val="20"/>
          <w:lang w:val="en-PH"/>
        </w:rPr>
        <w:t xml:space="preserve">International Coastal Cleanup </w:t>
      </w:r>
      <w:r w:rsidR="00B2109E">
        <w:rPr>
          <w:rFonts w:ascii="Arial" w:hAnsi="Arial" w:cs="Arial"/>
          <w:sz w:val="20"/>
          <w:szCs w:val="20"/>
          <w:lang w:val="en-PH"/>
        </w:rPr>
        <w:t xml:space="preserve">gathers </w:t>
      </w:r>
      <w:r w:rsidRPr="00DE1621">
        <w:rPr>
          <w:rFonts w:ascii="Arial" w:hAnsi="Arial" w:cs="Arial"/>
          <w:sz w:val="20"/>
          <w:szCs w:val="20"/>
          <w:lang w:val="en-PH"/>
        </w:rPr>
        <w:t xml:space="preserve">volunteers from around the </w:t>
      </w:r>
      <w:r w:rsidR="00C30489">
        <w:rPr>
          <w:rFonts w:ascii="Arial" w:hAnsi="Arial" w:cs="Arial"/>
          <w:sz w:val="20"/>
          <w:szCs w:val="20"/>
          <w:lang w:val="en-PH"/>
        </w:rPr>
        <w:t xml:space="preserve">world </w:t>
      </w:r>
      <w:r w:rsidR="00B2109E">
        <w:rPr>
          <w:rFonts w:ascii="Arial" w:hAnsi="Arial" w:cs="Arial"/>
          <w:sz w:val="20"/>
          <w:szCs w:val="20"/>
          <w:lang w:val="en-PH"/>
        </w:rPr>
        <w:t xml:space="preserve">to </w:t>
      </w:r>
      <w:r w:rsidRPr="00DE1621">
        <w:rPr>
          <w:rFonts w:ascii="Arial" w:hAnsi="Arial" w:cs="Arial"/>
          <w:sz w:val="20"/>
          <w:szCs w:val="20"/>
          <w:lang w:val="en-PH"/>
        </w:rPr>
        <w:t>participate</w:t>
      </w:r>
      <w:r w:rsidR="00C30489">
        <w:rPr>
          <w:rFonts w:ascii="Arial" w:hAnsi="Arial" w:cs="Arial"/>
          <w:sz w:val="20"/>
          <w:szCs w:val="20"/>
          <w:lang w:val="en-PH"/>
        </w:rPr>
        <w:t xml:space="preserve"> in</w:t>
      </w:r>
      <w:r w:rsidRPr="00DE1621">
        <w:rPr>
          <w:rFonts w:ascii="Arial" w:hAnsi="Arial" w:cs="Arial"/>
          <w:sz w:val="20"/>
          <w:szCs w:val="20"/>
          <w:lang w:val="en-PH"/>
        </w:rPr>
        <w:t xml:space="preserve"> clearing tons of </w:t>
      </w:r>
      <w:r w:rsidR="00C30489">
        <w:rPr>
          <w:rFonts w:ascii="Arial" w:hAnsi="Arial" w:cs="Arial"/>
          <w:sz w:val="20"/>
          <w:szCs w:val="20"/>
          <w:lang w:val="en-PH"/>
        </w:rPr>
        <w:t xml:space="preserve">garbage </w:t>
      </w:r>
      <w:r w:rsidRPr="00DE1621">
        <w:rPr>
          <w:rFonts w:ascii="Arial" w:hAnsi="Arial" w:cs="Arial"/>
          <w:sz w:val="20"/>
          <w:szCs w:val="20"/>
          <w:lang w:val="en-PH"/>
        </w:rPr>
        <w:t>from coastlines, rivers and lakes and recording every piece of trash collected.</w:t>
      </w:r>
      <w:r w:rsidR="00B2109E">
        <w:rPr>
          <w:rFonts w:ascii="Arial" w:hAnsi="Arial" w:cs="Arial"/>
          <w:sz w:val="20"/>
          <w:szCs w:val="20"/>
          <w:lang w:val="en-PH"/>
        </w:rPr>
        <w:t xml:space="preserve"> </w:t>
      </w:r>
      <w:r w:rsidRPr="00DE1621">
        <w:rPr>
          <w:rFonts w:ascii="Arial" w:hAnsi="Arial" w:cs="Arial"/>
          <w:sz w:val="20"/>
          <w:szCs w:val="20"/>
          <w:lang w:val="en-PH"/>
        </w:rPr>
        <w:t xml:space="preserve"> </w:t>
      </w:r>
      <w:r w:rsidR="00912154">
        <w:rPr>
          <w:rFonts w:ascii="Arial" w:hAnsi="Arial" w:cs="Arial"/>
          <w:sz w:val="20"/>
          <w:szCs w:val="20"/>
          <w:lang w:val="en-PH"/>
        </w:rPr>
        <w:t xml:space="preserve">It aims to </w:t>
      </w:r>
      <w:r w:rsidR="00912154" w:rsidRPr="00912154">
        <w:rPr>
          <w:rFonts w:ascii="Arial" w:hAnsi="Arial" w:cs="Arial"/>
          <w:sz w:val="20"/>
          <w:szCs w:val="20"/>
          <w:lang w:val="en-PH"/>
        </w:rPr>
        <w:t xml:space="preserve">engage people </w:t>
      </w:r>
      <w:r w:rsidR="00C30489">
        <w:rPr>
          <w:rFonts w:ascii="Arial" w:hAnsi="Arial" w:cs="Arial"/>
          <w:sz w:val="20"/>
          <w:szCs w:val="20"/>
          <w:lang w:val="en-PH"/>
        </w:rPr>
        <w:t>in removing</w:t>
      </w:r>
      <w:r w:rsidR="00912154" w:rsidRPr="00912154">
        <w:rPr>
          <w:rFonts w:ascii="Arial" w:hAnsi="Arial" w:cs="Arial"/>
          <w:sz w:val="20"/>
          <w:szCs w:val="20"/>
          <w:lang w:val="en-PH"/>
        </w:rPr>
        <w:t xml:space="preserve"> </w:t>
      </w:r>
      <w:r w:rsidR="00C30489">
        <w:rPr>
          <w:rFonts w:ascii="Arial" w:hAnsi="Arial" w:cs="Arial"/>
          <w:sz w:val="20"/>
          <w:szCs w:val="20"/>
          <w:lang w:val="en-PH"/>
        </w:rPr>
        <w:t>rubbish</w:t>
      </w:r>
      <w:r w:rsidR="00912154" w:rsidRPr="00912154">
        <w:rPr>
          <w:rFonts w:ascii="Arial" w:hAnsi="Arial" w:cs="Arial"/>
          <w:sz w:val="20"/>
          <w:szCs w:val="20"/>
          <w:lang w:val="en-PH"/>
        </w:rPr>
        <w:t xml:space="preserve"> and </w:t>
      </w:r>
      <w:r w:rsidR="00C30489">
        <w:rPr>
          <w:rFonts w:ascii="Arial" w:hAnsi="Arial" w:cs="Arial"/>
          <w:sz w:val="20"/>
          <w:szCs w:val="20"/>
          <w:lang w:val="en-PH"/>
        </w:rPr>
        <w:t xml:space="preserve">other </w:t>
      </w:r>
      <w:r w:rsidR="00912154" w:rsidRPr="00912154">
        <w:rPr>
          <w:rFonts w:ascii="Arial" w:hAnsi="Arial" w:cs="Arial"/>
          <w:sz w:val="20"/>
          <w:szCs w:val="20"/>
          <w:lang w:val="en-PH"/>
        </w:rPr>
        <w:t>debris from beaches, waterways and other bodies</w:t>
      </w:r>
      <w:r w:rsidR="00C30489">
        <w:rPr>
          <w:rFonts w:ascii="Arial" w:hAnsi="Arial" w:cs="Arial"/>
          <w:sz w:val="20"/>
          <w:szCs w:val="20"/>
          <w:lang w:val="en-PH"/>
        </w:rPr>
        <w:t xml:space="preserve"> of water</w:t>
      </w:r>
      <w:r w:rsidR="00912154">
        <w:rPr>
          <w:rFonts w:ascii="Arial" w:hAnsi="Arial" w:cs="Arial"/>
          <w:sz w:val="20"/>
          <w:szCs w:val="20"/>
          <w:lang w:val="en-PH"/>
        </w:rPr>
        <w:t xml:space="preserve">, </w:t>
      </w:r>
      <w:r w:rsidR="00912154" w:rsidRPr="00912154">
        <w:rPr>
          <w:rFonts w:ascii="Arial" w:hAnsi="Arial" w:cs="Arial"/>
          <w:sz w:val="20"/>
          <w:szCs w:val="20"/>
          <w:lang w:val="en-PH"/>
        </w:rPr>
        <w:t>identify</w:t>
      </w:r>
      <w:r w:rsidR="00C30489">
        <w:rPr>
          <w:rFonts w:ascii="Arial" w:hAnsi="Arial" w:cs="Arial"/>
          <w:sz w:val="20"/>
          <w:szCs w:val="20"/>
          <w:lang w:val="en-PH"/>
        </w:rPr>
        <w:t>ing</w:t>
      </w:r>
      <w:r w:rsidR="00912154" w:rsidRPr="00912154">
        <w:rPr>
          <w:rFonts w:ascii="Arial" w:hAnsi="Arial" w:cs="Arial"/>
          <w:sz w:val="20"/>
          <w:szCs w:val="20"/>
          <w:lang w:val="en-PH"/>
        </w:rPr>
        <w:t xml:space="preserve"> sources of debris</w:t>
      </w:r>
      <w:r w:rsidR="00912154">
        <w:rPr>
          <w:rFonts w:ascii="Arial" w:hAnsi="Arial" w:cs="Arial"/>
          <w:sz w:val="20"/>
          <w:szCs w:val="20"/>
          <w:lang w:val="en-PH"/>
        </w:rPr>
        <w:t xml:space="preserve">, </w:t>
      </w:r>
      <w:r w:rsidR="00C30489">
        <w:rPr>
          <w:rFonts w:ascii="Arial" w:hAnsi="Arial" w:cs="Arial"/>
          <w:sz w:val="20"/>
          <w:szCs w:val="20"/>
          <w:lang w:val="en-PH"/>
        </w:rPr>
        <w:t>changing</w:t>
      </w:r>
      <w:r w:rsidR="00912154" w:rsidRPr="00912154">
        <w:rPr>
          <w:rFonts w:ascii="Arial" w:hAnsi="Arial" w:cs="Arial"/>
          <w:sz w:val="20"/>
          <w:szCs w:val="20"/>
          <w:lang w:val="en-PH"/>
        </w:rPr>
        <w:t xml:space="preserve"> behaviors that cause pollution</w:t>
      </w:r>
      <w:r w:rsidR="00912154">
        <w:rPr>
          <w:rFonts w:ascii="Arial" w:hAnsi="Arial" w:cs="Arial"/>
          <w:sz w:val="20"/>
          <w:szCs w:val="20"/>
          <w:lang w:val="en-PH"/>
        </w:rPr>
        <w:t xml:space="preserve"> and </w:t>
      </w:r>
      <w:r w:rsidR="00C30489">
        <w:rPr>
          <w:rFonts w:ascii="Arial" w:hAnsi="Arial" w:cs="Arial"/>
          <w:sz w:val="20"/>
          <w:szCs w:val="20"/>
          <w:lang w:val="en-PH"/>
        </w:rPr>
        <w:t>raising</w:t>
      </w:r>
      <w:r w:rsidR="00912154" w:rsidRPr="00912154">
        <w:rPr>
          <w:rFonts w:ascii="Arial" w:hAnsi="Arial" w:cs="Arial"/>
          <w:sz w:val="20"/>
          <w:szCs w:val="20"/>
          <w:lang w:val="en-PH"/>
        </w:rPr>
        <w:t xml:space="preserve"> awareness </w:t>
      </w:r>
      <w:r w:rsidR="00C30489">
        <w:rPr>
          <w:rFonts w:ascii="Arial" w:hAnsi="Arial" w:cs="Arial"/>
          <w:sz w:val="20"/>
          <w:szCs w:val="20"/>
          <w:lang w:val="en-PH"/>
        </w:rPr>
        <w:t>towards</w:t>
      </w:r>
      <w:r w:rsidR="00912154" w:rsidRPr="00912154">
        <w:rPr>
          <w:rFonts w:ascii="Arial" w:hAnsi="Arial" w:cs="Arial"/>
          <w:sz w:val="20"/>
          <w:szCs w:val="20"/>
          <w:lang w:val="en-PH"/>
        </w:rPr>
        <w:t xml:space="preserve"> the exte</w:t>
      </w:r>
      <w:r w:rsidR="00912154">
        <w:rPr>
          <w:rFonts w:ascii="Arial" w:hAnsi="Arial" w:cs="Arial"/>
          <w:sz w:val="20"/>
          <w:szCs w:val="20"/>
          <w:lang w:val="en-PH"/>
        </w:rPr>
        <w:t xml:space="preserve">nt of the problem and </w:t>
      </w:r>
      <w:r w:rsidR="00912154" w:rsidRPr="00912154">
        <w:rPr>
          <w:rFonts w:ascii="Arial" w:hAnsi="Arial" w:cs="Arial"/>
          <w:sz w:val="20"/>
          <w:szCs w:val="20"/>
          <w:lang w:val="en-PH"/>
        </w:rPr>
        <w:t>aid in better-informed policy decisions a</w:t>
      </w:r>
      <w:r w:rsidR="00C30489">
        <w:rPr>
          <w:rFonts w:ascii="Arial" w:hAnsi="Arial" w:cs="Arial"/>
          <w:sz w:val="20"/>
          <w:szCs w:val="20"/>
          <w:lang w:val="en-PH"/>
        </w:rPr>
        <w:t>s well as</w:t>
      </w:r>
      <w:r w:rsidR="00912154" w:rsidRPr="00912154">
        <w:rPr>
          <w:rFonts w:ascii="Arial" w:hAnsi="Arial" w:cs="Arial"/>
          <w:sz w:val="20"/>
          <w:szCs w:val="20"/>
          <w:lang w:val="en-PH"/>
        </w:rPr>
        <w:t xml:space="preserve"> improved solid waste management programs</w:t>
      </w:r>
      <w:r w:rsidR="00912154">
        <w:rPr>
          <w:rFonts w:ascii="Arial" w:hAnsi="Arial" w:cs="Arial"/>
          <w:sz w:val="20"/>
          <w:szCs w:val="20"/>
          <w:lang w:val="en-PH"/>
        </w:rPr>
        <w:t>.</w:t>
      </w:r>
    </w:p>
    <w:p w:rsidR="00912154" w:rsidRDefault="00912154" w:rsidP="00912154">
      <w:pPr>
        <w:spacing w:after="0" w:line="360" w:lineRule="auto"/>
        <w:jc w:val="both"/>
        <w:rPr>
          <w:rFonts w:ascii="Arial" w:hAnsi="Arial" w:cs="Arial"/>
          <w:sz w:val="20"/>
          <w:szCs w:val="20"/>
          <w:lang w:val="en-PH"/>
        </w:rPr>
      </w:pPr>
    </w:p>
    <w:p w:rsidR="00DC2B13" w:rsidRDefault="00912154"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According to </w:t>
      </w:r>
      <w:r w:rsidR="00B2109E">
        <w:rPr>
          <w:rFonts w:ascii="Arial" w:hAnsi="Arial" w:cs="Arial"/>
          <w:sz w:val="20"/>
          <w:szCs w:val="20"/>
          <w:lang w:val="en-PH"/>
        </w:rPr>
        <w:t>2015 reports</w:t>
      </w:r>
      <w:r w:rsidR="00DE1621" w:rsidRPr="00DE1621">
        <w:rPr>
          <w:rFonts w:ascii="Arial" w:hAnsi="Arial" w:cs="Arial"/>
          <w:sz w:val="20"/>
          <w:szCs w:val="20"/>
          <w:lang w:val="en-PH"/>
        </w:rPr>
        <w:t xml:space="preserve">, </w:t>
      </w:r>
      <w:r w:rsidR="00B2109E">
        <w:rPr>
          <w:rFonts w:ascii="Arial" w:hAnsi="Arial" w:cs="Arial"/>
          <w:sz w:val="20"/>
          <w:szCs w:val="20"/>
          <w:lang w:val="en-PH"/>
        </w:rPr>
        <w:t xml:space="preserve">close to 800,000 </w:t>
      </w:r>
      <w:r w:rsidR="00DE1621" w:rsidRPr="00DE1621">
        <w:rPr>
          <w:rFonts w:ascii="Arial" w:hAnsi="Arial" w:cs="Arial"/>
          <w:sz w:val="20"/>
          <w:szCs w:val="20"/>
          <w:lang w:val="en-PH"/>
        </w:rPr>
        <w:t xml:space="preserve">volunteers from 92 countries and locations participated in the event. They picked up 8,193,200 kilos of marine debris, covered 40,538.8 kilometers of beaches, waterways and underwater areas and collected a total of 13,806,887 debris items. </w:t>
      </w:r>
    </w:p>
    <w:p w:rsidR="00B2109E" w:rsidRDefault="00B2109E" w:rsidP="004D79B4">
      <w:pPr>
        <w:spacing w:after="0" w:line="360" w:lineRule="auto"/>
        <w:jc w:val="both"/>
        <w:rPr>
          <w:rFonts w:ascii="Arial" w:hAnsi="Arial" w:cs="Arial"/>
          <w:sz w:val="20"/>
          <w:szCs w:val="20"/>
          <w:lang w:val="en-PH"/>
        </w:rPr>
      </w:pPr>
    </w:p>
    <w:p w:rsidR="00DE1621" w:rsidRPr="00912154" w:rsidRDefault="00912154" w:rsidP="004D79B4">
      <w:pPr>
        <w:spacing w:after="0" w:line="360" w:lineRule="auto"/>
        <w:jc w:val="both"/>
        <w:rPr>
          <w:rFonts w:ascii="Arial" w:hAnsi="Arial" w:cs="Arial"/>
          <w:b/>
          <w:sz w:val="20"/>
          <w:szCs w:val="20"/>
          <w:lang w:val="en-PH"/>
        </w:rPr>
      </w:pPr>
      <w:r>
        <w:rPr>
          <w:rFonts w:ascii="Arial" w:hAnsi="Arial" w:cs="Arial"/>
          <w:b/>
          <w:sz w:val="20"/>
          <w:szCs w:val="20"/>
          <w:lang w:val="en-PH"/>
        </w:rPr>
        <w:t>Beyond cleaning up efforts</w:t>
      </w:r>
    </w:p>
    <w:p w:rsidR="00C82F39" w:rsidRDefault="00DE1621"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The yearly </w:t>
      </w:r>
      <w:r w:rsidR="00C82F39">
        <w:rPr>
          <w:rFonts w:ascii="Arial" w:hAnsi="Arial" w:cs="Arial"/>
          <w:sz w:val="20"/>
          <w:szCs w:val="20"/>
          <w:lang w:val="en-PH"/>
        </w:rPr>
        <w:t>c</w:t>
      </w:r>
      <w:r>
        <w:rPr>
          <w:rFonts w:ascii="Arial" w:hAnsi="Arial" w:cs="Arial"/>
          <w:sz w:val="20"/>
          <w:szCs w:val="20"/>
          <w:lang w:val="en-PH"/>
        </w:rPr>
        <w:t xml:space="preserve">oastal </w:t>
      </w:r>
      <w:r w:rsidR="00C82F39">
        <w:rPr>
          <w:rFonts w:ascii="Arial" w:hAnsi="Arial" w:cs="Arial"/>
          <w:sz w:val="20"/>
          <w:szCs w:val="20"/>
          <w:lang w:val="en-PH"/>
        </w:rPr>
        <w:t>c</w:t>
      </w:r>
      <w:r>
        <w:rPr>
          <w:rFonts w:ascii="Arial" w:hAnsi="Arial" w:cs="Arial"/>
          <w:sz w:val="20"/>
          <w:szCs w:val="20"/>
          <w:lang w:val="en-PH"/>
        </w:rPr>
        <w:t xml:space="preserve">lean-up activity </w:t>
      </w:r>
      <w:r w:rsidR="00677FB8">
        <w:rPr>
          <w:rFonts w:ascii="Arial" w:hAnsi="Arial" w:cs="Arial"/>
          <w:sz w:val="20"/>
          <w:szCs w:val="20"/>
          <w:lang w:val="en-PH"/>
        </w:rPr>
        <w:t xml:space="preserve">is aligned with </w:t>
      </w:r>
      <w:r w:rsidR="003C32F4">
        <w:rPr>
          <w:rFonts w:ascii="Arial" w:hAnsi="Arial" w:cs="Arial"/>
          <w:sz w:val="20"/>
          <w:szCs w:val="20"/>
          <w:lang w:val="en-PH"/>
        </w:rPr>
        <w:t xml:space="preserve">AMVI’s </w:t>
      </w:r>
      <w:r w:rsidR="00BC34F8">
        <w:rPr>
          <w:rFonts w:ascii="Arial" w:hAnsi="Arial" w:cs="Arial"/>
          <w:sz w:val="20"/>
          <w:szCs w:val="20"/>
          <w:lang w:val="en-PH"/>
        </w:rPr>
        <w:t xml:space="preserve">commitment to prevent </w:t>
      </w:r>
      <w:r w:rsidR="00B2109E">
        <w:rPr>
          <w:rFonts w:ascii="Arial" w:hAnsi="Arial" w:cs="Arial"/>
          <w:sz w:val="20"/>
          <w:szCs w:val="20"/>
          <w:lang w:val="en-PH"/>
        </w:rPr>
        <w:t xml:space="preserve">the </w:t>
      </w:r>
      <w:r w:rsidR="00BC34F8">
        <w:rPr>
          <w:rFonts w:ascii="Arial" w:hAnsi="Arial" w:cs="Arial"/>
          <w:sz w:val="20"/>
          <w:szCs w:val="20"/>
          <w:lang w:val="en-PH"/>
        </w:rPr>
        <w:t>pollutio</w:t>
      </w:r>
      <w:r>
        <w:rPr>
          <w:rFonts w:ascii="Arial" w:hAnsi="Arial" w:cs="Arial"/>
          <w:sz w:val="20"/>
          <w:szCs w:val="20"/>
          <w:lang w:val="en-PH"/>
        </w:rPr>
        <w:t>n of the environment</w:t>
      </w:r>
      <w:r w:rsidR="00677FB8">
        <w:rPr>
          <w:rFonts w:ascii="Arial" w:hAnsi="Arial" w:cs="Arial"/>
          <w:sz w:val="20"/>
          <w:szCs w:val="20"/>
          <w:lang w:val="en-PH"/>
        </w:rPr>
        <w:t xml:space="preserve"> and is guided by </w:t>
      </w:r>
      <w:r>
        <w:rPr>
          <w:rFonts w:ascii="Arial" w:hAnsi="Arial" w:cs="Arial"/>
          <w:sz w:val="20"/>
          <w:szCs w:val="20"/>
          <w:lang w:val="en-PH"/>
        </w:rPr>
        <w:t xml:space="preserve">TVIRD’s advocacy towards responsible mining. </w:t>
      </w:r>
      <w:r w:rsidR="00B2109E">
        <w:rPr>
          <w:rFonts w:ascii="Arial" w:hAnsi="Arial" w:cs="Arial"/>
          <w:sz w:val="20"/>
          <w:szCs w:val="20"/>
          <w:lang w:val="en-PH"/>
        </w:rPr>
        <w:t xml:space="preserve"> </w:t>
      </w:r>
    </w:p>
    <w:p w:rsidR="00B2109E" w:rsidRDefault="00B2109E" w:rsidP="004D79B4">
      <w:pPr>
        <w:spacing w:after="0" w:line="360" w:lineRule="auto"/>
        <w:jc w:val="both"/>
        <w:rPr>
          <w:rFonts w:ascii="Arial" w:hAnsi="Arial" w:cs="Arial"/>
          <w:sz w:val="20"/>
          <w:szCs w:val="20"/>
          <w:lang w:val="en-PH"/>
        </w:rPr>
      </w:pPr>
    </w:p>
    <w:p w:rsidR="00A747DA" w:rsidRDefault="00677FB8" w:rsidP="004D79B4">
      <w:pPr>
        <w:spacing w:after="0" w:line="360" w:lineRule="auto"/>
        <w:jc w:val="both"/>
        <w:rPr>
          <w:rFonts w:ascii="Arial" w:hAnsi="Arial" w:cs="Arial"/>
          <w:sz w:val="20"/>
          <w:szCs w:val="20"/>
          <w:lang w:val="en-PH"/>
        </w:rPr>
      </w:pPr>
      <w:r>
        <w:rPr>
          <w:rFonts w:ascii="Arial" w:hAnsi="Arial" w:cs="Arial"/>
          <w:sz w:val="20"/>
          <w:szCs w:val="20"/>
          <w:lang w:val="en-PH"/>
        </w:rPr>
        <w:t xml:space="preserve">AMVI </w:t>
      </w:r>
      <w:r w:rsidR="00B2109E">
        <w:rPr>
          <w:rFonts w:ascii="Arial" w:hAnsi="Arial" w:cs="Arial"/>
          <w:sz w:val="20"/>
          <w:szCs w:val="20"/>
          <w:lang w:val="en-PH"/>
        </w:rPr>
        <w:t xml:space="preserve">engages its communities </w:t>
      </w:r>
      <w:r w:rsidR="00912154">
        <w:rPr>
          <w:rFonts w:ascii="Arial" w:hAnsi="Arial" w:cs="Arial"/>
          <w:sz w:val="20"/>
          <w:szCs w:val="20"/>
          <w:lang w:val="en-PH"/>
        </w:rPr>
        <w:t xml:space="preserve">through </w:t>
      </w:r>
      <w:r w:rsidR="00DE1621">
        <w:rPr>
          <w:rFonts w:ascii="Arial" w:hAnsi="Arial" w:cs="Arial"/>
          <w:sz w:val="20"/>
          <w:szCs w:val="20"/>
          <w:lang w:val="en-PH"/>
        </w:rPr>
        <w:t xml:space="preserve">Information, Education, and Communication (IEC) activities on the importance of solid waste management and how </w:t>
      </w:r>
      <w:r w:rsidR="00B2109E">
        <w:rPr>
          <w:rFonts w:ascii="Arial" w:hAnsi="Arial" w:cs="Arial"/>
          <w:sz w:val="20"/>
          <w:szCs w:val="20"/>
          <w:lang w:val="en-PH"/>
        </w:rPr>
        <w:t xml:space="preserve">pollution </w:t>
      </w:r>
      <w:r w:rsidR="00DE1621">
        <w:rPr>
          <w:rFonts w:ascii="Arial" w:hAnsi="Arial" w:cs="Arial"/>
          <w:sz w:val="20"/>
          <w:szCs w:val="20"/>
          <w:lang w:val="en-PH"/>
        </w:rPr>
        <w:t>can affect bodies of water</w:t>
      </w:r>
      <w:r w:rsidR="00B2109E">
        <w:rPr>
          <w:rFonts w:ascii="Arial" w:hAnsi="Arial" w:cs="Arial"/>
          <w:sz w:val="20"/>
          <w:szCs w:val="20"/>
          <w:lang w:val="en-PH"/>
        </w:rPr>
        <w:t xml:space="preserve"> </w:t>
      </w:r>
      <w:r w:rsidR="00DE1621">
        <w:rPr>
          <w:rFonts w:ascii="Arial" w:hAnsi="Arial" w:cs="Arial"/>
          <w:sz w:val="20"/>
          <w:szCs w:val="20"/>
          <w:lang w:val="en-PH"/>
        </w:rPr>
        <w:t xml:space="preserve">as </w:t>
      </w:r>
      <w:r w:rsidR="00B2109E">
        <w:rPr>
          <w:rFonts w:ascii="Arial" w:hAnsi="Arial" w:cs="Arial"/>
          <w:sz w:val="20"/>
          <w:szCs w:val="20"/>
          <w:lang w:val="en-PH"/>
        </w:rPr>
        <w:t xml:space="preserve">well as </w:t>
      </w:r>
      <w:r w:rsidR="00DE1621">
        <w:rPr>
          <w:rFonts w:ascii="Arial" w:hAnsi="Arial" w:cs="Arial"/>
          <w:sz w:val="20"/>
          <w:szCs w:val="20"/>
          <w:lang w:val="en-PH"/>
        </w:rPr>
        <w:t>people’s sanitation and health.</w:t>
      </w:r>
    </w:p>
    <w:p w:rsidR="00EA73B6" w:rsidRDefault="00EA73B6" w:rsidP="004D79B4">
      <w:pPr>
        <w:spacing w:after="0" w:line="360" w:lineRule="auto"/>
        <w:jc w:val="both"/>
        <w:rPr>
          <w:rFonts w:ascii="Arial" w:hAnsi="Arial" w:cs="Arial"/>
          <w:sz w:val="20"/>
          <w:szCs w:val="20"/>
          <w:lang w:val="en-PH"/>
        </w:rPr>
      </w:pPr>
    </w:p>
    <w:p w:rsidR="00B35839" w:rsidRDefault="00B2109E" w:rsidP="004D79B4">
      <w:pPr>
        <w:spacing w:after="0" w:line="360" w:lineRule="auto"/>
        <w:jc w:val="both"/>
        <w:rPr>
          <w:rFonts w:ascii="Arial" w:hAnsi="Arial" w:cs="Arial"/>
          <w:sz w:val="20"/>
          <w:szCs w:val="20"/>
          <w:lang w:val="en-PH"/>
        </w:rPr>
      </w:pPr>
      <w:r>
        <w:rPr>
          <w:rFonts w:ascii="Arial" w:hAnsi="Arial" w:cs="Arial"/>
          <w:sz w:val="20"/>
          <w:szCs w:val="20"/>
          <w:lang w:val="en-PH"/>
        </w:rPr>
        <w:t>The company</w:t>
      </w:r>
      <w:r w:rsidR="00677FB8">
        <w:rPr>
          <w:rFonts w:ascii="Arial" w:hAnsi="Arial" w:cs="Arial"/>
          <w:sz w:val="20"/>
          <w:szCs w:val="20"/>
          <w:lang w:val="en-PH"/>
        </w:rPr>
        <w:t xml:space="preserve">’s </w:t>
      </w:r>
      <w:r w:rsidR="00EA73B6">
        <w:rPr>
          <w:rFonts w:ascii="Arial" w:hAnsi="Arial" w:cs="Arial"/>
          <w:sz w:val="20"/>
          <w:szCs w:val="20"/>
          <w:lang w:val="en-PH"/>
        </w:rPr>
        <w:t xml:space="preserve">Environment </w:t>
      </w:r>
      <w:r w:rsidR="00677FB8">
        <w:rPr>
          <w:rFonts w:ascii="Arial" w:hAnsi="Arial" w:cs="Arial"/>
          <w:sz w:val="20"/>
          <w:szCs w:val="20"/>
          <w:lang w:val="en-PH"/>
        </w:rPr>
        <w:t>D</w:t>
      </w:r>
      <w:r w:rsidR="00EA73B6">
        <w:rPr>
          <w:rFonts w:ascii="Arial" w:hAnsi="Arial" w:cs="Arial"/>
          <w:sz w:val="20"/>
          <w:szCs w:val="20"/>
          <w:lang w:val="en-PH"/>
        </w:rPr>
        <w:t xml:space="preserve">epartment also promotes </w:t>
      </w:r>
      <w:r>
        <w:rPr>
          <w:rFonts w:ascii="Arial" w:hAnsi="Arial" w:cs="Arial"/>
          <w:sz w:val="20"/>
          <w:szCs w:val="20"/>
          <w:lang w:val="en-PH"/>
        </w:rPr>
        <w:t xml:space="preserve">its solid waste management program </w:t>
      </w:r>
      <w:r w:rsidR="00EA73B6">
        <w:rPr>
          <w:rFonts w:ascii="Arial" w:hAnsi="Arial" w:cs="Arial"/>
          <w:sz w:val="20"/>
          <w:szCs w:val="20"/>
          <w:lang w:val="en-PH"/>
        </w:rPr>
        <w:t xml:space="preserve">by encouraging every </w:t>
      </w:r>
      <w:proofErr w:type="spellStart"/>
      <w:r>
        <w:rPr>
          <w:rFonts w:ascii="Arial" w:hAnsi="Arial" w:cs="Arial"/>
          <w:sz w:val="20"/>
          <w:szCs w:val="20"/>
          <w:lang w:val="en-PH"/>
        </w:rPr>
        <w:t>b</w:t>
      </w:r>
      <w:r w:rsidR="00EA73B6">
        <w:rPr>
          <w:rFonts w:ascii="Arial" w:hAnsi="Arial" w:cs="Arial"/>
          <w:sz w:val="20"/>
          <w:szCs w:val="20"/>
          <w:lang w:val="en-PH"/>
        </w:rPr>
        <w:t>arangay</w:t>
      </w:r>
      <w:proofErr w:type="spellEnd"/>
      <w:r w:rsidR="00EA73B6">
        <w:rPr>
          <w:rFonts w:ascii="Arial" w:hAnsi="Arial" w:cs="Arial"/>
          <w:sz w:val="20"/>
          <w:szCs w:val="20"/>
          <w:lang w:val="en-PH"/>
        </w:rPr>
        <w:t xml:space="preserve"> to recycle waste material</w:t>
      </w:r>
      <w:r w:rsidR="00677FB8">
        <w:rPr>
          <w:rFonts w:ascii="Arial" w:hAnsi="Arial" w:cs="Arial"/>
          <w:sz w:val="20"/>
          <w:szCs w:val="20"/>
          <w:lang w:val="en-PH"/>
        </w:rPr>
        <w:t>s</w:t>
      </w:r>
      <w:r w:rsidR="00EA73B6">
        <w:rPr>
          <w:rFonts w:ascii="Arial" w:hAnsi="Arial" w:cs="Arial"/>
          <w:sz w:val="20"/>
          <w:szCs w:val="20"/>
          <w:lang w:val="en-PH"/>
        </w:rPr>
        <w:t xml:space="preserve">, observe </w:t>
      </w:r>
      <w:r w:rsidR="00677FB8">
        <w:rPr>
          <w:rFonts w:ascii="Arial" w:hAnsi="Arial" w:cs="Arial"/>
          <w:sz w:val="20"/>
          <w:szCs w:val="20"/>
          <w:lang w:val="en-PH"/>
        </w:rPr>
        <w:t>segregation</w:t>
      </w:r>
      <w:r w:rsidR="00A330E9">
        <w:rPr>
          <w:rFonts w:ascii="Arial" w:hAnsi="Arial" w:cs="Arial"/>
          <w:sz w:val="20"/>
          <w:szCs w:val="20"/>
          <w:lang w:val="en-PH"/>
        </w:rPr>
        <w:t xml:space="preserve"> and install compost pits and communal gardens</w:t>
      </w:r>
      <w:r w:rsidR="00B35839">
        <w:rPr>
          <w:rFonts w:ascii="Arial" w:hAnsi="Arial" w:cs="Arial"/>
          <w:sz w:val="20"/>
          <w:szCs w:val="20"/>
          <w:lang w:val="en-PH"/>
        </w:rPr>
        <w:t xml:space="preserve"> in their vicinity</w:t>
      </w:r>
      <w:r w:rsidR="00A330E9">
        <w:rPr>
          <w:rFonts w:ascii="Arial" w:hAnsi="Arial" w:cs="Arial"/>
          <w:sz w:val="20"/>
          <w:szCs w:val="20"/>
          <w:lang w:val="en-PH"/>
        </w:rPr>
        <w:t xml:space="preserve">. </w:t>
      </w:r>
      <w:r w:rsidR="00B35839">
        <w:rPr>
          <w:rFonts w:ascii="Arial" w:hAnsi="Arial" w:cs="Arial"/>
          <w:sz w:val="20"/>
          <w:szCs w:val="20"/>
          <w:lang w:val="en-PH"/>
        </w:rPr>
        <w:t xml:space="preserve"> </w:t>
      </w:r>
    </w:p>
    <w:p w:rsidR="00B35839" w:rsidRDefault="00B35839" w:rsidP="004D79B4">
      <w:pPr>
        <w:spacing w:after="0" w:line="360" w:lineRule="auto"/>
        <w:jc w:val="both"/>
        <w:rPr>
          <w:rFonts w:ascii="Arial" w:hAnsi="Arial" w:cs="Arial"/>
          <w:sz w:val="20"/>
          <w:szCs w:val="20"/>
          <w:lang w:val="en-PH"/>
        </w:rPr>
      </w:pPr>
    </w:p>
    <w:p w:rsidR="00EA73B6" w:rsidRDefault="00A330E9" w:rsidP="004D79B4">
      <w:pPr>
        <w:spacing w:after="0" w:line="360" w:lineRule="auto"/>
        <w:jc w:val="both"/>
        <w:rPr>
          <w:rFonts w:ascii="Arial" w:hAnsi="Arial" w:cs="Arial"/>
          <w:sz w:val="20"/>
          <w:szCs w:val="20"/>
          <w:lang w:val="en-PH"/>
        </w:rPr>
      </w:pPr>
      <w:r>
        <w:rPr>
          <w:rFonts w:ascii="Arial" w:hAnsi="Arial" w:cs="Arial"/>
          <w:sz w:val="20"/>
          <w:szCs w:val="20"/>
          <w:lang w:val="en-PH"/>
        </w:rPr>
        <w:t>Every year</w:t>
      </w:r>
      <w:r w:rsidR="00677FB8">
        <w:rPr>
          <w:rFonts w:ascii="Arial" w:hAnsi="Arial" w:cs="Arial"/>
          <w:sz w:val="20"/>
          <w:szCs w:val="20"/>
          <w:lang w:val="en-PH"/>
        </w:rPr>
        <w:t>,</w:t>
      </w:r>
      <w:r>
        <w:rPr>
          <w:rFonts w:ascii="Arial" w:hAnsi="Arial" w:cs="Arial"/>
          <w:sz w:val="20"/>
          <w:szCs w:val="20"/>
          <w:lang w:val="en-PH"/>
        </w:rPr>
        <w:t xml:space="preserve"> the</w:t>
      </w:r>
      <w:r w:rsidR="00677FB8">
        <w:rPr>
          <w:rFonts w:ascii="Arial" w:hAnsi="Arial" w:cs="Arial"/>
          <w:sz w:val="20"/>
          <w:szCs w:val="20"/>
          <w:lang w:val="en-PH"/>
        </w:rPr>
        <w:t xml:space="preserve"> company</w:t>
      </w:r>
      <w:r>
        <w:rPr>
          <w:rFonts w:ascii="Arial" w:hAnsi="Arial" w:cs="Arial"/>
          <w:sz w:val="20"/>
          <w:szCs w:val="20"/>
          <w:lang w:val="en-PH"/>
        </w:rPr>
        <w:t xml:space="preserve"> </w:t>
      </w:r>
      <w:r w:rsidR="00677FB8">
        <w:rPr>
          <w:rFonts w:ascii="Arial" w:hAnsi="Arial" w:cs="Arial"/>
          <w:sz w:val="20"/>
          <w:szCs w:val="20"/>
          <w:lang w:val="en-PH"/>
        </w:rPr>
        <w:t xml:space="preserve">provides </w:t>
      </w:r>
      <w:r>
        <w:rPr>
          <w:rFonts w:ascii="Arial" w:hAnsi="Arial" w:cs="Arial"/>
          <w:sz w:val="20"/>
          <w:szCs w:val="20"/>
          <w:lang w:val="en-PH"/>
        </w:rPr>
        <w:t xml:space="preserve">incentives for the cleanest </w:t>
      </w:r>
      <w:r w:rsidRPr="00677FB8">
        <w:rPr>
          <w:rFonts w:ascii="Arial" w:hAnsi="Arial" w:cs="Arial"/>
          <w:i/>
          <w:sz w:val="20"/>
          <w:szCs w:val="20"/>
          <w:lang w:val="en-PH"/>
        </w:rPr>
        <w:t>purok</w:t>
      </w:r>
      <w:r>
        <w:rPr>
          <w:rFonts w:ascii="Arial" w:hAnsi="Arial" w:cs="Arial"/>
          <w:sz w:val="20"/>
          <w:szCs w:val="20"/>
          <w:lang w:val="en-PH"/>
        </w:rPr>
        <w:t xml:space="preserve"> in every barangay. </w:t>
      </w:r>
      <w:r w:rsidR="00B35839">
        <w:rPr>
          <w:rFonts w:ascii="Arial" w:hAnsi="Arial" w:cs="Arial"/>
          <w:sz w:val="20"/>
          <w:szCs w:val="20"/>
          <w:lang w:val="en-PH"/>
        </w:rPr>
        <w:t xml:space="preserve"> </w:t>
      </w:r>
      <w:r>
        <w:rPr>
          <w:rFonts w:ascii="Arial" w:hAnsi="Arial" w:cs="Arial"/>
          <w:sz w:val="20"/>
          <w:szCs w:val="20"/>
          <w:lang w:val="en-PH"/>
        </w:rPr>
        <w:t xml:space="preserve">A mini-junkshop was also established to </w:t>
      </w:r>
      <w:r w:rsidR="00B35839">
        <w:rPr>
          <w:rFonts w:ascii="Arial" w:hAnsi="Arial" w:cs="Arial"/>
          <w:sz w:val="20"/>
          <w:szCs w:val="20"/>
          <w:lang w:val="en-PH"/>
        </w:rPr>
        <w:t xml:space="preserve">centrally </w:t>
      </w:r>
      <w:r>
        <w:rPr>
          <w:rFonts w:ascii="Arial" w:hAnsi="Arial" w:cs="Arial"/>
          <w:sz w:val="20"/>
          <w:szCs w:val="20"/>
          <w:lang w:val="en-PH"/>
        </w:rPr>
        <w:t xml:space="preserve">collect </w:t>
      </w:r>
      <w:r w:rsidR="00677FB8">
        <w:rPr>
          <w:rFonts w:ascii="Arial" w:hAnsi="Arial" w:cs="Arial"/>
          <w:sz w:val="20"/>
          <w:szCs w:val="20"/>
          <w:lang w:val="en-PH"/>
        </w:rPr>
        <w:t xml:space="preserve">rubbish </w:t>
      </w:r>
      <w:r>
        <w:rPr>
          <w:rFonts w:ascii="Arial" w:hAnsi="Arial" w:cs="Arial"/>
          <w:sz w:val="20"/>
          <w:szCs w:val="20"/>
          <w:lang w:val="en-PH"/>
        </w:rPr>
        <w:t xml:space="preserve">and sell </w:t>
      </w:r>
      <w:r w:rsidR="00677FB8">
        <w:rPr>
          <w:rFonts w:ascii="Arial" w:hAnsi="Arial" w:cs="Arial"/>
          <w:sz w:val="20"/>
          <w:szCs w:val="20"/>
          <w:lang w:val="en-PH"/>
        </w:rPr>
        <w:t>these</w:t>
      </w:r>
      <w:r>
        <w:rPr>
          <w:rFonts w:ascii="Arial" w:hAnsi="Arial" w:cs="Arial"/>
          <w:sz w:val="20"/>
          <w:szCs w:val="20"/>
          <w:lang w:val="en-PH"/>
        </w:rPr>
        <w:t xml:space="preserve"> to junkyards for additional income.</w:t>
      </w:r>
    </w:p>
    <w:p w:rsidR="00C82F39" w:rsidRPr="007E6BE3" w:rsidRDefault="00C82F39" w:rsidP="00A65D49">
      <w:pPr>
        <w:spacing w:after="0" w:line="360" w:lineRule="auto"/>
        <w:jc w:val="both"/>
        <w:rPr>
          <w:rFonts w:ascii="Arial" w:hAnsi="Arial" w:cs="Arial"/>
          <w:sz w:val="20"/>
          <w:szCs w:val="20"/>
          <w:lang w:val="en-PH"/>
        </w:rPr>
      </w:pPr>
      <w:bookmarkStart w:id="0" w:name="_GoBack"/>
      <w:bookmarkEnd w:id="0"/>
    </w:p>
    <w:p w:rsidR="00E112A1" w:rsidRPr="00B61885" w:rsidRDefault="00180D3B" w:rsidP="005D5458">
      <w:pPr>
        <w:pStyle w:val="PlainText"/>
        <w:spacing w:line="360" w:lineRule="auto"/>
        <w:jc w:val="center"/>
        <w:rPr>
          <w:rFonts w:ascii="Arial" w:hAnsi="Arial" w:cs="Arial"/>
          <w:sz w:val="20"/>
          <w:szCs w:val="20"/>
        </w:rPr>
      </w:pPr>
      <w:r w:rsidRPr="00B61885">
        <w:rPr>
          <w:rFonts w:ascii="Arial" w:hAnsi="Arial" w:cs="Arial"/>
          <w:sz w:val="20"/>
          <w:szCs w:val="20"/>
        </w:rPr>
        <w:t>*******</w:t>
      </w:r>
    </w:p>
    <w:p w:rsidR="00A26331" w:rsidRDefault="00A26331"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B35839" w:rsidRDefault="00B35839" w:rsidP="00D27097">
      <w:pPr>
        <w:spacing w:after="0" w:line="24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lastRenderedPageBreak/>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551625" w:rsidRDefault="00551625" w:rsidP="00D27097">
      <w:pPr>
        <w:spacing w:after="0" w:line="240" w:lineRule="auto"/>
        <w:rPr>
          <w:rFonts w:ascii="Arial" w:hAnsi="Arial" w:cs="Arial"/>
          <w:b/>
          <w:sz w:val="20"/>
          <w:szCs w:val="20"/>
        </w:rPr>
      </w:pPr>
      <w:r>
        <w:rPr>
          <w:rFonts w:ascii="Arial" w:hAnsi="Arial" w:cs="Arial"/>
          <w:b/>
          <w:sz w:val="20"/>
          <w:szCs w:val="20"/>
        </w:rPr>
        <w:tab/>
      </w:r>
      <w:r w:rsidR="0079732A">
        <w:rPr>
          <w:rFonts w:ascii="Arial" w:hAnsi="Arial" w:cs="Arial"/>
          <w:b/>
          <w:noProof/>
          <w:sz w:val="20"/>
          <w:szCs w:val="20"/>
        </w:rPr>
        <w:drawing>
          <wp:inline distT="0" distB="0" distL="0" distR="0">
            <wp:extent cx="4062497" cy="2590800"/>
            <wp:effectExtent l="19050" t="0" r="0" b="0"/>
            <wp:docPr id="7" name="Picture 6" descr="newsphoto emorgado cleanup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hoto emorgado cleanup2016 (2).jpg"/>
                    <pic:cNvPicPr/>
                  </pic:nvPicPr>
                  <pic:blipFill>
                    <a:blip r:embed="rId9" cstate="print"/>
                    <a:stretch>
                      <a:fillRect/>
                    </a:stretch>
                  </pic:blipFill>
                  <pic:spPr>
                    <a:xfrm>
                      <a:off x="0" y="0"/>
                      <a:ext cx="4062497" cy="2590800"/>
                    </a:xfrm>
                    <a:prstGeom prst="rect">
                      <a:avLst/>
                    </a:prstGeom>
                  </pic:spPr>
                </pic:pic>
              </a:graphicData>
            </a:graphic>
          </wp:inline>
        </w:drawing>
      </w:r>
    </w:p>
    <w:p w:rsidR="00551625" w:rsidRPr="007856CC" w:rsidRDefault="007856CC" w:rsidP="00551625">
      <w:pPr>
        <w:pStyle w:val="ListParagraph"/>
        <w:numPr>
          <w:ilvl w:val="0"/>
          <w:numId w:val="16"/>
        </w:numPr>
        <w:spacing w:after="0" w:line="240" w:lineRule="auto"/>
        <w:jc w:val="both"/>
        <w:rPr>
          <w:rFonts w:ascii="Arial" w:hAnsi="Arial" w:cs="Arial"/>
          <w:b/>
          <w:sz w:val="20"/>
          <w:szCs w:val="20"/>
        </w:rPr>
      </w:pPr>
      <w:r w:rsidRPr="007856CC">
        <w:rPr>
          <w:rFonts w:ascii="Arial" w:hAnsi="Arial" w:cs="Arial"/>
          <w:b/>
          <w:i/>
          <w:sz w:val="20"/>
          <w:szCs w:val="20"/>
        </w:rPr>
        <w:t xml:space="preserve">“Bayanihan” in Barangay E. Morgado. </w:t>
      </w:r>
      <w:r w:rsidRPr="007856CC">
        <w:rPr>
          <w:rFonts w:ascii="Arial" w:hAnsi="Arial" w:cs="Arial"/>
          <w:i/>
          <w:sz w:val="20"/>
          <w:szCs w:val="20"/>
        </w:rPr>
        <w:t xml:space="preserve">Residents go </w:t>
      </w:r>
      <w:r w:rsidR="009D126F">
        <w:rPr>
          <w:rFonts w:ascii="Arial" w:hAnsi="Arial" w:cs="Arial"/>
          <w:i/>
          <w:sz w:val="20"/>
          <w:szCs w:val="20"/>
        </w:rPr>
        <w:t xml:space="preserve">beyond </w:t>
      </w:r>
      <w:r w:rsidRPr="007856CC">
        <w:rPr>
          <w:rFonts w:ascii="Arial" w:hAnsi="Arial" w:cs="Arial"/>
          <w:i/>
          <w:sz w:val="20"/>
          <w:szCs w:val="20"/>
        </w:rPr>
        <w:t xml:space="preserve">their backyard to clean the waterways near </w:t>
      </w:r>
      <w:proofErr w:type="spellStart"/>
      <w:r w:rsidRPr="007856CC">
        <w:rPr>
          <w:rFonts w:ascii="Arial" w:hAnsi="Arial" w:cs="Arial"/>
          <w:i/>
          <w:sz w:val="20"/>
          <w:szCs w:val="20"/>
        </w:rPr>
        <w:t>Kalinawan</w:t>
      </w:r>
      <w:proofErr w:type="spellEnd"/>
      <w:r w:rsidRPr="007856CC">
        <w:rPr>
          <w:rFonts w:ascii="Arial" w:hAnsi="Arial" w:cs="Arial"/>
          <w:i/>
          <w:sz w:val="20"/>
          <w:szCs w:val="20"/>
        </w:rPr>
        <w:t xml:space="preserve"> River</w:t>
      </w:r>
      <w:r w:rsidR="009D126F">
        <w:rPr>
          <w:rFonts w:ascii="Arial" w:hAnsi="Arial" w:cs="Arial"/>
          <w:i/>
          <w:sz w:val="20"/>
          <w:szCs w:val="20"/>
        </w:rPr>
        <w:t xml:space="preserve"> – a 29-kilometer tributary</w:t>
      </w:r>
      <w:r w:rsidR="00C82F39">
        <w:rPr>
          <w:rFonts w:ascii="Arial" w:hAnsi="Arial" w:cs="Arial"/>
          <w:i/>
          <w:sz w:val="20"/>
          <w:szCs w:val="20"/>
        </w:rPr>
        <w:t xml:space="preserve"> adopted </w:t>
      </w:r>
      <w:r w:rsidR="00B35839">
        <w:rPr>
          <w:rFonts w:ascii="Arial" w:hAnsi="Arial" w:cs="Arial"/>
          <w:i/>
          <w:sz w:val="20"/>
          <w:szCs w:val="20"/>
        </w:rPr>
        <w:t>by the company and which runs t</w:t>
      </w:r>
      <w:r w:rsidR="00C82F39">
        <w:rPr>
          <w:rFonts w:ascii="Arial" w:hAnsi="Arial" w:cs="Arial"/>
          <w:i/>
          <w:sz w:val="20"/>
          <w:szCs w:val="20"/>
        </w:rPr>
        <w:t>h</w:t>
      </w:r>
      <w:r w:rsidR="00B35839">
        <w:rPr>
          <w:rFonts w:ascii="Arial" w:hAnsi="Arial" w:cs="Arial"/>
          <w:i/>
          <w:sz w:val="20"/>
          <w:szCs w:val="20"/>
        </w:rPr>
        <w:t>r</w:t>
      </w:r>
      <w:r w:rsidR="00C82F39">
        <w:rPr>
          <w:rFonts w:ascii="Arial" w:hAnsi="Arial" w:cs="Arial"/>
          <w:i/>
          <w:sz w:val="20"/>
          <w:szCs w:val="20"/>
        </w:rPr>
        <w:t>ough its MPSA area.</w:t>
      </w:r>
    </w:p>
    <w:p w:rsidR="007856CC" w:rsidRPr="007856CC" w:rsidRDefault="007856CC" w:rsidP="007856CC">
      <w:pPr>
        <w:spacing w:after="0" w:line="240" w:lineRule="auto"/>
        <w:jc w:val="both"/>
        <w:rPr>
          <w:rFonts w:ascii="Arial" w:hAnsi="Arial" w:cs="Arial"/>
          <w:b/>
          <w:sz w:val="20"/>
          <w:szCs w:val="20"/>
        </w:rPr>
      </w:pPr>
    </w:p>
    <w:p w:rsidR="002E58FB" w:rsidRPr="00551625" w:rsidRDefault="002E58FB" w:rsidP="00551625">
      <w:pPr>
        <w:pStyle w:val="ListParagraph"/>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79732A">
        <w:rPr>
          <w:rFonts w:ascii="Arial" w:hAnsi="Arial" w:cs="Arial"/>
          <w:b/>
          <w:noProof/>
          <w:sz w:val="20"/>
          <w:szCs w:val="20"/>
        </w:rPr>
        <w:drawing>
          <wp:inline distT="0" distB="0" distL="0" distR="0">
            <wp:extent cx="4067175" cy="2629168"/>
            <wp:effectExtent l="19050" t="0" r="9525" b="0"/>
            <wp:docPr id="10" name="Picture 9" descr="newsphoto emorgado cleanup201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hoto emorgado cleanup2016 (7).jpg"/>
                    <pic:cNvPicPr/>
                  </pic:nvPicPr>
                  <pic:blipFill>
                    <a:blip r:embed="rId10" cstate="print"/>
                    <a:stretch>
                      <a:fillRect/>
                    </a:stretch>
                  </pic:blipFill>
                  <pic:spPr>
                    <a:xfrm>
                      <a:off x="0" y="0"/>
                      <a:ext cx="4072766" cy="2632782"/>
                    </a:xfrm>
                    <a:prstGeom prst="rect">
                      <a:avLst/>
                    </a:prstGeom>
                  </pic:spPr>
                </pic:pic>
              </a:graphicData>
            </a:graphic>
          </wp:inline>
        </w:drawing>
      </w:r>
    </w:p>
    <w:p w:rsidR="00073FA7" w:rsidRPr="007856CC" w:rsidRDefault="007856CC" w:rsidP="00073FA7">
      <w:pPr>
        <w:pStyle w:val="ListParagraph"/>
        <w:numPr>
          <w:ilvl w:val="0"/>
          <w:numId w:val="16"/>
        </w:numPr>
        <w:spacing w:after="0" w:line="240" w:lineRule="auto"/>
        <w:jc w:val="both"/>
        <w:rPr>
          <w:rFonts w:ascii="Arial" w:hAnsi="Arial" w:cs="Arial"/>
          <w:i/>
          <w:sz w:val="20"/>
          <w:szCs w:val="20"/>
        </w:rPr>
      </w:pPr>
      <w:r w:rsidRPr="007856CC">
        <w:rPr>
          <w:rFonts w:ascii="Arial" w:hAnsi="Arial" w:cs="Arial"/>
          <w:i/>
          <w:sz w:val="20"/>
          <w:szCs w:val="20"/>
        </w:rPr>
        <w:t>The Material Recovery Facility in</w:t>
      </w:r>
      <w:r w:rsidR="00B35839">
        <w:rPr>
          <w:rFonts w:ascii="Arial" w:hAnsi="Arial" w:cs="Arial"/>
          <w:i/>
          <w:sz w:val="20"/>
          <w:szCs w:val="20"/>
        </w:rPr>
        <w:t xml:space="preserve"> </w:t>
      </w:r>
      <w:proofErr w:type="spellStart"/>
      <w:r w:rsidR="00B35839">
        <w:rPr>
          <w:rFonts w:ascii="Arial" w:hAnsi="Arial" w:cs="Arial"/>
          <w:i/>
          <w:sz w:val="20"/>
          <w:szCs w:val="20"/>
        </w:rPr>
        <w:t>Barangay</w:t>
      </w:r>
      <w:proofErr w:type="spellEnd"/>
      <w:r w:rsidRPr="007856CC">
        <w:rPr>
          <w:rFonts w:ascii="Arial" w:hAnsi="Arial" w:cs="Arial"/>
          <w:i/>
          <w:sz w:val="20"/>
          <w:szCs w:val="20"/>
        </w:rPr>
        <w:t xml:space="preserve"> E. Morgado is </w:t>
      </w:r>
      <w:r w:rsidR="00B35839">
        <w:rPr>
          <w:rFonts w:ascii="Arial" w:hAnsi="Arial" w:cs="Arial"/>
          <w:i/>
          <w:sz w:val="20"/>
          <w:szCs w:val="20"/>
        </w:rPr>
        <w:t xml:space="preserve">one </w:t>
      </w:r>
      <w:r w:rsidR="00C82F39">
        <w:rPr>
          <w:rFonts w:ascii="Arial" w:hAnsi="Arial" w:cs="Arial"/>
          <w:i/>
          <w:sz w:val="20"/>
          <w:szCs w:val="20"/>
        </w:rPr>
        <w:t>of AMVI’s functional outpos</w:t>
      </w:r>
      <w:r w:rsidRPr="007856CC">
        <w:rPr>
          <w:rFonts w:ascii="Arial" w:hAnsi="Arial" w:cs="Arial"/>
          <w:i/>
          <w:sz w:val="20"/>
          <w:szCs w:val="20"/>
        </w:rPr>
        <w:t>t</w:t>
      </w:r>
      <w:r w:rsidR="00C82F39">
        <w:rPr>
          <w:rFonts w:ascii="Arial" w:hAnsi="Arial" w:cs="Arial"/>
          <w:i/>
          <w:sz w:val="20"/>
          <w:szCs w:val="20"/>
        </w:rPr>
        <w:t>s</w:t>
      </w:r>
      <w:r w:rsidRPr="007856CC">
        <w:rPr>
          <w:rFonts w:ascii="Arial" w:hAnsi="Arial" w:cs="Arial"/>
          <w:i/>
          <w:sz w:val="20"/>
          <w:szCs w:val="20"/>
        </w:rPr>
        <w:t xml:space="preserve"> </w:t>
      </w:r>
      <w:r w:rsidR="00C82F39">
        <w:rPr>
          <w:rFonts w:ascii="Arial" w:hAnsi="Arial" w:cs="Arial"/>
          <w:i/>
          <w:sz w:val="20"/>
          <w:szCs w:val="20"/>
        </w:rPr>
        <w:t>for</w:t>
      </w:r>
      <w:r w:rsidRPr="007856CC">
        <w:rPr>
          <w:rFonts w:ascii="Arial" w:hAnsi="Arial" w:cs="Arial"/>
          <w:i/>
          <w:sz w:val="20"/>
          <w:szCs w:val="20"/>
        </w:rPr>
        <w:t xml:space="preserve"> </w:t>
      </w:r>
      <w:r w:rsidR="00B35839">
        <w:rPr>
          <w:rFonts w:ascii="Arial" w:hAnsi="Arial" w:cs="Arial"/>
          <w:i/>
          <w:sz w:val="20"/>
          <w:szCs w:val="20"/>
        </w:rPr>
        <w:t>implementing</w:t>
      </w:r>
      <w:r w:rsidRPr="007856CC">
        <w:rPr>
          <w:rFonts w:ascii="Arial" w:hAnsi="Arial" w:cs="Arial"/>
          <w:i/>
          <w:sz w:val="20"/>
          <w:szCs w:val="20"/>
        </w:rPr>
        <w:t xml:space="preserve"> solid waste</w:t>
      </w:r>
      <w:r>
        <w:rPr>
          <w:rFonts w:ascii="Arial" w:hAnsi="Arial" w:cs="Arial"/>
          <w:i/>
          <w:sz w:val="20"/>
          <w:szCs w:val="20"/>
        </w:rPr>
        <w:t xml:space="preserve"> management in its communities.</w:t>
      </w:r>
    </w:p>
    <w:p w:rsidR="00073FA7" w:rsidRDefault="00073FA7" w:rsidP="00073FA7">
      <w:pPr>
        <w:spacing w:after="0" w:line="240" w:lineRule="auto"/>
        <w:jc w:val="both"/>
        <w:rPr>
          <w:rFonts w:ascii="Arial" w:hAnsi="Arial" w:cs="Arial"/>
          <w:i/>
          <w:sz w:val="20"/>
          <w:szCs w:val="20"/>
        </w:rPr>
      </w:pPr>
    </w:p>
    <w:p w:rsidR="00073FA7" w:rsidRPr="00073FA7" w:rsidRDefault="0079732A" w:rsidP="00073FA7">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4508500" cy="3381375"/>
            <wp:effectExtent l="19050" t="0" r="6350" b="0"/>
            <wp:docPr id="11" name="Picture 10" descr="newsphoto tagbuyacan clean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hoto tagbuyacan cleanup (2).jpg"/>
                    <pic:cNvPicPr/>
                  </pic:nvPicPr>
                  <pic:blipFill>
                    <a:blip r:embed="rId11" cstate="print"/>
                    <a:stretch>
                      <a:fillRect/>
                    </a:stretch>
                  </pic:blipFill>
                  <pic:spPr>
                    <a:xfrm>
                      <a:off x="0" y="0"/>
                      <a:ext cx="4508500" cy="3381375"/>
                    </a:xfrm>
                    <a:prstGeom prst="rect">
                      <a:avLst/>
                    </a:prstGeom>
                  </pic:spPr>
                </pic:pic>
              </a:graphicData>
            </a:graphic>
          </wp:inline>
        </w:drawing>
      </w:r>
    </w:p>
    <w:p w:rsidR="00073FA7" w:rsidRPr="007856CC" w:rsidRDefault="007856CC" w:rsidP="00073FA7">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 xml:space="preserve">Multi-sectoral responsibility. </w:t>
      </w:r>
      <w:r w:rsidR="00C82F39">
        <w:rPr>
          <w:rFonts w:ascii="Arial" w:hAnsi="Arial" w:cs="Arial"/>
          <w:i/>
          <w:sz w:val="20"/>
          <w:szCs w:val="20"/>
        </w:rPr>
        <w:t>The c</w:t>
      </w:r>
      <w:r>
        <w:rPr>
          <w:rFonts w:ascii="Arial" w:hAnsi="Arial" w:cs="Arial"/>
          <w:i/>
          <w:sz w:val="20"/>
          <w:szCs w:val="20"/>
        </w:rPr>
        <w:t xml:space="preserve">oastal </w:t>
      </w:r>
      <w:r w:rsidR="00C82F39">
        <w:rPr>
          <w:rFonts w:ascii="Arial" w:hAnsi="Arial" w:cs="Arial"/>
          <w:i/>
          <w:sz w:val="20"/>
          <w:szCs w:val="20"/>
        </w:rPr>
        <w:t>c</w:t>
      </w:r>
      <w:r>
        <w:rPr>
          <w:rFonts w:ascii="Arial" w:hAnsi="Arial" w:cs="Arial"/>
          <w:i/>
          <w:sz w:val="20"/>
          <w:szCs w:val="20"/>
        </w:rPr>
        <w:t xml:space="preserve">leanup in </w:t>
      </w:r>
      <w:proofErr w:type="spellStart"/>
      <w:r w:rsidR="00C82F39">
        <w:rPr>
          <w:rFonts w:ascii="Arial" w:hAnsi="Arial" w:cs="Arial"/>
          <w:i/>
          <w:sz w:val="20"/>
          <w:szCs w:val="20"/>
        </w:rPr>
        <w:t>Barangay</w:t>
      </w:r>
      <w:proofErr w:type="spellEnd"/>
      <w:r>
        <w:rPr>
          <w:rFonts w:ascii="Arial" w:hAnsi="Arial" w:cs="Arial"/>
          <w:i/>
          <w:sz w:val="20"/>
          <w:szCs w:val="20"/>
        </w:rPr>
        <w:t xml:space="preserve"> </w:t>
      </w:r>
      <w:proofErr w:type="spellStart"/>
      <w:r>
        <w:rPr>
          <w:rFonts w:ascii="Arial" w:hAnsi="Arial" w:cs="Arial"/>
          <w:i/>
          <w:sz w:val="20"/>
          <w:szCs w:val="20"/>
        </w:rPr>
        <w:t>Tagbuyacan</w:t>
      </w:r>
      <w:proofErr w:type="spellEnd"/>
      <w:r>
        <w:rPr>
          <w:rFonts w:ascii="Arial" w:hAnsi="Arial" w:cs="Arial"/>
          <w:i/>
          <w:sz w:val="20"/>
          <w:szCs w:val="20"/>
        </w:rPr>
        <w:t xml:space="preserve"> spearheaded by </w:t>
      </w:r>
      <w:r w:rsidR="00C82F39">
        <w:rPr>
          <w:rFonts w:ascii="Arial" w:hAnsi="Arial" w:cs="Arial"/>
          <w:i/>
          <w:sz w:val="20"/>
          <w:szCs w:val="20"/>
        </w:rPr>
        <w:t xml:space="preserve">Hon. </w:t>
      </w:r>
      <w:proofErr w:type="spellStart"/>
      <w:r>
        <w:rPr>
          <w:rFonts w:ascii="Arial" w:hAnsi="Arial" w:cs="Arial"/>
          <w:i/>
          <w:sz w:val="20"/>
          <w:szCs w:val="20"/>
        </w:rPr>
        <w:t>Carlito</w:t>
      </w:r>
      <w:proofErr w:type="spellEnd"/>
      <w:r>
        <w:rPr>
          <w:rFonts w:ascii="Arial" w:hAnsi="Arial" w:cs="Arial"/>
          <w:i/>
          <w:sz w:val="20"/>
          <w:szCs w:val="20"/>
        </w:rPr>
        <w:t xml:space="preserve"> </w:t>
      </w:r>
      <w:proofErr w:type="spellStart"/>
      <w:r>
        <w:rPr>
          <w:rFonts w:ascii="Arial" w:hAnsi="Arial" w:cs="Arial"/>
          <w:i/>
          <w:sz w:val="20"/>
          <w:szCs w:val="20"/>
        </w:rPr>
        <w:t>Balinos</w:t>
      </w:r>
      <w:proofErr w:type="spellEnd"/>
      <w:r>
        <w:rPr>
          <w:rFonts w:ascii="Arial" w:hAnsi="Arial" w:cs="Arial"/>
          <w:i/>
          <w:sz w:val="20"/>
          <w:szCs w:val="20"/>
        </w:rPr>
        <w:t xml:space="preserve"> (center) </w:t>
      </w:r>
      <w:r w:rsidR="00C82F39">
        <w:rPr>
          <w:rFonts w:ascii="Arial" w:hAnsi="Arial" w:cs="Arial"/>
          <w:i/>
          <w:sz w:val="20"/>
          <w:szCs w:val="20"/>
        </w:rPr>
        <w:t xml:space="preserve">engaged </w:t>
      </w:r>
      <w:r>
        <w:rPr>
          <w:rFonts w:ascii="Arial" w:hAnsi="Arial" w:cs="Arial"/>
          <w:i/>
          <w:sz w:val="20"/>
          <w:szCs w:val="20"/>
        </w:rPr>
        <w:t xml:space="preserve">personnel from </w:t>
      </w:r>
      <w:r w:rsidR="00B35839">
        <w:rPr>
          <w:rFonts w:ascii="Arial" w:hAnsi="Arial" w:cs="Arial"/>
          <w:i/>
          <w:sz w:val="20"/>
          <w:szCs w:val="20"/>
        </w:rPr>
        <w:t xml:space="preserve">the </w:t>
      </w:r>
      <w:r>
        <w:rPr>
          <w:rFonts w:ascii="Arial" w:hAnsi="Arial" w:cs="Arial"/>
          <w:i/>
          <w:sz w:val="20"/>
          <w:szCs w:val="20"/>
        </w:rPr>
        <w:t>DENR-</w:t>
      </w:r>
      <w:r w:rsidR="00B35839">
        <w:rPr>
          <w:rFonts w:ascii="Arial" w:hAnsi="Arial" w:cs="Arial"/>
          <w:i/>
          <w:sz w:val="20"/>
          <w:szCs w:val="20"/>
        </w:rPr>
        <w:t xml:space="preserve">PENRO </w:t>
      </w:r>
      <w:r>
        <w:rPr>
          <w:rFonts w:ascii="Arial" w:hAnsi="Arial" w:cs="Arial"/>
          <w:i/>
          <w:sz w:val="20"/>
          <w:szCs w:val="20"/>
        </w:rPr>
        <w:t>and the Philippine National Police.</w:t>
      </w:r>
    </w:p>
    <w:p w:rsidR="00AB4F9B" w:rsidRDefault="00AB4F9B" w:rsidP="00073FA7">
      <w:pPr>
        <w:spacing w:after="0" w:line="240" w:lineRule="auto"/>
        <w:jc w:val="both"/>
        <w:rPr>
          <w:rFonts w:ascii="Arial" w:hAnsi="Arial" w:cs="Arial"/>
          <w:i/>
          <w:sz w:val="20"/>
          <w:szCs w:val="20"/>
        </w:rPr>
      </w:pPr>
    </w:p>
    <w:p w:rsidR="00B35839" w:rsidRDefault="00B35839" w:rsidP="00073FA7">
      <w:pPr>
        <w:spacing w:after="0" w:line="240" w:lineRule="auto"/>
        <w:jc w:val="both"/>
        <w:rPr>
          <w:rFonts w:ascii="Arial" w:hAnsi="Arial" w:cs="Arial"/>
          <w:i/>
          <w:sz w:val="20"/>
          <w:szCs w:val="20"/>
        </w:rPr>
      </w:pPr>
    </w:p>
    <w:p w:rsidR="00073FA7" w:rsidRPr="00073FA7" w:rsidRDefault="00123080" w:rsidP="00073FA7">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096225" cy="2724150"/>
            <wp:effectExtent l="19050" t="0" r="0" b="0"/>
            <wp:docPr id="12" name="Picture 11" descr="newsphoto tinigbasan cleanup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hoto tinigbasan cleanup2016 (2).jpg"/>
                    <pic:cNvPicPr/>
                  </pic:nvPicPr>
                  <pic:blipFill>
                    <a:blip r:embed="rId12" cstate="print"/>
                    <a:stretch>
                      <a:fillRect/>
                    </a:stretch>
                  </pic:blipFill>
                  <pic:spPr>
                    <a:xfrm>
                      <a:off x="0" y="0"/>
                      <a:ext cx="4095558" cy="2723707"/>
                    </a:xfrm>
                    <a:prstGeom prst="rect">
                      <a:avLst/>
                    </a:prstGeom>
                  </pic:spPr>
                </pic:pic>
              </a:graphicData>
            </a:graphic>
          </wp:inline>
        </w:drawing>
      </w:r>
    </w:p>
    <w:p w:rsidR="00073FA7" w:rsidRDefault="00C82F39" w:rsidP="00032B32">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F</w:t>
      </w:r>
      <w:r w:rsidR="00EA73B6">
        <w:rPr>
          <w:rFonts w:ascii="Arial" w:hAnsi="Arial" w:cs="Arial"/>
          <w:b/>
          <w:i/>
          <w:sz w:val="20"/>
          <w:szCs w:val="20"/>
        </w:rPr>
        <w:t xml:space="preserve">or healthier generations. </w:t>
      </w:r>
      <w:r w:rsidR="00EA73B6">
        <w:rPr>
          <w:rFonts w:ascii="Arial" w:hAnsi="Arial" w:cs="Arial"/>
          <w:i/>
          <w:sz w:val="20"/>
          <w:szCs w:val="20"/>
        </w:rPr>
        <w:t xml:space="preserve">Children participate with their parents in </w:t>
      </w:r>
      <w:proofErr w:type="spellStart"/>
      <w:r>
        <w:rPr>
          <w:rFonts w:ascii="Arial" w:hAnsi="Arial" w:cs="Arial"/>
          <w:i/>
          <w:sz w:val="20"/>
          <w:szCs w:val="20"/>
        </w:rPr>
        <w:t>Barangay</w:t>
      </w:r>
      <w:proofErr w:type="spellEnd"/>
      <w:r w:rsidR="00EA73B6">
        <w:rPr>
          <w:rFonts w:ascii="Arial" w:hAnsi="Arial" w:cs="Arial"/>
          <w:i/>
          <w:sz w:val="20"/>
          <w:szCs w:val="20"/>
        </w:rPr>
        <w:t xml:space="preserve"> </w:t>
      </w:r>
      <w:proofErr w:type="spellStart"/>
      <w:r w:rsidR="00EA73B6">
        <w:rPr>
          <w:rFonts w:ascii="Arial" w:hAnsi="Arial" w:cs="Arial"/>
          <w:i/>
          <w:sz w:val="20"/>
          <w:szCs w:val="20"/>
        </w:rPr>
        <w:t>Tagpangahoy</w:t>
      </w:r>
      <w:proofErr w:type="spellEnd"/>
      <w:r w:rsidR="00B35839">
        <w:rPr>
          <w:rFonts w:ascii="Arial" w:hAnsi="Arial" w:cs="Arial"/>
          <w:i/>
          <w:sz w:val="20"/>
          <w:szCs w:val="20"/>
        </w:rPr>
        <w:t>.  The activity aims</w:t>
      </w:r>
      <w:r w:rsidR="00EA73B6">
        <w:rPr>
          <w:rFonts w:ascii="Arial" w:hAnsi="Arial" w:cs="Arial"/>
          <w:i/>
          <w:sz w:val="20"/>
          <w:szCs w:val="20"/>
        </w:rPr>
        <w:t xml:space="preserve"> to instill </w:t>
      </w:r>
      <w:r>
        <w:rPr>
          <w:rFonts w:ascii="Arial" w:hAnsi="Arial" w:cs="Arial"/>
          <w:i/>
          <w:sz w:val="20"/>
          <w:szCs w:val="20"/>
        </w:rPr>
        <w:t xml:space="preserve">the right </w:t>
      </w:r>
      <w:r w:rsidR="00EA73B6">
        <w:rPr>
          <w:rFonts w:ascii="Arial" w:hAnsi="Arial" w:cs="Arial"/>
          <w:i/>
          <w:sz w:val="20"/>
          <w:szCs w:val="20"/>
        </w:rPr>
        <w:t xml:space="preserve">values and </w:t>
      </w:r>
      <w:r>
        <w:rPr>
          <w:rFonts w:ascii="Arial" w:hAnsi="Arial" w:cs="Arial"/>
          <w:i/>
          <w:sz w:val="20"/>
          <w:szCs w:val="20"/>
        </w:rPr>
        <w:t xml:space="preserve">cultivate an </w:t>
      </w:r>
      <w:r w:rsidR="00B35839">
        <w:rPr>
          <w:rFonts w:ascii="Arial" w:hAnsi="Arial" w:cs="Arial"/>
          <w:i/>
          <w:sz w:val="20"/>
          <w:szCs w:val="20"/>
        </w:rPr>
        <w:t>environment-friendly attitude among the youth.</w:t>
      </w:r>
    </w:p>
    <w:p w:rsidR="00EA73B6" w:rsidRDefault="00EA73B6" w:rsidP="00EA73B6">
      <w:pPr>
        <w:spacing w:after="0" w:line="240" w:lineRule="auto"/>
        <w:jc w:val="both"/>
        <w:rPr>
          <w:rFonts w:ascii="Arial" w:hAnsi="Arial" w:cs="Arial"/>
          <w:i/>
          <w:sz w:val="20"/>
          <w:szCs w:val="20"/>
        </w:rPr>
      </w:pPr>
    </w:p>
    <w:p w:rsidR="00EA73B6" w:rsidRPr="00EA73B6" w:rsidRDefault="00123080" w:rsidP="00EA73B6">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4081903" cy="2714625"/>
            <wp:effectExtent l="19050" t="0" r="0" b="0"/>
            <wp:docPr id="13" name="Picture 12" descr="newsphoto tinigbasan cleanup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hoto tinigbasan cleanup2016 (1).jpg"/>
                    <pic:cNvPicPr/>
                  </pic:nvPicPr>
                  <pic:blipFill>
                    <a:blip r:embed="rId13" cstate="print"/>
                    <a:stretch>
                      <a:fillRect/>
                    </a:stretch>
                  </pic:blipFill>
                  <pic:spPr>
                    <a:xfrm>
                      <a:off x="0" y="0"/>
                      <a:ext cx="4081239" cy="2714183"/>
                    </a:xfrm>
                    <a:prstGeom prst="rect">
                      <a:avLst/>
                    </a:prstGeom>
                  </pic:spPr>
                </pic:pic>
              </a:graphicData>
            </a:graphic>
          </wp:inline>
        </w:drawing>
      </w:r>
    </w:p>
    <w:p w:rsidR="00EA73B6" w:rsidRDefault="00C82F39" w:rsidP="00032B32">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H</w:t>
      </w:r>
      <w:r w:rsidR="00EA73B6">
        <w:rPr>
          <w:rFonts w:ascii="Arial" w:hAnsi="Arial" w:cs="Arial"/>
          <w:b/>
          <w:i/>
          <w:sz w:val="20"/>
          <w:szCs w:val="20"/>
        </w:rPr>
        <w:t xml:space="preserve">ousekeeping. </w:t>
      </w:r>
      <w:r w:rsidR="00EA73B6">
        <w:rPr>
          <w:rFonts w:ascii="Arial" w:hAnsi="Arial" w:cs="Arial"/>
          <w:i/>
          <w:sz w:val="20"/>
          <w:szCs w:val="20"/>
        </w:rPr>
        <w:t xml:space="preserve">Women and children spend their morning </w:t>
      </w:r>
      <w:r w:rsidR="00B35839">
        <w:rPr>
          <w:rFonts w:ascii="Arial" w:hAnsi="Arial" w:cs="Arial"/>
          <w:i/>
          <w:sz w:val="20"/>
          <w:szCs w:val="20"/>
        </w:rPr>
        <w:t>along the</w:t>
      </w:r>
      <w:r w:rsidR="00EA73B6">
        <w:rPr>
          <w:rFonts w:ascii="Arial" w:hAnsi="Arial" w:cs="Arial"/>
          <w:i/>
          <w:sz w:val="20"/>
          <w:szCs w:val="20"/>
        </w:rPr>
        <w:t xml:space="preserve"> coastline in </w:t>
      </w:r>
      <w:proofErr w:type="spellStart"/>
      <w:r w:rsidR="00EA73B6">
        <w:rPr>
          <w:rFonts w:ascii="Arial" w:hAnsi="Arial" w:cs="Arial"/>
          <w:i/>
          <w:sz w:val="20"/>
          <w:szCs w:val="20"/>
        </w:rPr>
        <w:t>Barangay</w:t>
      </w:r>
      <w:proofErr w:type="spellEnd"/>
      <w:r w:rsidR="00EA73B6">
        <w:rPr>
          <w:rFonts w:ascii="Arial" w:hAnsi="Arial" w:cs="Arial"/>
          <w:i/>
          <w:sz w:val="20"/>
          <w:szCs w:val="20"/>
        </w:rPr>
        <w:t xml:space="preserve"> </w:t>
      </w:r>
      <w:proofErr w:type="spellStart"/>
      <w:r w:rsidR="00EA73B6">
        <w:rPr>
          <w:rFonts w:ascii="Arial" w:hAnsi="Arial" w:cs="Arial"/>
          <w:i/>
          <w:sz w:val="20"/>
          <w:szCs w:val="20"/>
        </w:rPr>
        <w:t>Tinigbasan</w:t>
      </w:r>
      <w:proofErr w:type="spellEnd"/>
      <w:r>
        <w:rPr>
          <w:rFonts w:ascii="Arial" w:hAnsi="Arial" w:cs="Arial"/>
          <w:i/>
          <w:sz w:val="20"/>
          <w:szCs w:val="20"/>
        </w:rPr>
        <w:t xml:space="preserve"> –</w:t>
      </w:r>
      <w:r w:rsidR="00EA73B6">
        <w:rPr>
          <w:rFonts w:ascii="Arial" w:hAnsi="Arial" w:cs="Arial"/>
          <w:i/>
          <w:sz w:val="20"/>
          <w:szCs w:val="20"/>
        </w:rPr>
        <w:t xml:space="preserve"> one</w:t>
      </w:r>
      <w:r>
        <w:rPr>
          <w:rFonts w:ascii="Arial" w:hAnsi="Arial" w:cs="Arial"/>
          <w:i/>
          <w:sz w:val="20"/>
          <w:szCs w:val="20"/>
        </w:rPr>
        <w:t xml:space="preserve"> of AMVI’s host communities</w:t>
      </w:r>
      <w:r w:rsidR="00EA73B6">
        <w:rPr>
          <w:rFonts w:ascii="Arial" w:hAnsi="Arial" w:cs="Arial"/>
          <w:i/>
          <w:sz w:val="20"/>
          <w:szCs w:val="20"/>
        </w:rPr>
        <w:t xml:space="preserve"> in the municipality of Tubay, Agusan </w:t>
      </w:r>
      <w:proofErr w:type="gramStart"/>
      <w:r w:rsidR="00EA73B6">
        <w:rPr>
          <w:rFonts w:ascii="Arial" w:hAnsi="Arial" w:cs="Arial"/>
          <w:i/>
          <w:sz w:val="20"/>
          <w:szCs w:val="20"/>
        </w:rPr>
        <w:t>del</w:t>
      </w:r>
      <w:proofErr w:type="gramEnd"/>
      <w:r w:rsidR="00EA73B6">
        <w:rPr>
          <w:rFonts w:ascii="Arial" w:hAnsi="Arial" w:cs="Arial"/>
          <w:i/>
          <w:sz w:val="20"/>
          <w:szCs w:val="20"/>
        </w:rPr>
        <w:t xml:space="preserve"> Norte.</w:t>
      </w:r>
    </w:p>
    <w:p w:rsidR="00BA29D1" w:rsidRPr="00F731F0" w:rsidRDefault="00BA29D1" w:rsidP="00BA29D1">
      <w:pPr>
        <w:pStyle w:val="ListParagraph"/>
        <w:spacing w:after="0" w:line="240" w:lineRule="auto"/>
        <w:jc w:val="both"/>
        <w:rPr>
          <w:rFonts w:ascii="Arial" w:hAnsi="Arial" w:cs="Arial"/>
          <w:i/>
          <w:sz w:val="20"/>
          <w:szCs w:val="20"/>
        </w:rPr>
      </w:pPr>
    </w:p>
    <w:p w:rsidR="002E58FB" w:rsidRPr="00F30542" w:rsidRDefault="002E58FB" w:rsidP="00032B32">
      <w:pPr>
        <w:pStyle w:val="ListParagraph"/>
        <w:spacing w:after="0" w:line="240" w:lineRule="auto"/>
        <w:jc w:val="both"/>
        <w:rPr>
          <w:rFonts w:ascii="Arial" w:hAnsi="Arial" w:cs="Arial"/>
          <w:i/>
          <w:sz w:val="20"/>
          <w:szCs w:val="20"/>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AB4F9B" w:rsidRDefault="00AB4F9B"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135A38" w:rsidRPr="00DE00DD" w:rsidRDefault="00135A38" w:rsidP="00135A3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135A38" w:rsidRDefault="00135A38" w:rsidP="00135A38">
      <w:pPr>
        <w:pStyle w:val="ListParagraph"/>
        <w:spacing w:after="0" w:line="240" w:lineRule="auto"/>
        <w:ind w:left="0"/>
        <w:rPr>
          <w:rFonts w:ascii="Arial" w:eastAsia="Times New Roman" w:hAnsi="Arial" w:cs="Arial"/>
          <w:b/>
          <w:bCs/>
          <w:color w:val="0D0D0D"/>
          <w:sz w:val="20"/>
          <w:szCs w:val="20"/>
        </w:rPr>
      </w:pPr>
    </w:p>
    <w:p w:rsidR="00135A38" w:rsidRDefault="00135A38" w:rsidP="00135A3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135A38" w:rsidRDefault="00135A38" w:rsidP="00135A3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135A38" w:rsidRDefault="00135A38" w:rsidP="00135A3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135A38" w:rsidRDefault="00135A38" w:rsidP="00135A3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 xml:space="preserve">Email : </w:t>
      </w:r>
      <w:hyperlink r:id="rId16" w:history="1">
        <w:r w:rsidRPr="009C169F">
          <w:rPr>
            <w:rStyle w:val="Hyperlink"/>
            <w:rFonts w:ascii="Arial" w:eastAsia="Times New Roman" w:hAnsi="Arial" w:cs="Arial"/>
            <w:bCs/>
            <w:sz w:val="20"/>
            <w:szCs w:val="20"/>
          </w:rPr>
          <w:t>julius.devilla@agatamining.com.ph</w:t>
        </w:r>
      </w:hyperlink>
    </w:p>
    <w:p w:rsidR="00135A38" w:rsidRDefault="00135A38" w:rsidP="00135A3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r>
        <w:tab/>
      </w:r>
      <w:r>
        <w:tab/>
      </w:r>
      <w:r>
        <w:tab/>
      </w:r>
      <w:r>
        <w:rPr>
          <w:rFonts w:ascii="Arial" w:eastAsia="Times New Roman" w:hAnsi="Arial" w:cs="Arial"/>
          <w:bCs/>
          <w:color w:val="0D0D0D"/>
          <w:sz w:val="20"/>
          <w:szCs w:val="20"/>
        </w:rPr>
        <w:t>Mobile : +63 917 318-6113</w:t>
      </w:r>
    </w:p>
    <w:p w:rsidR="00135A38" w:rsidRPr="001926EC" w:rsidRDefault="00135A38" w:rsidP="00135A3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135A38" w:rsidRPr="007816D9" w:rsidRDefault="00135A38" w:rsidP="00135A3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p>
    <w:p w:rsidR="00135A38" w:rsidRPr="007816D9" w:rsidRDefault="00135A38" w:rsidP="00135A38">
      <w:pPr>
        <w:pStyle w:val="ListParagraph"/>
        <w:spacing w:after="0" w:line="240" w:lineRule="auto"/>
        <w:ind w:left="0"/>
        <w:rPr>
          <w:rFonts w:ascii="Arial" w:hAnsi="Arial" w:cs="Arial"/>
          <w:bCs/>
          <w:color w:val="0D0D0D"/>
          <w:sz w:val="20"/>
          <w:szCs w:val="20"/>
        </w:rPr>
      </w:pPr>
    </w:p>
    <w:p w:rsidR="00F7766B" w:rsidRPr="007816D9" w:rsidRDefault="00F7766B" w:rsidP="00135A3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0F2E77"/>
    <w:multiLevelType w:val="hybridMultilevel"/>
    <w:tmpl w:val="9834A932"/>
    <w:lvl w:ilvl="0" w:tplc="9244C8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0"/>
  </w:num>
  <w:num w:numId="5">
    <w:abstractNumId w:val="5"/>
  </w:num>
  <w:num w:numId="6">
    <w:abstractNumId w:val="9"/>
  </w:num>
  <w:num w:numId="7">
    <w:abstractNumId w:val="7"/>
  </w:num>
  <w:num w:numId="8">
    <w:abstractNumId w:val="10"/>
  </w:num>
  <w:num w:numId="9">
    <w:abstractNumId w:val="3"/>
  </w:num>
  <w:num w:numId="10">
    <w:abstractNumId w:val="13"/>
  </w:num>
  <w:num w:numId="11">
    <w:abstractNumId w:val="2"/>
  </w:num>
  <w:num w:numId="12">
    <w:abstractNumId w:val="8"/>
  </w:num>
  <w:num w:numId="13">
    <w:abstractNumId w:val="1"/>
  </w:num>
  <w:num w:numId="14">
    <w:abstractNumId w:val="4"/>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5F5B"/>
    <w:rsid w:val="00021FAE"/>
    <w:rsid w:val="0002590C"/>
    <w:rsid w:val="00027188"/>
    <w:rsid w:val="00032B32"/>
    <w:rsid w:val="00037886"/>
    <w:rsid w:val="000479B7"/>
    <w:rsid w:val="00047E79"/>
    <w:rsid w:val="00050BF0"/>
    <w:rsid w:val="0005582B"/>
    <w:rsid w:val="00061C4A"/>
    <w:rsid w:val="00066542"/>
    <w:rsid w:val="00067459"/>
    <w:rsid w:val="00067F0B"/>
    <w:rsid w:val="000736FD"/>
    <w:rsid w:val="00073FA7"/>
    <w:rsid w:val="00086398"/>
    <w:rsid w:val="000879E3"/>
    <w:rsid w:val="000B3DFD"/>
    <w:rsid w:val="000C3A01"/>
    <w:rsid w:val="000C3E18"/>
    <w:rsid w:val="000C58C4"/>
    <w:rsid w:val="000D19F3"/>
    <w:rsid w:val="000D49D8"/>
    <w:rsid w:val="000F115E"/>
    <w:rsid w:val="000F6F7F"/>
    <w:rsid w:val="00104E60"/>
    <w:rsid w:val="00111F7B"/>
    <w:rsid w:val="001173AB"/>
    <w:rsid w:val="001229D1"/>
    <w:rsid w:val="00123080"/>
    <w:rsid w:val="00134620"/>
    <w:rsid w:val="0013480B"/>
    <w:rsid w:val="00135A38"/>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0EB1"/>
    <w:rsid w:val="0019332C"/>
    <w:rsid w:val="00195EA4"/>
    <w:rsid w:val="001A095F"/>
    <w:rsid w:val="001A5165"/>
    <w:rsid w:val="001A69FA"/>
    <w:rsid w:val="001B5A33"/>
    <w:rsid w:val="001B5E3D"/>
    <w:rsid w:val="001B7890"/>
    <w:rsid w:val="001C0C43"/>
    <w:rsid w:val="001C5762"/>
    <w:rsid w:val="001D0BC5"/>
    <w:rsid w:val="001E2BBD"/>
    <w:rsid w:val="001E3B7C"/>
    <w:rsid w:val="002046EE"/>
    <w:rsid w:val="00215B47"/>
    <w:rsid w:val="00221F63"/>
    <w:rsid w:val="00222EA2"/>
    <w:rsid w:val="00232E25"/>
    <w:rsid w:val="002404C8"/>
    <w:rsid w:val="00244118"/>
    <w:rsid w:val="00250793"/>
    <w:rsid w:val="00251EFA"/>
    <w:rsid w:val="00254AF0"/>
    <w:rsid w:val="00272BFC"/>
    <w:rsid w:val="00273BDC"/>
    <w:rsid w:val="00274ED2"/>
    <w:rsid w:val="002755F6"/>
    <w:rsid w:val="00283412"/>
    <w:rsid w:val="00287D84"/>
    <w:rsid w:val="0029146C"/>
    <w:rsid w:val="002A4EAE"/>
    <w:rsid w:val="002B54A0"/>
    <w:rsid w:val="002C1C4E"/>
    <w:rsid w:val="002C65C5"/>
    <w:rsid w:val="002C7DA2"/>
    <w:rsid w:val="002E1482"/>
    <w:rsid w:val="002E58FB"/>
    <w:rsid w:val="002F1306"/>
    <w:rsid w:val="002F14A4"/>
    <w:rsid w:val="002F4B66"/>
    <w:rsid w:val="003011BA"/>
    <w:rsid w:val="00303441"/>
    <w:rsid w:val="00325914"/>
    <w:rsid w:val="00327E5E"/>
    <w:rsid w:val="00340904"/>
    <w:rsid w:val="00342C1A"/>
    <w:rsid w:val="00343004"/>
    <w:rsid w:val="0034319C"/>
    <w:rsid w:val="003440C5"/>
    <w:rsid w:val="00351473"/>
    <w:rsid w:val="00353F19"/>
    <w:rsid w:val="00355B6E"/>
    <w:rsid w:val="003562C2"/>
    <w:rsid w:val="00373C4E"/>
    <w:rsid w:val="00390C8D"/>
    <w:rsid w:val="00391DEA"/>
    <w:rsid w:val="0039263C"/>
    <w:rsid w:val="00395074"/>
    <w:rsid w:val="003A1C9F"/>
    <w:rsid w:val="003B2440"/>
    <w:rsid w:val="003B605F"/>
    <w:rsid w:val="003C32F4"/>
    <w:rsid w:val="003C6410"/>
    <w:rsid w:val="003D2A75"/>
    <w:rsid w:val="003D6C3B"/>
    <w:rsid w:val="003E0685"/>
    <w:rsid w:val="003E1FAB"/>
    <w:rsid w:val="003E411A"/>
    <w:rsid w:val="003F630A"/>
    <w:rsid w:val="00404E27"/>
    <w:rsid w:val="004156F6"/>
    <w:rsid w:val="004248BD"/>
    <w:rsid w:val="00432456"/>
    <w:rsid w:val="00436A2C"/>
    <w:rsid w:val="00437768"/>
    <w:rsid w:val="00444942"/>
    <w:rsid w:val="0045012F"/>
    <w:rsid w:val="00453594"/>
    <w:rsid w:val="0046545D"/>
    <w:rsid w:val="0046572A"/>
    <w:rsid w:val="00474E93"/>
    <w:rsid w:val="0048481A"/>
    <w:rsid w:val="004868F3"/>
    <w:rsid w:val="004963AE"/>
    <w:rsid w:val="004A0153"/>
    <w:rsid w:val="004A6CCC"/>
    <w:rsid w:val="004B2181"/>
    <w:rsid w:val="004B259B"/>
    <w:rsid w:val="004D01F8"/>
    <w:rsid w:val="004D649C"/>
    <w:rsid w:val="004D79B4"/>
    <w:rsid w:val="004E4048"/>
    <w:rsid w:val="004E7616"/>
    <w:rsid w:val="004F78CB"/>
    <w:rsid w:val="00503689"/>
    <w:rsid w:val="00507D22"/>
    <w:rsid w:val="0051150D"/>
    <w:rsid w:val="00515D2A"/>
    <w:rsid w:val="00517039"/>
    <w:rsid w:val="00522620"/>
    <w:rsid w:val="00535B02"/>
    <w:rsid w:val="005455D0"/>
    <w:rsid w:val="00546226"/>
    <w:rsid w:val="0054783C"/>
    <w:rsid w:val="00547C27"/>
    <w:rsid w:val="00551625"/>
    <w:rsid w:val="00564C24"/>
    <w:rsid w:val="00570DE4"/>
    <w:rsid w:val="00571BD5"/>
    <w:rsid w:val="00572B1B"/>
    <w:rsid w:val="0057701F"/>
    <w:rsid w:val="00582137"/>
    <w:rsid w:val="00583D66"/>
    <w:rsid w:val="005A015A"/>
    <w:rsid w:val="005A0270"/>
    <w:rsid w:val="005A249A"/>
    <w:rsid w:val="005A30C9"/>
    <w:rsid w:val="005B3FF6"/>
    <w:rsid w:val="005B41C9"/>
    <w:rsid w:val="005B6DD4"/>
    <w:rsid w:val="005C2973"/>
    <w:rsid w:val="005D176F"/>
    <w:rsid w:val="005D28C1"/>
    <w:rsid w:val="005D4234"/>
    <w:rsid w:val="005D5458"/>
    <w:rsid w:val="005E0D86"/>
    <w:rsid w:val="005F1FF5"/>
    <w:rsid w:val="005F6B5A"/>
    <w:rsid w:val="006014DF"/>
    <w:rsid w:val="00625D37"/>
    <w:rsid w:val="006264EE"/>
    <w:rsid w:val="00627A23"/>
    <w:rsid w:val="0063259F"/>
    <w:rsid w:val="00636333"/>
    <w:rsid w:val="006412C1"/>
    <w:rsid w:val="006428C4"/>
    <w:rsid w:val="006474F6"/>
    <w:rsid w:val="00647B30"/>
    <w:rsid w:val="00654DF6"/>
    <w:rsid w:val="00661A5F"/>
    <w:rsid w:val="00671303"/>
    <w:rsid w:val="00673943"/>
    <w:rsid w:val="00677FB8"/>
    <w:rsid w:val="00680AF2"/>
    <w:rsid w:val="006841DC"/>
    <w:rsid w:val="006857FB"/>
    <w:rsid w:val="00687BE2"/>
    <w:rsid w:val="00692DE0"/>
    <w:rsid w:val="0069783A"/>
    <w:rsid w:val="006A2FD6"/>
    <w:rsid w:val="006A4214"/>
    <w:rsid w:val="006A4BB8"/>
    <w:rsid w:val="006B2E32"/>
    <w:rsid w:val="006C1117"/>
    <w:rsid w:val="006D481D"/>
    <w:rsid w:val="006E35F2"/>
    <w:rsid w:val="006E7107"/>
    <w:rsid w:val="006F1BC1"/>
    <w:rsid w:val="006F3F34"/>
    <w:rsid w:val="006F4ECA"/>
    <w:rsid w:val="00716CAD"/>
    <w:rsid w:val="00716F40"/>
    <w:rsid w:val="00720D14"/>
    <w:rsid w:val="007210FD"/>
    <w:rsid w:val="0073081D"/>
    <w:rsid w:val="00731080"/>
    <w:rsid w:val="00737316"/>
    <w:rsid w:val="00740682"/>
    <w:rsid w:val="0074312D"/>
    <w:rsid w:val="007439C0"/>
    <w:rsid w:val="00744BFD"/>
    <w:rsid w:val="007519C1"/>
    <w:rsid w:val="007566C3"/>
    <w:rsid w:val="0076441D"/>
    <w:rsid w:val="00772786"/>
    <w:rsid w:val="00777024"/>
    <w:rsid w:val="00780E36"/>
    <w:rsid w:val="007816D9"/>
    <w:rsid w:val="007856CC"/>
    <w:rsid w:val="0079732A"/>
    <w:rsid w:val="007B39DB"/>
    <w:rsid w:val="007C3CD7"/>
    <w:rsid w:val="007C60F9"/>
    <w:rsid w:val="007D1CF8"/>
    <w:rsid w:val="007D5950"/>
    <w:rsid w:val="007E1602"/>
    <w:rsid w:val="007E6BE3"/>
    <w:rsid w:val="007F4B77"/>
    <w:rsid w:val="0080292A"/>
    <w:rsid w:val="00803C72"/>
    <w:rsid w:val="00813D54"/>
    <w:rsid w:val="00816780"/>
    <w:rsid w:val="00822D6A"/>
    <w:rsid w:val="0082745D"/>
    <w:rsid w:val="00832018"/>
    <w:rsid w:val="00840BA2"/>
    <w:rsid w:val="00840BDC"/>
    <w:rsid w:val="00842293"/>
    <w:rsid w:val="00847DDB"/>
    <w:rsid w:val="008639EE"/>
    <w:rsid w:val="0086766B"/>
    <w:rsid w:val="008716CA"/>
    <w:rsid w:val="008755C6"/>
    <w:rsid w:val="008756DB"/>
    <w:rsid w:val="008803BD"/>
    <w:rsid w:val="00884900"/>
    <w:rsid w:val="00885D7C"/>
    <w:rsid w:val="008878D7"/>
    <w:rsid w:val="008A136C"/>
    <w:rsid w:val="008A158C"/>
    <w:rsid w:val="008A60C9"/>
    <w:rsid w:val="008B24DA"/>
    <w:rsid w:val="008B7D5A"/>
    <w:rsid w:val="008C29D2"/>
    <w:rsid w:val="008C6A53"/>
    <w:rsid w:val="008C782D"/>
    <w:rsid w:val="008E6455"/>
    <w:rsid w:val="008F77AE"/>
    <w:rsid w:val="00901B5A"/>
    <w:rsid w:val="00901EAC"/>
    <w:rsid w:val="009021D0"/>
    <w:rsid w:val="00912154"/>
    <w:rsid w:val="00920A60"/>
    <w:rsid w:val="00924D77"/>
    <w:rsid w:val="00937542"/>
    <w:rsid w:val="009520A8"/>
    <w:rsid w:val="00956074"/>
    <w:rsid w:val="00960963"/>
    <w:rsid w:val="00964225"/>
    <w:rsid w:val="0096530D"/>
    <w:rsid w:val="009653FF"/>
    <w:rsid w:val="00997AA4"/>
    <w:rsid w:val="009A4FFE"/>
    <w:rsid w:val="009D0C5A"/>
    <w:rsid w:val="009D126F"/>
    <w:rsid w:val="009E379A"/>
    <w:rsid w:val="009F0F1C"/>
    <w:rsid w:val="009F5924"/>
    <w:rsid w:val="009F5ACE"/>
    <w:rsid w:val="00A07C7A"/>
    <w:rsid w:val="00A11EE6"/>
    <w:rsid w:val="00A12068"/>
    <w:rsid w:val="00A1371C"/>
    <w:rsid w:val="00A16FD3"/>
    <w:rsid w:val="00A26331"/>
    <w:rsid w:val="00A26535"/>
    <w:rsid w:val="00A330E9"/>
    <w:rsid w:val="00A402BD"/>
    <w:rsid w:val="00A4159A"/>
    <w:rsid w:val="00A4362A"/>
    <w:rsid w:val="00A4398E"/>
    <w:rsid w:val="00A45165"/>
    <w:rsid w:val="00A522A4"/>
    <w:rsid w:val="00A5230C"/>
    <w:rsid w:val="00A60DF3"/>
    <w:rsid w:val="00A6274D"/>
    <w:rsid w:val="00A65D49"/>
    <w:rsid w:val="00A67E2B"/>
    <w:rsid w:val="00A747DA"/>
    <w:rsid w:val="00A80181"/>
    <w:rsid w:val="00A80AF1"/>
    <w:rsid w:val="00A90D7D"/>
    <w:rsid w:val="00A93C17"/>
    <w:rsid w:val="00A9521A"/>
    <w:rsid w:val="00A968A4"/>
    <w:rsid w:val="00AA27DC"/>
    <w:rsid w:val="00AA5EF2"/>
    <w:rsid w:val="00AB1E31"/>
    <w:rsid w:val="00AB265B"/>
    <w:rsid w:val="00AB4F9B"/>
    <w:rsid w:val="00AC1355"/>
    <w:rsid w:val="00AD2060"/>
    <w:rsid w:val="00AD41B7"/>
    <w:rsid w:val="00AE0460"/>
    <w:rsid w:val="00AF0815"/>
    <w:rsid w:val="00AF2A0F"/>
    <w:rsid w:val="00B015FA"/>
    <w:rsid w:val="00B20D12"/>
    <w:rsid w:val="00B2109E"/>
    <w:rsid w:val="00B260AD"/>
    <w:rsid w:val="00B268D5"/>
    <w:rsid w:val="00B30601"/>
    <w:rsid w:val="00B31827"/>
    <w:rsid w:val="00B3267C"/>
    <w:rsid w:val="00B35839"/>
    <w:rsid w:val="00B35B59"/>
    <w:rsid w:val="00B4470F"/>
    <w:rsid w:val="00B61885"/>
    <w:rsid w:val="00B913F8"/>
    <w:rsid w:val="00BA04A0"/>
    <w:rsid w:val="00BA29D1"/>
    <w:rsid w:val="00BA4287"/>
    <w:rsid w:val="00BB3603"/>
    <w:rsid w:val="00BB40B9"/>
    <w:rsid w:val="00BC31FF"/>
    <w:rsid w:val="00BC34F8"/>
    <w:rsid w:val="00BD37D9"/>
    <w:rsid w:val="00BE44A8"/>
    <w:rsid w:val="00BF4CA0"/>
    <w:rsid w:val="00BF52E7"/>
    <w:rsid w:val="00BF5ADC"/>
    <w:rsid w:val="00C11D7B"/>
    <w:rsid w:val="00C1559B"/>
    <w:rsid w:val="00C23A8E"/>
    <w:rsid w:val="00C25311"/>
    <w:rsid w:val="00C27468"/>
    <w:rsid w:val="00C27639"/>
    <w:rsid w:val="00C27713"/>
    <w:rsid w:val="00C30489"/>
    <w:rsid w:val="00C314A7"/>
    <w:rsid w:val="00C417B0"/>
    <w:rsid w:val="00C432F8"/>
    <w:rsid w:val="00C71C4B"/>
    <w:rsid w:val="00C82F39"/>
    <w:rsid w:val="00C837F7"/>
    <w:rsid w:val="00C8768E"/>
    <w:rsid w:val="00C9336B"/>
    <w:rsid w:val="00CA07AA"/>
    <w:rsid w:val="00CA19AF"/>
    <w:rsid w:val="00CC6F68"/>
    <w:rsid w:val="00CD5A8B"/>
    <w:rsid w:val="00CE6C99"/>
    <w:rsid w:val="00D02E1D"/>
    <w:rsid w:val="00D043CF"/>
    <w:rsid w:val="00D06D59"/>
    <w:rsid w:val="00D11838"/>
    <w:rsid w:val="00D136AC"/>
    <w:rsid w:val="00D15880"/>
    <w:rsid w:val="00D16542"/>
    <w:rsid w:val="00D22DE8"/>
    <w:rsid w:val="00D27097"/>
    <w:rsid w:val="00D33E59"/>
    <w:rsid w:val="00D359CF"/>
    <w:rsid w:val="00D37B8B"/>
    <w:rsid w:val="00D40EE2"/>
    <w:rsid w:val="00D6518C"/>
    <w:rsid w:val="00D653F9"/>
    <w:rsid w:val="00D71B53"/>
    <w:rsid w:val="00D757C5"/>
    <w:rsid w:val="00D80955"/>
    <w:rsid w:val="00D929AA"/>
    <w:rsid w:val="00D9468B"/>
    <w:rsid w:val="00DA600D"/>
    <w:rsid w:val="00DB23C1"/>
    <w:rsid w:val="00DB2E40"/>
    <w:rsid w:val="00DC2B13"/>
    <w:rsid w:val="00DC2EA4"/>
    <w:rsid w:val="00DC42F7"/>
    <w:rsid w:val="00DD08B8"/>
    <w:rsid w:val="00DD157F"/>
    <w:rsid w:val="00DE0787"/>
    <w:rsid w:val="00DE1621"/>
    <w:rsid w:val="00DE3119"/>
    <w:rsid w:val="00DF33B2"/>
    <w:rsid w:val="00DF47DB"/>
    <w:rsid w:val="00DF554A"/>
    <w:rsid w:val="00E112A1"/>
    <w:rsid w:val="00E12C7C"/>
    <w:rsid w:val="00E16070"/>
    <w:rsid w:val="00E16130"/>
    <w:rsid w:val="00E22073"/>
    <w:rsid w:val="00E42263"/>
    <w:rsid w:val="00E448C8"/>
    <w:rsid w:val="00E52111"/>
    <w:rsid w:val="00E54B1D"/>
    <w:rsid w:val="00E6109E"/>
    <w:rsid w:val="00E75D4E"/>
    <w:rsid w:val="00E76EF1"/>
    <w:rsid w:val="00E800AD"/>
    <w:rsid w:val="00E85057"/>
    <w:rsid w:val="00E94687"/>
    <w:rsid w:val="00E9673B"/>
    <w:rsid w:val="00EA73B6"/>
    <w:rsid w:val="00EB077D"/>
    <w:rsid w:val="00EB5D87"/>
    <w:rsid w:val="00ED2639"/>
    <w:rsid w:val="00ED3489"/>
    <w:rsid w:val="00ED769F"/>
    <w:rsid w:val="00EE3ACB"/>
    <w:rsid w:val="00EE6AD7"/>
    <w:rsid w:val="00EF6F39"/>
    <w:rsid w:val="00F01A1D"/>
    <w:rsid w:val="00F04414"/>
    <w:rsid w:val="00F04936"/>
    <w:rsid w:val="00F06DBE"/>
    <w:rsid w:val="00F202BE"/>
    <w:rsid w:val="00F203E5"/>
    <w:rsid w:val="00F20EF1"/>
    <w:rsid w:val="00F26FD2"/>
    <w:rsid w:val="00F30542"/>
    <w:rsid w:val="00F32B04"/>
    <w:rsid w:val="00F35627"/>
    <w:rsid w:val="00F40BB0"/>
    <w:rsid w:val="00F52B37"/>
    <w:rsid w:val="00F5659A"/>
    <w:rsid w:val="00F573BE"/>
    <w:rsid w:val="00F64720"/>
    <w:rsid w:val="00F731F0"/>
    <w:rsid w:val="00F767E4"/>
    <w:rsid w:val="00F7766B"/>
    <w:rsid w:val="00F821E1"/>
    <w:rsid w:val="00F82EDB"/>
    <w:rsid w:val="00F912F6"/>
    <w:rsid w:val="00FA23F3"/>
    <w:rsid w:val="00FA26E0"/>
    <w:rsid w:val="00FA4D7B"/>
    <w:rsid w:val="00FD5446"/>
    <w:rsid w:val="00FE3A42"/>
    <w:rsid w:val="00FE60E4"/>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C3A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C3A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mailto:julius.devilla@agatamining.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A484A9-ADDA-40E5-AB87-F554D0C0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2016-10-14T03:31:00Z</cp:lastPrinted>
  <dcterms:created xsi:type="dcterms:W3CDTF">2016-10-14T07:43:00Z</dcterms:created>
  <dcterms:modified xsi:type="dcterms:W3CDTF">2016-10-14T07:43:00Z</dcterms:modified>
</cp:coreProperties>
</file>