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6DD4" w:rsidRDefault="00D2156B" w:rsidP="00F04936">
      <w:pPr>
        <w:spacing w:line="360" w:lineRule="auto"/>
        <w:rPr>
          <w:rFonts w:ascii="Arial" w:hAnsi="Arial" w:cs="Arial"/>
          <w:b/>
          <w:sz w:val="24"/>
          <w:szCs w:val="32"/>
        </w:rPr>
      </w:pPr>
      <w:r>
        <w:rPr>
          <w:rFonts w:ascii="Arial" w:hAnsi="Arial" w:cs="Arial"/>
          <w:b/>
          <w:noProof/>
          <w:sz w:val="24"/>
          <w:szCs w:val="32"/>
        </w:rPr>
        <w:pict>
          <v:group id="Group 3" o:spid="_x0000_s1026" style="position:absolute;margin-left:-7.95pt;margin-top:-12.25pt;width:484.25pt;height:114pt;z-index:-251657216" coordorigin="507,808" coordsize="9685,22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N4gZsBAAANQoAAA4AAABkcnMvZTJvRG9jLnhtbKRW227jNhB9L9B/&#10;IPTuWFbki4Q4i8Ry0gV222A323eaoiVuJJIl6dhp0U/op/SxL/2e9j86Q0qx4wTdYNeAbV6HZ86Z&#10;GfLsza5tyD03Vig5j0YncUS4ZKoUsppHn26vBrOIWEdlSRsl+Tx64DZ6c/79d2dbnfNE1aopuSFg&#10;RNp8q+dR7ZzOh0PLat5Se6I0lzC5VqalDrqmGpaGbsF62wyTOJ4Mt8qU2ijGrYXRIkxG597+es2Z&#10;+2m9ttyRZh4BNud/jf9d4e/w/IzmlaG6FqyDQb8CRUuFhEMfTRXUUbIx4pmpVjCjrFq7E6baoVqv&#10;BePeB/BmFB95c23URntfqnxb6UeagNojnr7aLPvx/sYQUYJ244hI2oJG/lhyitxsdZXDkmujP+ob&#10;ExyE5jvF7ixMD4/nsV+FxWS1fa9KMEc3TnludmvTognwmuy8BA+PEvCdIwwGJ6M0y6YAhcHcKE2n&#10;s7gTidWgJO4bx9OIwOwsngX5WL3sdmeTWbc1SWZ+35Dm4VgPtYN2fqYFy+HbMQqtZ4x+OfJgl9sY&#10;HnVG2lfZaKm52+gBiK+pEyvRCPfgAxkYQlDy/kYwZBo7B+JMenFgGk8lo4iU3DII5fw9ZUI6ZWvy&#10;Q5F/spCMuVGSNqX6TFe0yQtu75zS+e3Pbz8Ugy3kHG9UpQCE1tycfNbVv3/8/c9ffyKb/bEBBEWS&#10;vNhEqkVNZcUvrIakAm0AUD9kjNrWnJYWhzEsnlrx3SeOrRqhr0TTYDRgu6MQnDmK6xdUCDlTKLZp&#10;uXShCBjeAJtK2lpoGxGT83bFIabN2xJwMihADgJRG6DJRyJE2zvr8HSMO5+nvyWzizjOksvBYhwv&#10;Bmk8XQ4usnQ6mMbLaRqns9FitPgdd4/SfGM5sEKbQosOOow+A/9iUnblK6S7LxvknvrihMR5QP2/&#10;hwhDyBBitYZ9AO5hHbSd4Y7V2FwDkd04LH6c8KzviUZJLOTwF9PyNJkc5Vefm6eTBGZ8YmKeBbx9&#10;Umtj3TVXLcEGMA9APdX0HtwIS/slCFoq1N+78pIYWZwtZ8tZOkiTyRLEKIrBxdUiHUyuRtNxcVos&#10;FsWoF6MWZcklmvt2LTy1qhFlH53WVKtFY4JGV/7TOW73y4YYE3sYvX79f9CxFwBGsQlfLK9w69k+&#10;/KH3uhjCO++l++JjTTUH1tHsQe0A0UJhv0UlL9WOTNGHbhUWduJ2MIzZ6wkI9f1/8vtga7Dzqsjq&#10;C3eSZv5yCdmHVX9ft8fZNwbWgSyYMQfqXc7Gi3CZYJrs1aN5I8kWQIyTcfD/cO6JiSybTE499mMT&#10;rXDwjmlEi/cSfpBhmmNVXMrStx0VTWjD5kZCHCCNyFzg0O1Wu06WlSofQBWjIJPg1QLvK2jUyvwa&#10;kS28VeaR/WVD8epp3kqImQwuSnzc+E46nibQMYczq8MZKhmYmkfMmYiEzsJBHzZtoERWNZwVAkGq&#10;C7i718LnL4INuDrkELi+5d8m0Hry+Dns+1X71975f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3mlOV4gAAAAsBAAAPAAAAZHJzL2Rvd25yZXYueG1sTI/BSsNAEIbvgu+wjOCt3SQ1&#10;xcZsSinqqQi2gnjbZqdJaHY2ZLdJ+vaOJ3ubYT7++f58PdlWDNj7xpGCeB6BQCqdaahS8HV4mz2D&#10;8EGT0a0jVHBFD+vi/i7XmXEjfeKwD5XgEPKZVlCH0GVS+rJGq/3cdUh8O7ne6sBrX0nT65HDbSuT&#10;KFpKqxviD7XucFtjed5frIL3UY+bRfw67M6n7fXnkH5872JU6vFh2ryACDiFfxj+9FkdCnY6ugsZ&#10;L1oFszhdMcpD8pSCYGKVJksQRwVJtEhBFrm87VD8AgAA//8DAFBLAwQKAAAAAAAAACEAlBhU/kiA&#10;AABIgAAAFQAAAGRycy9tZWRpYS9pbWFnZTEuanBlZ//Y/+AAEEpGSUYAAQEBANwA3AAA/9sAQwAC&#10;AQECAQECAgICAgICAgMFAwMDAwMGBAQDBQcGBwcHBgcHCAkLCQgICggHBwoNCgoLDAwMDAcJDg8N&#10;DA4LDAwM/9sAQwECAgIDAwMGAwMGDAgHCAwMDAwMDAwMDAwMDAwMDAwMDAwMDAwMDAwMDAwMDAwM&#10;DAwMDAwMDAwMDAwMDAwMDAwM/8AAEQgBAQI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RH/AILI/wDBXjW/+CXmt/D+00jwXpXi1fGcF9LK&#10;15fSWxtvs7QABdqtu3ecc5xjaK+Kf+ItHxp/0Rvwv/4O5/8A43Wr/wAHbv8AyOHwL/689a/9Dsa/&#10;HeuWpUkpNJn0mBwNCdCM5xu369z9c/8AiLR8af8ARG/C/wD4O5//AI3R/wARaPjT/ojfhf8A8Hc/&#10;/wAbr8jKKj2su51/2bhv5fzP1z/4i0fGn/RG/C//AIO5/wD43R/xFo+NP+iN+F//AAdz/wDxuvzW&#10;/ZF+BGm/tM/HzQ/A+peJY/CY8QO1va38lp9pT7RtJjiK70++RtBz94qMc195D/g29uj/AM1bg/8A&#10;CdP/AMkVzV8xhSfLUlZ+gLLcP/J+f+Z2/wDxFo+NP+iN+F//AAdz/wDxuj/iLR8af9Eb8L/+Duf/&#10;AON1xP8AxDeXX/RW7f8A8J0//JFH/EN5df8ARW7f/wAJ0/8AyRWP9sUP5/wf+Q/7Mw/8n4v/ADO2&#10;/wCItHxp/wBEb8L/APg7n/8AjdH/ABFo+NP+iN+F/wDwdz//ABuuJ/4hvLr/AKK3b/8AhOn/AOSK&#10;P+Iby6/6K3b/APhOn/5Io/tih/P+D/yD+zMP/J+L/wAztv8AiLR8af8ARG/C/wD4O5//AI3R/wAR&#10;aPjT/ojfhf8A8Hc//wAbrif+Iby6/wCit2//AITp/wDkij/iG9uv+itwf+E6f/kij+2KH8/4P/IP&#10;7Mw/8n4v/M7b/iLR8af9Eb8L/wDg7n/+N0f8RaPjT/ojfhf/AMHc/wD8brlR/wAG28J6/GOUf9yq&#10;P/kuj/iG3g/6LHL/AOEqP/kuj+2KH8/4P/IP7Mw/8n5/5nVf8RaPjT/ojfhf/wAHc/8A8bo/4i0f&#10;Gn/RG/C//g7n/wDjdcr/AMQ28H/RY5f/AAlR/wDJdH/ENvB/0WOX/wAJUf8AyXR/bFD+f8H/AJB/&#10;ZmH/AJPz/wAzqv8AiLR8af8ARG/C/wD4O5//AI3R/wARaPjT/ojfhf8A8Hc//wAbrlf+IbeD/osc&#10;v/hKj/5Lo/4ht4P+ixy/+EqP/kuj+2KH8/4P/IP7Mw/8n5/5n7B/8E8v2pr39tf9jnwV8UNQ0i20&#10;G78VxXMklhbzNNHb+VdzQAB2AJyIgeR1Ne0V8lfsHaf/AMMRfsm+D/hajnxMvhOK4iGpEfYzdebd&#10;TXGfK/ebcebt++c7c8ZwPXf+GnG/6Ag/8C//ALCt45zhLK8/wf8AkeHVyrEc75I6X01W33nrFFeT&#10;/wDDTjf9AQf+Bf8A9hR/w043/QEH/gX/APYU/wC2cH/P+D/yI/srFfy/iv8AM9YorymP9piSVwq6&#10;GGY9ALokn/xyui0L4g+Idf2mPwq8Ebfxz3flD68pn8hWlPNMPUdoNv0T/wAjOpl9eCvNJfNf5naU&#10;VBYSXEkANzFFFIeqxyFwPxIH8qxfih8W/C3wT8Jya/4x8RaL4X0SGRInvtUvI7S3V3OFUu5AyTwB&#10;nmu9O6ucfK72OhorxH/h5X+z1/0W34W/+FLaf/F0f8PK/wBnr/otvwt/8KW0/wDi6OZdy/ZT/lf3&#10;Ht1FeI/8PK/2ev8Aotvwt/8ACltP/i6P+Hlf7PX/AEW34W/+FLaf/F0cy7h7Kf8AK/uPbqK8R/4e&#10;V/s9f9Ft+Fv/AIUtp/8AF0f8PK/2ev8Aotvwt/8ACltP/i6OZdw9lP8Alf3Ht1FeI/8ADyv9nr/o&#10;tvwt/wDCltP/AIuj/h5X+z1/0W34W/8AhS2n/wAXRzLuHsp/yv7j26ivEf8Ah5X+z1/0W34W/wDh&#10;S2n/AMXR/wAPK/2ev+i2/C3/AMKW0/8Ai6OZdw9lP+V/ce3UV4j/AMPK/wBnr/otvwt/8KW0/wDi&#10;6P8Ah5X+z1/0W34W/wDhS2n/AMXRzLuHsp/yv7j26ivEf+Hlf7PX/Rbfhb/4Utp/8XR/w8r/AGev&#10;+i2/C3/wpbT/AOLo5l3D2U/5X9x7dRXiP/Dyv9nr/otvwt/8KW0/+Lo/4eV/s9f9Ft+Fv/hS2n/x&#10;dHMu4eyn/K/uPbqK8Tj/AOClH7Pksionxs+Fzu5woHiW0JJ9B89e1xuJUVlIZWGQfUUJkyhKO6sL&#10;RWbrfi7TfDd/ptrf31taXGs3P2OyjkcK1zNsaTYo7nYjH6CtIZwM0lNNtJ7CcWkm1uFFFFUIKKKK&#10;ACiiigAoorhvjl+0j4K/Zt0exv8AxprkGiWupTG3tmdHkaVwu4gKgJwB1OMcj1FY4jEUqFN1a0lG&#10;K3bdkvVs1o0alWap0ouUnskrt/I7mivnv/h6j8CP+h8tf/AO4/8AjdH/AA9R+BH/AEPlr/4B3H/x&#10;uvL/ANZMp/6Cqf8A4HH/ADPQ/sPMf+gef/gMv8j6Eor57/4eo/Aj/ofLX/wDuP8A43R/w9R+BH/Q&#10;+Wv/AIB3H/xuj/WTKf8AoKp/+Bx/zD+w8x/6B5/+Ay/yPoSivnv/AIeo/Aj/AKHy1/8AAO4/+N12&#10;HwU/bU+G37RXiqbRPBviSPWdSt7ZruWKO1mTZEGVSxZlAHLKOvetaGfZbWmqVLEQlJ7JSi2/RJmd&#10;XKMdSg6lSjJJbtxaS/A9UooJwCSQAK+XNf8A+C037MPhjXb3Tb34ueH4r3Tp3tp0EVw4SRGKsMiM&#10;g4IPIJBr1G0tzhhTnL4U2fUdFfKH/D8P9lf/AKK/oH/fi5/+N0f8Pw/2V/8Aor+gf9+Ln/43S513&#10;L+r1f5X9zPq+ivl+L/gtJ+y1LGrf8Lo8JKGGcMZgR9R5fFO/4fQfst/9Fp8If99Tf/EUcy7h9Xq/&#10;yv7mfT1FfMJ/4LQfst9vjT4Q/wC+pv8A4irlv/wWB/ZjuoFkT41eBwrjI3XZU/kVyKOZdw+r1f5X&#10;9zPpKiqHhXxPYeNvDOnazpV1He6Xq1tHeWdxHnZPDIodHGezKQR7Gr9UZNH4p/8AB27/AMjh8C/+&#10;vPWv/Q7Gvx3r9iP+Dt3/AJHD4F/9eetf+h2NfjvXHV+Jn1uW/wC7R+f5sKKKKzO4ueH9evPCuvWO&#10;qafPJa3+mzpdW00Zw8MqMGVgexDAH8K/os/Y0/aItP2qP2bfCvja1aMTaraBb6JT/wAe92nyTJjt&#10;hwSPYg96/nHr9HP+Dfr9qk+FPiPrnwo1O522HiRW1TSFc8JdxoBKg/34lB/7Y+9eVm2G9pS51vH8&#10;uo4s/WyigdBRXy6ZYUUUUwCiiigAooooAKKKM0XAKK8x+NP7Zvwt/Z4jlHjDxxoOj3EOc2rXAmuy&#10;fQQpukJ/4DXx/wDG7/g4X8B+GPPtvAnhTXPFFynC3V+y2FofcD5pGH1Va3pYWtU+CLBs/Q4mp9O0&#10;u61aYR2ttPcSH+GNCx/Sl/4JeeLof2t/2KPA3xP8R6TYQ614oju5Z7a3L/ZYfKvZ4ECqzEn5IlJy&#10;TkkngcD3vxR8TPCXwqtCmpappelLGMiAMBIfoi/Mfyr1aeSOMfaYmoor+ursjyKua++6VGDk1oeY&#10;6F8Bde1fDXEcOnxnvK4Lf98rn9cV2mhfs6aXYlWvrm5vnH8I/dIfwHP615147/4KE6FpReLQNKvN&#10;UlHSa4Igh/AcsfyFeM+Ov2zPHfjbeiakmjW78eXp6mI4/wB8kt+Rrlq5nk2F+G9SX3r9F+Z0Usvz&#10;XE/Famvu/wA3+R9i6jqXhH4S2Xm3c+kaMgH3pGVZHx6Z+Zq4WT9tDw9r3i6x0LwxZ32v3+oTrBG4&#10;U28AyeWJYbsAZJ+XoK+Jb/UbjVbp57qea5nk5aSVy7t9Sea+kP8Agnx8Lftmraj4tuo8x2gNlZ7h&#10;wXYAyOPouB/wI1lg+I8TjcTDC4WChFvXq0lv5fhuaYrIcPhMPLEYmbnJbdFfp5/ifVozjnrX4cf8&#10;HSn7aX/CYfFXw18ENHuy1j4URdb15Ubhr2ZP3ETf7kLb/wDtuO4r9lf2hvjbo/7N3wO8VePNflEW&#10;k+FdNm1CfkAybFysY/2nbaoHcsK/kq+PPxl1j9of4z+KPHOvzGfWPFWpT6lcnJIQyOWCLn+FRhQO&#10;wUCvuK0rKx4WUYfmqOo9l+ZyVFFFcx9IFFFFABRRRQAUUUUAFFFFABRRRQAUUUUAFFFOiieeVY41&#10;Z3chVVRksT2AoA+5v+CAP7Cx/bB/basNb1eyFz4N+GZi1zUvMQNFcXAb/RbdgeCGkUuR3WJgetf0&#10;lnCivk3/AIIu/sNp+wv+xBoGkaharD4v8UY13xCxA3pcSoNkBPXEUYRMf3t5711n/BTD9q5f2Wv2&#10;cb2awuBD4n8SbtO0gA4eNiv7ycf9c1OQf7zJ60sbjqWAwk8XXdowTb/y9XsvM+bnTqZhjY4ejq27&#10;L9X+vofDf/BRr9vG98XftmaLP4ZvGbRvhXqC/YijEJdXaSAzycdQSvlg+ikjhq/VXwH4ysviJ4I0&#10;fX9NkEun63ZxX1s/96ORA6/oa/neZi7FmJLMcknkmv11/wCCLfxzHxK/Zck8M3M/maj4IuzagE/M&#10;baUmSI/QHzF+iCvx/wAOuKq2LznEQxT1r+8vJx6L/t38Io+/414fp4bLKM6C/he6/NPq/wDt78z7&#10;Cooor9xPygKKKKACiiigAJxX5Gf8Fpvjx/wsv9p6HwvaT+Zpvgi1FswUnabqUCSU/UDy1+qmv1S+&#10;LXxEsvhJ8Mde8T6iwSy0GxlvZf8AaCKSFHuTgD3Nfz++O/GV98RPG2r6/qUhm1DW72a+uX67pJHL&#10;t+pNfkPi5nHssFTy+D1qO7/wx2+92+4/SPDnLfaYqeMktIKy9X/kvzMqiiiv59P2QKKKKACv1g/4&#10;Ik/s9f8ACvvgJqPji9g2aj40uNtsWXDJZwkquPQO5c+4Va/MX4NfC+/+NXxW8P8AhPTFJvdfvY7R&#10;DjIjDN8zn2VcsfYGv388B+C7D4ceCdI8P6VEINN0W0isrZOPljjQKucd8D86/XPCXJfbY2eY1FpT&#10;Vo/4pf5K/wB6PzjxFzT2WFhgoPWbu/Rf5v8AI+eP+CwX7YC/sV/sFeM/E9tci38Q6rD/AGFoXOGN&#10;5chlDr7xxiSX/tnX8tMkjSuzuzMzHJJOST61+oH/AAc/fthn4r/tRaJ8KNLujJo/w4tvtGoKh+SX&#10;UbhFYg9iY4dgHoZHFfl9X7xVleR8JlVD2dHme8tf8gooorM9IPeiiigAr3r/AIJmfslT/ts/tr+B&#10;/AYhkk0q6vRe6y6jiGwg/eTEntuACD/akWvBR1HGa/c//g1p/Y4/4Qn4OeKfjRqtps1DxjKdF0V3&#10;XDLYwuDM6n0knVR/271dOPM7HJjq/sqLl12Xqfq/pum2+j6fBaWkMdva2sawwxRqFSNFGFUAdAAA&#10;MVNRRXafHXPxT/4O3f8AkcPgX/1561/6HY1+O9fsR/wdu/8AI4fAv/rz1r/0Oxr8d646vxM+uy3/&#10;AHaPz/NhRRRWZ3BXQ/Cb4l6n8G/iboHivRpTDqnh2+hv7Zs4BeNw20+qnGCO4JFc9RSaTVmB/S38&#10;CfjDpfx/+D/h3xlozh9O8RWMd3GMgtEWHzRtj+JGDKfdTXW1+Zn/AAb4ftTjUfD/AIi+EmqXIM+n&#10;sdZ0QO3LRMQLiJf91trgf9NHPav0zBzXxeKoexquH3ehomFFFc78Q/i94V+EmkvfeKPEeieH7RBk&#10;y6heR26n2G4jJ9hzWCV3ZAdFRXxd8b/+C6vwU+GAmg0CfWPHOoRZAXTrcw2270M0u0Ee6qwr49+N&#10;3/BwH8UvHPnQeDNF0LwPayZCykf2ldqPXfIojz/2z/xrtpZdiKn2beugmz9jNT1S20axkury4gtL&#10;aEbpJZpBGiD1LHgCvnf43/8ABWL4FfAszQ3njay16/hBzZ6CP7Rkz/d3IfLB9mcY74r8Q/iv+0t8&#10;Rf2gdT83xZ4v8ReIpJG+WG4u3aFSeyxA7F/BRXSfCT9g34qfGYRy6Z4UvrOylxi71L/Q4cf3hvwz&#10;D/dBrteWUaMefE1El935jjGUnaKufa3xu/4OKr65862+HfgOC1Q5CX2u3BkcD18mIgA/WQ/Q18ff&#10;G3/gpZ8bfj8Zotd8e6tBYSk/6DphWwt1B/hxEFLD/fLH3r6J+E3/AARYt4vKufG3i2SY8FrLSINi&#10;/jNJnP4IPrX078Jv2KPhh8FvKk0TwlppvIul3eKbu4z/AHg8mdp/3cVw1c9y3DaUY87/AK6v9Edt&#10;PLqsvi0Pyv8Ahb+yJ8S/jfMkmh+E9YubeY5+23MZt7Y+/myYU/gSa+m/hL/wRa1S+8q48beKrWwj&#10;OC9ppMZnkx6ea4Cg/RWH1r9CERY1CqAqqMAAYApa8XFcVYuppStBeWr+9/5HdSyylH4tSb4Ja1q/&#10;7P3wB8PfDTw3rmqWnhbw3DJDaxeYFlYSTPM5d1AZsvIx9B0qOWV55GeR2d3OSzHJJptFeBXxVatL&#10;mrScn5u52UqFOnpTil6IKKKKwNSxpWmz6zqdvZ2sbTXN1IsUSLyXZjgD8zX6M/Cb4fwfC74d6Voc&#10;AU/YYAJXAx5kh5dvxYk18q/sH/Co+LviPLr9zEWsfD6gxkjh7hh8v/fIyfY7a+uvGvjDTvh74P1X&#10;XtYuo7HStFtJb68uJDhYYY0Lux9goJr9J4My7kpSxc1rLRei3+9/kfBcV47nqxwsdo6v1e33L8z8&#10;nP8Ag6Y/bSHhr4d+F/gdo12Bd+I3XXfECxtytrExFvC3s8oMmP8ApgvrX4g167+3j+1PqH7aP7Wn&#10;jb4jXzSrFr+oOdPgc5NpZR/u7aL6rEqA46tuPevIq+qqSvK5eCoexpKHXr6hRRRUHUFFFFABRRRQ&#10;AUUUUAFFFFABRRRQAUUUUAFfdH/BAH9hc/tgftu6drer2Zn8G/DNotd1HehMVxcq+bS3PY7pF3lT&#10;1WJh3r4Zhhe4mSONGeSQhVVRlmJ6AD1r+n3/AIIufsNp+wv+w/4f0nULVYfF/ikDXvELFcOk8qjZ&#10;AfaKIImOm4Of4jWlKN2efmWJ9lRaW70R9ZyypbxM7sscaAszMcBQOpJ7DFfiR/wUg/aqf9qj9o/U&#10;L6znaTw1oOdN0dQco8Ssd031kbJz/dCjtX6Af8FfP2sB8CPgA3hfS7ryvEnjhHtFKNh7azxiaT1B&#10;YHYDx95iPu1+QFfivixxHzzjlFF6K0p+v2V8lq/Vdj67w7yTljLMqq1ekfTq/wBPvCvqz/gj18cx&#10;8JP2urLSbmby9M8a2zaTIGOEWfIkgb67lKD/AK6mvlOrvhrxBd+E/EVhqljK8F7ptxHdQSKcNHIj&#10;BlI+hAr8nybMp4DHUsZDeEk/VdV81dH6JmeBjjMJUw0tpJr59H8nqf0ViiuT+BHxUtPjd8G/DPi2&#10;yK+Tr2nw3ZUHPlOyjen1V9yn3FdZX9k0a0KtONWm7qSTT8nqj+ZatOVObpzVmnZ+qCiiitTMKKKC&#10;frQB8R/8FwPjv/whHwB0jwTaThL7xleCW5UHn7JAQzA+m6UxY9drV+UdfRn/AAVN+O5+Of7YHiFr&#10;efztK8MN/Yllg5Q+SSJWHrulL8+gFfOdfyfx3nH9o5zVqRd4wfJH0jp+Lu/mf0Pwjlv1LLKcGrSl&#10;7z9X/krIKKKK+PPpQoop0ML3EyRxo0kkhCqqjLMT0AHc0JA2fe//AAQx/Z7/AOEj+IfiD4jX9uWt&#10;fD8X9m6azDhrmUZlce6R4H/bav0H/aW+Ouk/syfALxd4/wBcdU0zwppk2oSAsFMrKvyRjP8AE7lU&#10;HqWFc9+xF8AE/Zq/Zn8MeF3iSPUYrcXepEDlrqX55M+u0kKD6IK/Ov8A4Omv2xB4U+FHhL4L6Tdl&#10;b7xTP/bmtrG3zLZwkrBE3tJNl/8At3HrX9bcIZP/AGVlFLDyVptc0v8AFLV/dovkfz1nmOeaZtOc&#10;XeN7L/Cv89X8z8Wvi58TtW+NfxS8R+MNenNzrXijUrjVL2U/xSzSNI2PQZYgDsK52iivabPVSsrI&#10;KKKKACiiigDqPgn8JNX+PXxe8NeC9Aga51jxRqMOm2iAE/PI4XccfwgEknsATX9bf7PXwU0j9nD4&#10;G+E/AegxrHpPhPS4NNgwMGTy0CtI3+07ZYnuWJr8UP8Ag1z/AGOf+Fj/ALQviP4wata79K8A239n&#10;aS0ifLJqFypDup7mKAMCPW4U9q/eCumhHS583nGI5qiprp+YUUUVueOfin/wdu/8jh8C/wDrz1r/&#10;ANDsa/Hev2I/4O3f+Rw+Bf8A1561/wCh2NfjvXHV+Jn12W/7tH5/mwooorM7gooooA779l/48ah+&#10;zN8fPC/jjTS7S6DepNNErY+0wH5ZYj7PGWX8a/Tb42f8HDngnw6klv4D8Iaz4kuAMLdajIthbA+u&#10;0bnYexC/WvyLr1b9lX9kXxD+1t4j1DT9Bv8AR7AaUiS3Ul9MylUckAoiqWfkc9AMjJGRXn46hhre&#10;3xGiiXCMpPlitT1343/8Fpvjt8YvNgtPEFr4NsJMgQ6DB5EoH/XZi0mfdWH4V8y654k8QfFHxD9o&#10;1K/1nxFqty2PMuZ5Lu4lYn1YliTX6KfCX/gjh4H8LiK48V6xqvia5QAtBERaWufouXP/AH0PpX0x&#10;8NPgX4O+DtoIfDHhvSNFULtL29uolcf7Uh+dvxJr5+txPgqC5cNDm/Bf5/gehTyypLWbt+J+WXwl&#10;/wCCbnxa+LPlTJ4dbQrCXBF1q0gtlA9RGcyH/vnFfTvwm/4Iv+HtJEU/jTxNf6xKOXtdNQWsOf7p&#10;dtzsPcBT9K+3Cc0leBiuJ8bV0i1BeX+b/Sx30suox3V/U4D4V/ssfD34LRp/wjnhPRrG4T/l6aAS&#10;3R/7avl/1xXf5oorwalWdSXNUbb89TtjFRVoqwZNFFFQMKKKKACiiigApURpGCqpZmOAByTSV6z+&#10;xv8AC3/hZHxftrieLfp2hAXs+RlWcH92n4tz9FNdODws8RXjQhvJ2/4PyMMViY0KUq09oq59Y/s4&#10;/C8fCX4T6ZpkiBL6VPtN7xyZnAJHvtGF/wCA18kf8HBHjL4j3H7GyfD74ZeEvFPiXV/iDd/ZdTl0&#10;ewmuRZadEA8oZkB2mR/LTB6qZK+8aK/cKGHjSpRo09ElZH5G8VKVd156tu5/Jp/w7j+Pn/RHfiN/&#10;4Ibj/wCJo/4dx/Hz/ojvxG/8ENx/8TX9ZdFHsF3PR/tqf8qP5NP+Hcfx8/6I78Rv/BDcf/E0f8O4&#10;/j5/0R34jf8AghuP/ia/rLoo9gu4f21U/lR/Jp/w7j+Pn/RHfiN/4Ibj/wCJo/4dx/Hz/ojvxG/8&#10;ENx/8TX9ZdFHsF3D+2qn8qP4+vi5+z/44+AV7ZW3jfwl4g8KXGoo0trHqtlJatcKpAZlDgZAJAJH&#10;rXIV+uf/AAdo/wDJZ/g3/wBgXUP/AEfFX5GVhONnY9vC1nVpKo1a4UUUVJuFFFFAHt+j/wDBNP8A&#10;aA8QaVbX9j8HfiFdWd5Es0E0ejTFJUYZVgccggg5rVtf+CT37Sl9CJIfgl8RXjbgH+yJB/MV/UD+&#10;z7/yQTwP/wBgCw/9Jo66+ulUF3PnZZzUTtyo/lesf+CPf7T2oRF4/gl46VQcfvbIRH8mINXrH/gi&#10;x+1NqIYx/BfxYoTr5pgi/LdIM/hX9SdFHsF3F/bVX+VfifgV/wAEl/8Aghn8V1/bU8M6/wDGPwBf&#10;+GvBXhB/7acX0sEialcxEG3twqO2R5hV2yMFY2HcV+9Wua3Z+GNCvNSv547Sw0+B7m4mc4SGNFLM&#10;x9gAT+FW68q/be+Gmo/F/wDZQ8deH9JuLiDUrzS5HgELbWnaPEnkn2k2bD7PWWLnOhhqlSlHmlFN&#10;pd2lovmc3tvreIhGs+VNpN9k3qz8cv20f2k7z9qn9oPW/FUzSLp7P9l0uBiT9mtIyRGuOxOS5/2n&#10;NeU0rqUYgggjgg9qSv4zxmLq4mvPEVneUm235s/pXC4enQpRo0laMUkvRBRRRXObn6n/APBDP45/&#10;8JV8F9e8CXU5a68LXf2yzRjk/ZpySwHssoY/9tBX3TX4l/8ABL/45D4F/tieGbi4m8nS/EDNol9k&#10;4BSfAjJ9hMIj9Aa/bQHNf094Z5v9cyaNKT96k+V+m8fwdvkfg3HWW/VczlUivdqLm+ez/HX5hRRR&#10;X6EfGBXm37Xnxtj/AGd/2cfFfi1nRbnTbJlsw3R7l/kiX3+dl/AGvSa/On/gu98d/KsfCXw4s5sG&#10;Zm1vUkB5wMxwKfYkzHH+ytfOcWZv/ZuVVsUnaSVo/wCJ6L7m7/I9vh3Lfr2YUsO1o3d+i1f37fM/&#10;OC6upb25kmmkeWaZi7u5JZ2JyST3JNMoor+Qm77n9IpBRRRQAV9J/wDBKv8AZ6/4X3+1po8l1bmb&#10;RvCeNZvdwyjGNh5MZ9d0m047hWr5sr9e/wDgjR+z3/wqT9mL/hJbyAx6v46mF8Swwy2iArAv45kf&#10;6SCvs+Acl/tLOKcZq8Ie/L0Wy+bsvS58vxhmv1LLZyi7Sn7q+e7+Sv8AM+t76/h0qwnurmWOC3to&#10;2llkdgqxqoyWJ7AAZr+Ub/gpR+1pP+2z+2l448fmWR9Lv71rXR0bP7qwh/d24wehKDeR/edq/df/&#10;AIODv2xB+y1+wHq+kafdeR4l+Jjnw7YhGxIluy5u5R3wIvkyOjTLX82df1JXl0PxvJqFk6r66IKK&#10;KKwPcCiiigAp9vBJdzpFEjySysFRFGWYk4AA7kmmV9rf8EEf2OT+1r+3/wCH7jULUXHhn4egeJNT&#10;LKTHI8TAW0J7ZaYqcHqsb04q7sZ1qqpwc30P3V/4JWfsgR/sR/sPeCfBU1ukGuvajU9dIUBnv7gB&#10;5QT32fLGD6RivomgUV3JWVj4qc3OTk92FFFFMg/FP/g7d/5HD4F/9eetf+h2NfjvX7Ef8Hbv/I4f&#10;Av8A689a/wDQ7Gvx3rjq/Ez67Lf92j8/zYUUUVmdwUUUUAFerfsV/H2T9nP9oXQ9eeVk0uaT7Fqa&#10;jo1tIQGP/ASFce6V5TRWVejGrTlSmtGrMqE3GSkuh+90MyXESSRuskcihlZTlWB6EH0p1fOf/BMX&#10;9oAfGv8AZvstPvJxLrXhDbplyGbLvEB+4kP1Qbc9yhr6Mr8bxWGlh60qM94u39ep9XSqKcFNdQoo&#10;orAsKKKKACiiigAorkvil8efB3wV043XinxFpejpjKxzTAzSf7sYy7fgDXyb8av+Czei6QZrTwH4&#10;euNYmGQt/qLG3gH+0IgN7D6lK78JlmKxP8GDa77L73oY1cTTp/Gz7gUFmCgEs3AA6mvQ/hz+y141&#10;+JZSS10iWxs36XV8DBER6jI3MP8AdBr0P/gjpPYfGD9gT4f/ABL8RabpD+KfEEV7Pe3vkhVTy7+5&#10;hTYGyEAjjQcdcZJJJr034w/8FBvhp8H/ADrc6wNf1KPj7JpQE+D6NJ/q1/76z7V9NDhjDYWCrZnX&#10;UV2Tt+L39Ej5qtn+IrVHQwFJya0vv+C/VmR8O/8Agn3oWjLHN4kv7jV5hyYICYIB7Eg7j9QRXuXh&#10;LwNo/gPThaaNptnp1vxlYIwpbHdj1Y+5r5K+DX7cfjj9rf496Z4d8P2Fr4X8OQubvUZF/wBJujbR&#10;kEqZGAVS5wvyrkbuDxX2VX1HD0suq05VMvhaKduZrfvZvW33HzeeRx9Oap46d5NX5U9vVLS/3hRR&#10;RX0Z4QUUUUAFFFFABRRRQB+H3/B2j/yWf4N/9gXUP/R8VfkZX65/8HaP/JZ/g3/2BdQ/9HxV+Rlc&#10;VX4mfX5b/u0f66hRRRUHaFFFFAH9gv7Pv/JBPA//AGALD/0mjrr65D9n3/kgngf/ALAFh/6TR119&#10;d6PhZbsKKKKZIUHvRRQB+G3/AAUR+BH/AAz3+1r4p0aCAw6Xfzf2rpwC4XyJ8sAPZX3p/wAArxCv&#10;1B/4LpfAf/hIPhp4b+INnCWufD8502/ZRkm3mOYyfZZAR/21r8vq/knjXJ/7NzitQirRb5o+ktfw&#10;d18j+jOFsy+u5bSqt3klyv1Wn4qz+YUUUV8qfQD7a5ks7iOaJ2jliYOjA4KkHII/Gv3r/Y9+NMf7&#10;Qn7NfhHxYsiyXOo2CpeYOStzHmOYe37xWP0Ir8Ea/Sb/AIIQ/HP7RpPiz4d3c+XtnXWtPRj/AANi&#10;OZR9D5Zx/tE1+neFWb/Vs1eEm/drK3/by1X4XXzPg/EHLfb5esRFa03f5PR/o/kfolRRRX9JH4eN&#10;llSGNmdlRFGSScAD1r8HP20/jo37Rn7TXizxSkrS2F1eNBp/PAtYv3cWPqqhvqxr9Zv+Cmnx3/4U&#10;L+yF4mvLecQ6rrsf9jWGDhxJOCrMPdYw7Z9QK/Eavwvxfzi86OWQe3vy9XpH8Lv5o/WfDbLbRq46&#10;S391fm/0+5hRRRX4mfqYUUUUAdx+zZ8GLv8AaE+OnhjwfaBwdbvkimkUZMEAO6WT/gMYY/hX76eH&#10;9BtPC2gWWmWECW1jp8CW1vEgwscaKFVR7AAV+dP/AAQq/Z5FxeeJfibfQZWDOi6WzL/EQrzuPwMa&#10;gj1cetfW/wDwUQ/autf2Kv2OfHPxClkiW+0jT2i0qN8YuL+X93bpg9R5jKT/ALKse1f0f4V5L9Uy&#10;x42orSrO/wD26tF97u/Sx+J8fZk8VmEcHTd1T0/7ee/3aL7z8K/+DiP9sT/hpz9vW/8ADunXf2jw&#10;38Lom0G0Ctuje73BryQe5kCx57iAV8FVY1jVrrXtWur69nlury9leeeaRizyyMxZmJPUkkkn3qvX&#10;6FJ3dznoUlTpqC6BRRRSNAooooAOTX9GP/BuR+xz/wAM2fsKweLdStDb+JPirOuszF1KyJYoCtnG&#10;c9trSSj/AK71+GX/AAT+/ZVvP20v2vvA/wAO7ZJBa63qCNqUyAk21jH+8uJOOhEatj/aKjvX9Yug&#10;aFZ+F9DstM0+3itLDToEtraCNdqQxooVUUDoAAAPpW9COtzxM5xFoqkuurLdFFFdJ88FFFFAH4p/&#10;8Hbv/I4fAv8A689a/wDQ7Gvx3r9iP+Dt3/kcPgX/ANeetf8AodjX471x1fiZ9dlv+7R+f5sKKKKz&#10;O4KKKKACiiigD6A/4Js/tAH4FftKadHdzmLRfE4GlXu44RC7DypD7q+BnsGav1w6cV+CCO0bhlJV&#10;lOQRwQa/Y39hL9oBf2if2ctF1WeUSaxpyDTdTGcsZ4lA3n/fXa//AAI+lfC8XYCzji4rfR/o/wBP&#10;uPZyutvSfqj2Kij69K8m+NP7cHwz+BEc0eteJbS41CHrp+nkXV0T6FVOFP8Avla+Oo0KlWXJSi2/&#10;JXPVnOMVeTses1V1rXLLw5pst7qN3bWFnAu6Se4lWKOMepZiAK/PX42f8FmNd1vzrTwJoFvotu2Q&#10;t7qWJ7nHqI1OxT9S9fKvj/4veN/2gvEMb69rOs+JL6Rv3MLM0iqfRIl+VfooFfSYThTEzXNXagvv&#10;f+X4nn1czprSCufpH8av+Crfwy+GAmttGnuvGGpR5UJp67LYN6GZxgj3QNXyF8a/+Cq3xO+Kay2u&#10;k3Nt4O058gLpgP2kj3mYlgfdAtc18Lf+Cf8A468feXPqMMHhuxbBLXpPnsP9mJec/wC8Vr6Q+F37&#10;AfgX4f8AlT6hbzeJL5OTJfH9yD6iIcY/3t1aVsbkOWdfazXb3v8A7VfmXTwmPxPTlj56f8E+K/C3&#10;w58afHnXpZrCx1fxBeTP++upWZxn1eVzgfia+gfhb/wTLu7ryrjxhrSWqHBaz0755PoZGGB+AP1r&#10;6+sNPt9Ks47a1gitreEbUjiQIiD0AHAqavnsx47xtb3MMlTj97+96fcj1cNw/QhrVfM/uX9fMteD&#10;fEOreA/gxofw903WdWi8IeHYnistNN03koHkeViwHDEvI5yc9cdOKq9qK7L9n34SXPxy+Meg+GLc&#10;OE1G5UXDr1hgX5pX+oQNj3xXyXNiMZXUZNznJpK7u23ses1Rw1JySUYxTbsrep91f8EsfgYPAXwZ&#10;uPFd5Ds1LxZIGhLDlLRCQg9tzbm9xsr6kqpoWi23hvRbTT7KJYLOxhSCCNRgIiqFUD6AVbr+kMpy&#10;+GBwlPCw+yvvfV/Nn4LmWOljMTPET+0/uXRfJBRRRXonCFFFFABRRRQAUUUUAfh9/wAHaP8AyWf4&#10;N/8AYF1D/wBHxV+Rlfrn/wAHaP8AyWf4N/8AYF1D/wBHxV+RlcVX4mfX5b/u0f66hRRRUHaFFFFA&#10;H9gv7Pv/ACQTwP8A9gCw/wDSaOuvrkP2ff8Akgngf/sAWH/pNHXX13o+FluwooopkhRRRQBx37QX&#10;wktfjv8ABXxN4Quwgi16wltkdhnyZCuY5PqrhW/CvwD1/Qrrwvrt7pl9C9ve6fO9tPE3DRyIxVlP&#10;0INf0W1+Of8AwWF+BH/Cof2tbzV7aER6X42gGqxEDCifOydfruAc/wDXQV+OeLuT+0w1LMoLWD5Z&#10;ej2+56f9vH6Z4b5lyV6mBk9JLmXqt/vX5HynRRRX4EfsAV67+wl8bz+z5+1X4P8AEUkpisFvBZX/&#10;AD8ptpx5UhPqFDb/AKoK8ioGc8dRXTgsXUwuIhiaXxQakvVO5hisPDEUZ0Km0k0/R6H9G8ciyorK&#10;QysMgjkEUteIf8E6vjl/wv79kbwnq80/n6nYW/8AZeoEnLCeD5Mn3ZAj/wDA69f8WeJ7LwT4W1LW&#10;dRlWDT9JtZby5kPSOONC7H8ADX9lYLH0sThYYuD92UVL5NX/AA6n8yYrCVKGIlhpL3otr5p2PzA/&#10;4Ll/Hf8A4S340aD4Es5g1n4VtDd3YU8G6nwQp91iVSPTzDXwtXUfGv4n3nxp+LfiLxXfk/atfv5b&#10;xgTny1ZjtQeyrhR7CuXr+R+I82eZZlWxj2k9P8K0j+CR/RuR5csDgaWGW8Vr6vV/iFFFFeIeqFWN&#10;J0q413VbWxs4Xnu72VIIYlGWkdmCqo9ySBVevq//AII9/s9n4x/tVWuuXkHmaP4GjGqSFh8rXOSt&#10;uv1D5f8A7Z16WT5bUzDG0sHT3m0vRdX8ldnDmeOhg8LUxU9opv1fRfN6H6j/ALKvwQtv2cv2fvC/&#10;g+AJ5mlWai6dR/rrh/nlf3y7Nj2xX5Ef8HUP7Yh1/wAfeDvgnpN1m10KL/hIddVGOGuZQUtom90j&#10;8x8f9Nlr9nfib8Q9K+Efw517xVrtytnovhvT59Tvpj0jhhjaRz/3ypr+Sb9qj4/6r+1N+0V4x+IW&#10;ssxv/Fepy3pQnIgjJxFED6JGEQeyiv7BhRp4ehDD0laMUkl5LRH8+Zep4jEyxNXV3bfqzgKKKKg+&#10;hCiiigAoord+GHw61X4v/EjQPCmh27Xes+JNQg0yxhAJ8yaaRY0HHbcw59KEDdldn7Mf8Gr37HI0&#10;XwT4x+N2rWu251mU+HdBZ1wVt4yr3Mq+zyeWgPrC471+v9ef/srfs/6V+yv+zr4O+HujKosPCmmR&#10;WQcDHnyAZllPu8hdz7tXoFd0I2Vj4vF1/a1XP+rBRRRVHOFFFFAH4p/8Hbv/ACOHwL/689a/9Dsa&#10;/Hev2I/4O3f+Rw+Bf/XnrX/odjX471x1fiZ9dlv+7R+f5sKKKKzO4KKKKACiiigAr2v9j39tfWv2&#10;QbjxAdP06DWLbXLdFFtcTNHHDOjfLKcAk4UuCoxnI54rxSiscRh6dem6VVXi+hdOpKEuaLsz2P41&#10;ft6fFD45maHU/ElzYaZNx9g03/RYAvoSvzuP99jXK/DX9nLxr8X5UfR9DvJbeQ83c6mG3+u9uD+G&#10;TX13+yV+zt8Ob/4a6J4nstJj1W9vYA8kuoEXBgmHyuoUjaNrggHGcYNe/RRJBEqRqqIgwqqMAD0r&#10;85zHjSlg5Sw2Ao2cW029FdabLf5s+lwuRSrJVa87p66f5nyn8Lf+CZdlaCK48X6y95IOWs7AGOP6&#10;GQ/MfwA+tfRXw/8AhB4Z+FlkINA0Wx01cYLxpmV/952yx/E10lFfC5hnmOxr/wBoqNrtsvuWh9Bh&#10;svoUP4cUn36/eFFFFeSdgUUUUAFfef8AwSU+Bv8AZfhvVvHt9DifU2On6cWHIhQ5lcf7zgL/ANsz&#10;618TfDnwLe/E7x5pHh7TkL3usXSW0fGQu44LH2UZJ9ga/Yv4beA7H4X+AtI8PadGEs9ItUto+MFt&#10;o5Y+7HJPuTX6F4e5R7fFyxk17tPb/E/8l+aPiON8z9jhlhIPWe/+Ff5v9Tbooor9qPyYKKKKACii&#10;igAooooAKKKKAPw+/wCDtH/ks/wb/wCwLqH/AKPir8jK/XP/AIO0f+Sz/Bv/ALAuof8Ao+KvyMri&#10;q/Ez6/Lf92j/AF1CiiioO0KKKKAP7Bf2ff8Akgngf/sAWH/pNHXX1yH7Pv8AyQTwP/2ALD/0mjrr&#10;670fCy3YUUUUyQooooAK+Rv+Cy/wH/4Wn+yq3iG1h83U/A1z9vUgZb7M+EnH0+459o6+uaz/ABZ4&#10;Ys/GvhjUdG1GFbjT9VtpLS5jPR43Uqw/ImvLzvLIZhgauCn9uLXo+j+TszvyvHSweLp4qP2Wn8uq&#10;+auj+deiuo+Nnwuvfgp8W/EfhPUAxutAv5bNmIx5iqx2uPZlww9jXL1/G9alOlOVKorOLaa7Nbn9&#10;NUqkakFODumrr0YUUUVmWff/APwQn+Of9iePvFHw+u59sGtQDVbBCePPiG2UD3aMqfpFX0B/wWX+&#10;O/8Awqv9lWTw/aziPU/HNyNPUA4b7MmHnP0I2If+ulfl3+zJ8YZ/gF8fvCni+F3VNF1COW4C5zJb&#10;k7Zk/wCBRlx+Ne2/8Fdf2iIPjn+1E9jpl0lzofhOyjsbZo23RyyuPNlkHvllT/tmK/Vcs4u9jwlW&#10;wXN+8T5I/wCGd3f5JSXlofn2P4b9rxHSxVvca536xsvz5X958r0UUV+VH6CFFFFABX7Mf8ElP2ev&#10;+FH/ALJmm393AItZ8Zv/AGxdblw6xMMQJ9PLAbHYyNX5a/sc/Aib9pH9pHwt4TRHa0vbsTX7AcR2&#10;sQMkpJ7ZRSo92FfvJZWcOlWEVvCiQ29tGI40XhUVRgAegAFfs/hFkvPWq5pUWkfdj6vWT+Ssvmz8&#10;v8R805adPAQesvel6LZfN3fyPzR/4Ocv2xB8HP2SdL+GGl3Zj1v4m3ObxUbDxabbsryZ7gSSGNPc&#10;LIK/n/r6p/4LN/thH9tD9vrxhr1ndNc+HPD8n/CPaFhiU+y2zMC6+0kplk+jj0r5Wr9sqSvI+TwF&#10;D2VFLq9WFFFFQdgUUUUAFfpx/wAGxf7HR+MH7VurfFLVbQyaL8NLfZYs6nZJqVwrKmOxMcXmN7Fo&#10;zX5kRo0siqqszMcAAZJPpX9SX/BHX9j1f2K/2CfB3hu6tlt/EWsxf29rpxhjeXKq2xveOIRRf9s/&#10;etKUbyPNzTEezo8q3lp/mfUNFFFdh8qFFFFABRRRQB+Kf/B27/yOHwL/AOvPWv8A0Oxr8d6/Yj/g&#10;7d/5HD4F/wDXnrX/AKHY1+O9cdX4mfXZb/u0fn+bCiiiszuCiiigAooooAKKKKAPqv8A4Jp/GE6f&#10;rmpeC7uXEN+pvrEMekqj94g+qDd/wA19k5zX5Q+BfGN58PvGOm63YOUu9MuFnjPY4PKn2IyD7Gv1&#10;I8CeMbT4geDdM1uxcPa6pbpcR9yu4cqfcHIPuK/H+PMq9jiljIL3am/+Jf5r9T7Th/F89J0ZPWP5&#10;f8D/ACNaiiivgz6AKKKZcXMdpA8ssiRRRjczuQqqPUk9BQkFx9BIAJPAFeFfGP8Ab78G/DbzbXSZ&#10;G8TaonAS0YfZkP8AtS9D/wABDfhXyh8Y/wBr3xr8ZjLBd6idN0qTj7DZZjiI9GP3n/E49q+ryrg/&#10;H4y05r2cO8t/kt/yXmeRjM6w9G6T5n2X+Z++X/BJT4BtrOp3HxLu4Vk01IpLTRJwyslxIXaOaRCO&#10;oXa0efUsO1feVfIP/BBX/lEr8H/+vXUP/TpeV9fV+1ZHlNLLsJHDUne2rfdvr+noj8czvMamMxk6&#10;tTTol2S/q/qFFFFeueSFFFFABRRRQAUUUUAFFFFAH4ff8HaP/JZ/g3/2BdQ/9HxV+Rlfrn/wdo/8&#10;ln+Df/YF1D/0fFX5GVxVfiZ9flv+7R/rqFFFFQdoUUUUAf2C/s+/8kE8D/8AYAsP/SaOuvrkP2ff&#10;+SCeB/8AsAWH/pNHXX13o+FluwooopkhRRRQAUUUUAfll/wXL+BI8J/GTQfHlnCVtfFNqbO8ZR8q&#10;3MAG0n3aNlA/65GvhSv29/4KW/Aj/hfv7Ifiawgh87VNFj/tnTwBlvNgBLKPdozIv1YV+IR61/MX&#10;ibk/1LOZVor3ay5l67S/HX5n7zwJmX1rLFSk/epvl+W6/DT5BRRRX54fZh+FK7l2JJJJ9eaSii4B&#10;RRRQAUUVo+D/AAre+OfFemaLpsLXGoatdR2lvGoyXkdgqj8zVQi5SUYq7YpSUU5Sdkj9If8Aghb+&#10;zz/ZXhTxF8S76DE2qudI0xmH/LFCGmcf70gVc/8ATNq9X/4LTftgj9jT9gDxjrNnci38R+JIv+Ed&#10;0TBw4uLlWVpF944hLID6oK+gPgJ8JbL4E/Bnw34QsAv2fQbGO2LAY82QDMkn1ZyzfVq/Cj/g5s/b&#10;D/4XR+2Bp/wz0y683Q/hfahLoI+Uk1K4VZJTxwdkXlJ6hvMFf15w5lKyrKqWDXxJa/4nq/x28kj+&#10;eMfi3mmazxD+FvT/AArRf15n5pMxdiSSSTkk8k0lFFekewFFFFABRRRQB9ef8EQf2O/+Gxv2/wDw&#10;pYX1r9o8M+EH/wCEj1rcMo8VuymKI9iJJzEpHdS3pX9PAAUAAAAV+cf/AAbT/sdH4C/sVTfEDVLU&#10;w6/8VLn7bGXGHi06EtHbqR23t5svusiV+jlddKNonymZ4j2lZpbLT/MKKKK1POCiiigAooooA/FP&#10;/g7d/wCRw+Bf/XnrX/odjX471+xH/B27/wAjh8C/+vPWv/Q7Gvx3rjq/Ez67Lf8Ado/P82FFFFZn&#10;cFFFFABRRRQAUUUUAH6V9k/8E0/jCdQ0LUvBd5LmSwJvbAMesTH94g+jHd/wM+lfG1dR8GfiXc/C&#10;H4m6P4gtixNhODMg/wCWsR+WRPxUkfXFeNn+WLH4GdC3vbx9Vt9+3zO7LsW8PXjU6dfQ/Uyq+qat&#10;a6JYyXV7cwWltCNzyzSCNEHqSeBXzN8Xv+ClOjaLE9t4OsH1e5Zf+Py6VordDjshw7fjt/Gvlz4l&#10;fG/xb8atUD63qt5fBm/d2iErBGfRY14z74zX5hlXBGNxNp4j93Hz3+7p87H1eLz6hS92n7z8tvv/&#10;AMj66+Mn/BRTwx4K8208NQt4kv1yvmgmK0jPruxl/wDgIwfWvlP4tftLeMfjXcMur6rMLMt8ljbf&#10;urdfQbR94+7ZNb/wv/Y18U+O/LuNRjGgae/O+4XMzj/Zjzkf8CxX0b8Mf2ZPCfwvEc1vYrf6gg/4&#10;+7wCVwfVRjC/gM+9erVzXh7ItKC9tVXVWdn/AItl8te5xQwmZZhrUfJD7vw3fzPmH4Xfso+LPiV5&#10;U7Wp0jTn5+03ilCw9VT7zfoPeuk/aC+D3hn4A+ArSwgMmqeI9Xbm6nOPJiUgsyIOFycDnJxnmvrt&#10;mCKWYgKoyT0Ar4N/aL+JTfFH4ralfxyF7G3b7LZjt5SHAYf7xy3/AAKp4bz/ADLPcyvN8lGn7zjH&#10;q/spvd6620TS2HmeX4bL8NZLmnLRN/i0v6ep/R7/AMEFf+USvwf/AOvXUP8A06XlfX1fIP8AwQV/&#10;5RKfB7/r11D/ANOl5X19X7HD4UfjuJ/jT9X+YUUUVRgFFFFABRRRQAUUUUAFFFFAH4ff8HaP/JZ/&#10;g3/2BdQ/9HxV+Rlfrn/wdo/8ln+Df/YF1D/0fFX5GVxVfiZ9flv+7R/rqFFFFQdoUUUUAf2C/s+/&#10;8kE8D/8AYAsP/SaOuvrkP2ff+SCeB/8AsAWH/pNHXX13o+FluwooopkhRRRQAUUUUANljWWNkZQy&#10;uMEHoR6V+EX7cHwMP7Ov7UPi3wzHEYtPivGutO4wDazfvIgPXarbT7qa/d+vzw/4LufAj7VonhX4&#10;j2cGXtJDouosq8lHDSQsfYMJFz/tqPSvzXxSyf63lP1mC96i7/8Abr0l+j+R9zwBmX1fMfYSfu1F&#10;b5rVfqvmfmtRRRX80n7mFFFFABRRRQAV9l/8EVv2e/8AhZv7R1z4wvYC+l+B7fzoiy5V7yUFIh/w&#10;FfMf2KrXxoBk4r9tP+CY37Pf/DPX7JXh+3uoBDrPiJBrWo5GHV5lBRD7pFsUg9CDX3/htkv1/OI1&#10;Jq8KXvv1Xwr79fkz4/jjNPqmWyhF+9U91en2n92nzPQf2sv2hNL/AGUf2bfGnxE1hkFl4U0uW9Eb&#10;Nt+0TY2wwg+skrIg92FfyU/Enx/qfxW+IOueJ9auHu9X8Q382o3kzdZJZXLufzY1+zX/AAdRftif&#10;2L4K8H/BLSbsrPrUg8Q66iNz5EbFbaJvZpA8mD/zyQ+lfiVX9L1pXdj8pyihyUnUe8vyCiiisT1g&#10;ooooAK9S/Yo/Zp1D9sH9qnwR8ONOWTf4m1NIbmRASbe1XMlxL/wCFJG/CvLa/Zv/AINW/wBjrjxl&#10;8cNWtQc58N6Azr/uyXUq/wDkOMEf9NBVQjd2ObGV/ZUnP7vU/YbwV4Q0/wCH3g7SdA0i2Sz0rRLO&#10;Kws4EGFhhiQIij2CqBWnRRXcfGthRRRQIKKKKACiiigD8U/+Dt3/AJHD4F/9eetf+h2NfjvX7Ef8&#10;Hbv/ACOHwL/689a/9Dsa/HeuOr8TPrst/wB2j8/zYUUUVmdwUUUUAFFFFABRRRQAUUUUAekfs6/A&#10;NfjnrF5HJqsWnwaeFeZFUtPIrE8qDxjjGT0yOK+svhr8BfDHwqiU6Xp0bXajm7nxJO3/AAI9PooA&#10;r46/Z8+JbfCv4padqTuVspG+z3g7GFyAT/wHhv8AgNfesciyxq6EMjjII5BHrX4t4kYrMaWJVJ1H&#10;7Ga0S0V1unbfvr3PuOGaWGnSc1Fc8Xq/yt2HUUUV+WH1h5d+1v8AE8/Dn4T3EVvJs1HWj9jgweVU&#10;j94/4Lx9WFfElep/tefEz/hYPxZubeCTfYaJmzhwcqzg/vG/FuPooryyv6N4Iyb6hlkede/U95/P&#10;ZfJfjc/NM9xv1jFOz92Oi/X8T+nb/ggr/wAolPg9/wBeuof+nS8r6+r5B/4IK/8AKJT4Pf8AXrqH&#10;/p0vK+vq+9h8KPzHE/xp+r/MKKKKowCiiigAooooAKKKKACiiigD8Pv+DtH/AJLP8G/+wLqH/o+K&#10;vyMr9c/+DtH/AJLP8G/+wLqH/o+KvyMriq/Ez6/Lf92j/XUKKKKg7QooooA/sF/Z9/5IJ4H/AOwB&#10;Yf8ApNHXX1yH7Pv/ACQTwP8A9gCw/wDSaOuvrvR8LLdhRRRTJCiiigAooooAK88/au+C0P7Qn7PP&#10;ivwjKqtLq1i4tWP/ACzuEw8Te2HVfwzXodB6GsMTh4V6M6FVXjJNP0aszWhXnRqRq03Zxaa9Vqfz&#10;mahYzaXfT2txG8NxbSNFLGwwyMpwQfcEYqKvpX/gq78Bx8Ev2wNcmtofK0rxaBrdrgYXdKT5y/hM&#10;HOOwYV81V/Gua5fPA4yrhKm8JNettn81qf03l+Nhi8NTxMNpJP7+ny2CiiiuA7AooooA9m/YC/Z/&#10;b9pL9qbwz4fmhMul20v9panxwLaEhmB9mbYn1cV+42taxZ+FtAu9QvJorTT9Nt3uJ5WIVIYkUszH&#10;0AUE/QV8Q/8ABDz9nk+D/hFrPxBvoNt74rm+yWLMMMtpCx3Eezy5/wC/a1nf8HFf7Yh/Zo/YMvvD&#10;Om3Qh8SfFGb+w7cKwEkVmBvu5cehTEWfWcV/TPhpk31HKFiJr363vP0+yvu1+Z+G8a5g8dmv1aD9&#10;2n7vz+0/0+R+Fv8AwUJ/apu/20P2xfHXxDnkka01nUWj0yN8/uLGIeVbJjsfKRSQP4ix714xRmiv&#10;t2whBRiorZBRRRQUFFFFAGn4K8H6h8QvGOlaDpNtJd6prV3FY2kCDLSyyuERR9WYCv60P2Kv2atO&#10;/ZA/ZY8EfDnTVQx+GdMjguJV6XF03z3Ev/A5mkb8a/Dr/g2l/Y5Px4/bRuPiFqloZvD/AMLLb7XE&#10;WGUk1KbKW6+h2qJZPZkT1r+haumhHS587nGIvNUl039Qooorc8UKKKKACiiigAooooA/FP8A4O3f&#10;+Rw+Bf8A1561/wCh2NfjvX7Ef8Hbv/I4fAv/AK89a/8AQ7Gvx3rjq/Ez67Lf92j8/wA2FFFFZncF&#10;FFFABRRRQAUUUUAFFFFABX2x+yF8Tf8AhYPwnt7aeTfqGhkWc2TlmQD9234rx9VNfE9eo/sk/E8f&#10;Dn4sW0U8hTTtaxZz5OFVif3bn6Nxn0Y18jxtk/1/LJqCvOHvR+W6+a/Gx7ORY36vio3fuy0f6fif&#10;bdcR+0N8Sx8K/hZqOoo4W9mX7NZg9TK4IB/AZb/gNdv09TXyF+3B8Tf+Eo+IUWhW0m6z0JSJMHhp&#10;2xu/75GB9d1fi/CGT/2jmUKUleEfel6Lp83ZfM+3znG/VsLKaer0Xq/8tzxGR2kdmYlmY5JJySfW&#10;koor+lkfl5/Tt/wQV/5RKfB7/r11D/06XlfX1fIP/BBX/lEp8Hv+vXUP/TpeV9fV3Q+FHxWJ/jT9&#10;X+YUUUVRgFFFFABRRRQAUUUUAFFFFAH4ff8AB2j/AMln+Df/AGBdQ/8AR8VfkZX65/8AB2j/AMln&#10;+Df/AGBdQ/8AR8VfkZXFV+Jn1+W/7tH+uoUUUVB2hRRRQB/YL+z7/wAkE8D/APYAsP8A0mjrr65D&#10;9n3/AJIJ4H/7AFh/6TR119d6PhZbsKKKKZIUUUUAFFFFABRRRQB8Xf8ABbX4Ef8ACwP2cbHxjaQb&#10;9Q8E3YaZguSbSciNx+EnlN7DdX5MV/Q78SfAlj8UPh9rfhzUo1ksNcspbKcEZwsiFcj3Gcj3Ffz/&#10;AHxM8BXvwt+IeueG9SQpfaFfTWMwIxlo3K5HscZHsa/nrxbyf2OOp5hBaVFZ/wCKP+at9zP2bw5z&#10;P2uEng5PWDuvR/5O/wB5h0UUV+SH6MFbvww+H2ofFj4iaJ4Z0qMy6hrt5FZQDGQGdgMn2AyT7A1h&#10;V9z/APBD39nseM/jJrPj++t91j4Sg+y2RYZDXcwILD3SIN/39WvZ4dymWZ5jSwUdpPXyitW/uueX&#10;nWYxwOCqYp/ZWnm3ol95+mXwu+Hmn/CX4c6H4Y0tBHp+g2UVlBxgssahdx9zjJ9ya/nN/wCDgb9s&#10;T/hqj/goBrul6fdG48NfDUN4bsAr7o3njb/S5R2yZtyZHVYkNfuv/wAFNP2s4P2Kf2JvHPjzzUTV&#10;LWyNlo6N1lvp/wB3CB67WO8/7MbV/KVf38+qX091cyyT3NzI0ssjnc0jsclie5JOc1/Xk4RpwjSg&#10;rJKyXktj8FymlKc5Yier/V7kVFFFZHvBRRRQAUAEkAAkmivqL/gjp+x6f21f29PB/hq7tTc+HdFk&#10;/t/XQRlPsduynYc8ESSGKPHpIaaV3YirUUIuctkfux/wRE/Y7H7HP7AHhKwvrUW/iXxdGPEmtblx&#10;Ik1witHE3oY4fLQjswb1r66pEQRqFUBVUYAHAFLXclZWPiqtRzm5y6hRRRTMwooooAKKKKACiiig&#10;D8U/+Dt3/kcPgX/1561/6HY1+O9f1g/ti/8ABOD4Q/t7X2gXHxR8NXHiCXwwk8enGLVLqy8hZjGZ&#10;ARDIm7JiT72cY46mvFv+Idr9kr/onOof+FNqf/x+uepSbldHvYPM6VKjGnJO6/z9T+aeiv6WP+Id&#10;r9kr/onOof8AhTan/wDH6P8AiHa/ZK/6JzqH/hTan/8AH6n2Ejp/tmh2f4f5n809Ff0sf8Q7X7JX&#10;/ROdQ/8ACm1P/wCP0f8AEO1+yV/0TnUP/Cm1P/4/R7CQf2zQ7P8AD/M/mnor+lj/AIh2v2Sv+ic6&#10;h/4U2p//AB+j/iHa/ZK/6JzqH/hTan/8fo9hIP7Zodn+H+Z/NPRX9LH/ABDtfslf9E51D/wptT/+&#10;P0f8Q7X7JX/ROdQ/8KbU/wD4/R7CQf2zQ7P8P8z+aeiv6WP+Idr9kr/onOof+FNqf/x+j/iHa/ZK&#10;/wCic6h/4U2p/wDx+j2Eg/tmh2f4f5n809KrFWBBII5GOCK/pX/4h2v2Sv8AonOof+FNqf8A8fo/&#10;4h2v2Sv+ic6h/wCFNqf/AMfpewkH9s0Oz/D/ADPx48E/tEW8/wCzU/im6kSS/wBMgNtOhPMlyoCq&#10;P+BEqfxNfGup6lPrGo3F3cyNLc3UjSyu3V2Y5J/Emv6XYf8Ag35/ZXg0OfTE8A6othczJcSQ/wDC&#10;TantZ0DBW/1/UBj/AJAqn/xDtfslf9E51D/wptT/APj9fOZDwrTyypXqUrfvJXXlHpH5Nv5WPSzD&#10;iuGKjTjJP3Vbpq++/ofzT0V/Sx/xDtfslf8AROdQ/wDCm1P/AOP0f8Q7X7JX/ROdQ/8ACm1P/wCP&#10;19J7CR5v9s0Oz/D/ADN7/ggr/wAolPg9/wBeuof+nS8r6+rjP2e/gB4V/Zb+D2i+AvBOnSaV4X8P&#10;JIljavcy3LQiSV5nHmSMztl5HPJOM46AV2ddMVZJHzlaalUlJdWwooopmYUUUUAFFFFABRRRQAUU&#10;UUAfh9/wdon/AIvP8G/+wLqH/o+KvyMr+y66022vipnt4ZivQugbH51F/wAI/Yf8+Nn/AN+V/wAK&#10;wnRu73PYw2a+ypqny3t5/wDAP41qK/sp/wCEfsP+fGz/AO/K/wCFH/CP2H/PjZ/9+V/wpew8zf8A&#10;tv8Aufj/AMA/jWor+yn/AIR+w/58bP8A78r/AIUf8I/Yf8+Nn/35X/Cj2HmH9t/3Px/4Bzf7Pn/J&#10;BPA//YAsP/SaOuvoVQihVAAHAA4AoroR4Ld3cKKKKBBRRRQAUUUUAFFFFABX5Nf8FtvgR/wgP7Rt&#10;j4ytIdlh42tAZmAwou4Asb/99R+Ufc7q/WWsD4gfCrw18V9PgtPE2g6Vr1tayebDHfWyzrE+MbgG&#10;BwcHFfMcW8OrOcveEuoyunFvo1/mm18z3uHM6eWY1Ym142aaXVP/AINmfzzUV+93/DGvwn/6J14O&#10;/wDBXF/hR/wxt8J/+ideDv8AwVw/4V+T/wDEHcb/ANBEPuZ+if8AES8L/wA+Zfej8EVUsQACSeK/&#10;dD/gn/8As+D9mr9lrw3oE8Ah1a5i/tHVBjDfapgGZT/uDan/AACtxP2MvhPHfQXKfDvwik9sweN1&#10;02NSjA5B4HY16ZX2vBPAU8kxFTE4ianJq0bJ6Ld797L8T5biri+OaUYUKMHGKd3fq+m3zPwz/wCD&#10;pj9sL/hM/i/4T+C+l3Rew8IRDXNaRGyrXs6FYEOD1jgLNz/z8V+S56mv63/G37DXwb+JXi681/xD&#10;8MfBGt63qMglur690iGee4cAAMzMpJOABz2FQ/8ADAvwO/6JB8Nf/CctP/iK/Qp0W3e54OGzSnSp&#10;qmovQ/kmoHNf1s/8MC/A7/okHw1/8Jy0/wDiKnsf2GPgrppcw/CP4aIX658NWbZ/OOl7B9zb+2of&#10;ys/kfor+un/hi74Of9Em+Gf/AIS9j/8AGqP+GLvg5/0Sb4Z/+EvY/wDxqj2D7h/bcf5fxP5Fq/f3&#10;/g2K/Y6/4U7+ydq3xR1S12a38TbkLZFx80Wm27MqY9PMlMjH1CxmvvqL9lX4XwRqifDfwEiIMKq+&#10;H7QAD0H7uu00bRrPw7pVvYafaW1hY2kYigt7eJYooUAwFVVACgDoAMVdOlyu7OTGZn7an7OKsWaK&#10;KK2PJCiiigAooooAKKKKACiiigAory74/ftl/Dr9mDVtOsfG2vNpFzqsLT2yCznn8xFbaTmNGA5P&#10;esP4cf8ABRv4K/FXW4dN0jx5pn2+4bZHDeRTWZkYnAAaZFUk+gOa8ypnWXwrPDTrwU1pyuUU/uvc&#10;7oZXjJ0vbwpScO6i7ffax7bRQCCAQcg0V6dzhCiiigAooooAKKKKACiiigAooooAKKKKACiiigAo&#10;oooAKK8A8Y/8FP8A4J+AvFepaJqvi6S21PSLmS0uov7Mun8uRGKsuVjIOCDyCRW/8Kf2+vg/8adW&#10;i07w/wCOtJuNQnIWO2uBJZyyMeiqJlXcfZc15NPP8snU9jDEQcr2tzxvfta97nozyjHQh7SVGajv&#10;fldretj2CijIor1jzgooooAKKKKACiiigAoqHUrhrTTriVMFoo2cZ6ZAzXy5/wAEuv20PF37ZHhj&#10;xfeeLINFgl0K6tobYadbvCpEiOW3bnfJyoxjFebic1oUcXRwU789Xm5dNPdSbv230O2hl9Wrh6mK&#10;jblp8t+/vOysfVNFFFekcQUUUUAFFFFABRRRQAUUUUAFFFFABRRRQAUUUUAFFfEP7e/7QfjV/wBu&#10;b4TfDTwH4gvtCuLiSK41GS2bKSCeXaVlQ5V1SKJnwwI+f1r3r41ft7/Cz9nTxsfDfi/xLJpmsJAl&#10;wYfsFxN+7fO1t0aFecHjNfP0uJcG6leFWShGjJQcpNKLk1eybe62Z7FTI8SqdGVOLnKpFyUYptpJ&#10;2u0ls+h7JRXkXwj/AG8vhH8ctbh0zw1430u71O4IWK0nWW0mlb+6qyqu8+y5rD/4KM/tK+If2U/2&#10;dG8V+GYtMm1Manb2e2+haWHY4fdwrKc/KO9ddbO8FDBzx0ainTgm24tS29Huc9LK8VLEwwkoOM5N&#10;JKSa39T3miuO/Z48eX3xS+AngnxNqS26aj4h0Ky1K6WBSsQlmgSRwoJJC7mOASeO9djXoUK0atON&#10;WG0kmvR6nHVpunOVOW6bX3BRRkZIzzXyr+09+2h4u+D37d/w0+GulQaK/h/xfDaSXz3Fu73KmW6m&#10;hbY4cBfljXGVPOa48zzSjgaUa1e9nJR0V9ZOyOnAYCri6jp0bXSb17JXZ9VUUUV6JxBRQehr4a+J&#10;fx68a/BT/grj4d0TV/EWoXfgrxZaR2tlYPJttrZbhdgwgwpcXEQ+c5ba2M44ryM3zinl8ac6sW1O&#10;cYXXTm0TfkejluWzxkpwptJxi5WfW3ReZ9y0UV5/8f8A9qLwT+zBpOnX3jbWG0i11WZoLZxayz+Y&#10;6ruIxGrEcHvXoYjE0qFN1q8lGK3bdkvVs46NCpWmqdKLlJ7JK7fyPQKKg0rU4Nb0u2vbZ/MtryJZ&#10;omwRuRgCDg8jgip62TTV0ZtW0YUUUUxBRRRQAUUUUAfnL/wWS0O18UftXfBbTL6LzrLUStrcR7iu&#10;+N7yNWXI5GQSMiu4/bA/4JHfDCx+BHiLWvBen3nh3XdAsJtQhK3ss8NyIkLtG6yFuqqcFSCDjr0r&#10;gv8Ags/4kt/Bv7UXwb1i7WVrTSV+2TCNQzlI7uN2wCRk4BxyKT9rH/gr9ZfHH4b6h4H+F3hrxFPq&#10;XieFrCS6u4FEqRSDa6RQxlyzsDtzkYznk4r8UzGvksMfmkc0jGU248iteV+T7Ol1rbt5n6lgqWaS&#10;weAlgG1FKXM72jbn+10elz3X/gj18ZtV+Ln7I8EGsXEt5deFr+TSYp5DueSFUR4wT32q+3Poor6r&#10;r56/4Jk/s16l+zH+y3p+ma7ELbXtZuJNVv4M5Ns0gVUiP+0qKufRiR2r58+OP7d3xf8A2mP2gNU+&#10;Hn7P1v5NloMjw3erLFC7TlG2vIZJQUii3AhSPmbGQecV9ngc5/snJcIswjKVWUVFQSvNu21u6Vr3&#10;29T5jFZZ/aOaYh4NxjTi23Ju0Ur7383tb8j9CKK/ODSf21P2gP2GvidpOnfHS0Ou+E9Zl2fbVjhZ&#10;olyNzxTQgBmUHcY35I6Y619Xftx/tbp+zN+y9ceNdFS21O91Mw22jsx3QPJMpZJTjqoQFsd8Ad69&#10;DB8W4Kvh61eopU3RV5xmrSirXWmt79LHFiuHcVSrUqUHGaqu0ZRd4vpv5dT3Givzb+Fvx2/a68A+&#10;L/A3iLX9PvvGvhvxy6SLpsFrbOTCwD5JiUG3byzuUsQvHPQgfdn7RHx90L9mj4Sap4w8QyOtlpyg&#10;JCmPNu5W4SJM/wATH8gCTwDWuVcTYfGUKmInCdJU9Ze0jy6NXT3aat53+9GeYZHWw1WFGMo1HPRc&#10;jvqnZro73/rc7iivzY8P/tIftfftfx3Hij4d6bB4c8Kh2+yRpDZpHMAegkuQWmIxglcLnPAr079i&#10;f/go74q1v4yt8JvjPpK6J4zLmG0vTCLYXMoGRFJGPlDOOVdPlbgAcgnz8Hxxga9aFOVOpCNR2hOU&#10;LQk+lnfr0ukduJ4UxdKlOanCcoK8oxleUV1uvLrZs+2aK+Qvit+1j458L/8ABUnwd8MrLVIIvB2r&#10;2kUt1ZmzhZ3ZoZ2J8wrvHMa9D2r1P/gob8Y/EHwB/ZE8VeLPC95HYa5pbWYt53gSZU8y8hif5HBU&#10;5R2HI716seIcNKhiq6UrYdyUtFd8q5ny666bXsedLJq6q0KLavWUXHfTmdlfTvva57VRXw18b/21&#10;viL4L/4Jm+APiTp2s28Pi7XruKK9uzYwOkqsbjIEZXYv+rXoB0965T4C+Lf2tv2k9c8F+O4dbg0f&#10;wVqt9BBLFHHbqv2VTiW4aBlyyvtfBznJGAFwR5dTjXDe3hhqNGpUnKMZ2jFO0Z7N+9pa6v8AmehD&#10;hev7GVerVhCMZSjdtq8o9FprfofohRXyV/wUO/4KFal+zrr2l+AvAOmx638QddVWVTGZ1sFc7YwI&#10;x/rJXOcL0AGSDkCvFtc8O/tx+BNAXxjLro1Nol+0T6PAbW4mjTGSDbiMIeO0ZLfStMfxhh8PiJ4e&#10;jRqVnT+NwjdR8m7rXyX6EYPhqtWoxrVasKSn8KnKzl5pWenmz9HqK8Fv/wBs+L4c/sK6P8WfFdrE&#10;moXukW9wbGDMYubyVQFhQNkqC2Sc5KqGPOK+SfCHxR/bM/ap0efxx4SmTRPD0xaSwtI0tLaOZA3S&#10;ITKXkHB+Zzg84PatMw4uw2GlTp06c6s5xU1GEbtRfV6qxGC4cr11OdScacYy5eabsnJdFvc/TCiv&#10;kD/gnj/wUE1/42+NtU+GvxL09NK+IOiK7B/J+zm+EZxIjRYwkqj5vl4ZckAY5+v69fKM3w+ZYZYr&#10;DN2d001ZprdNdGv60POzHLq2BruhXWu+mqaezT6pn5nfsl/sueB/2n/24PjzZ+NtHOsW+k6pLNaq&#10;LmWDy2e6lDHMbLnIA6161+0D/wAETvh74v8ADdxN4CmvfCeuxIWt0luXubKZgOFcPudQf7ynj0PS&#10;sb/gmZ/yfl+0V/2EG/8ASyavvCvh+GeGsszDK5PF0IylKdS8rLm+OS+Ja6ep9VnueY/B49LD1ZJK&#10;MNL+78C6bHwd/wAEuf2t/FekfEjVfgX8TXuR4h0ISJpc1226YeV9+2Zv4wF+dG5yoPJG2vvEHIBr&#10;86f2/tPj+FP/AAVO+EPijTAILzW3sftezjzSLloGJ/3oiFPsK9b/AOCi37fevfAfxNo/w7+HFimq&#10;fEHxCquGEP2g2KOdsYWLBDyuQSA3AAyQcitckzyOVYTE4bMZuSw0+SL3lKMknBecun/ARnmuUvMM&#10;TQr4KCj7ePM1tGLWkn5LqfXdFfml4o+Jn7Z37LmhR+OPFU0et+H7fEt/aSJaXKQoT0lWFQ8Y5HzI&#10;cDue1fR/ij9rHX/2gP2ANS+JfwpvBo/iXS4Dc3Fo8Ed20LQEG5tyHUg/u9zqwGSNvTJr2MHxhh63&#10;tIVKNSnUhFz5JRtKUV1ir2fpdanm4nhqtS5JQqQnCclHmjK8VJ9JaXX3H09RXz7/AME1v2q739rD&#10;9nKDVtbuYbjxPpF3JYaqY0WISODvjkCKAFDRso4GMq1eV/tCftj/ABB8Rf8ABQvw38IPhrq1vp9h&#10;CYE12b7FDcsCczTkGRW2hINvTHzEg12VuJ8HDA0ceryjWcVFJLmblsrXSutb66WOankOJli6uDdl&#10;Kmm5N3slHre3Xpp1PtaivlD/AIKPft86p+zNNovgzwPZJqvxA8SqHgUxGf7FGzbEYRj78juGCr0+&#10;Ukg8A+A+JPHn7a37PXhpfHfiG4Gq6LbD7Rf2TxWVyIY+p82OJQ6KB1KEbR1xXFmXGeFwmInh40ql&#10;T2fxuEeZQ6+87rpq7HVgeGMRiKMK0qkKfP8ACpSs5eisz9I9c/5At5/1wf8A9BNfAv8AwQJ/5EL4&#10;kf8AYQsv/RctfUv7KX7U+l/tefs8jxVp8IsbsRyWuo2O/ebO4VPmUHupBDKccg+ua+Wv+CBP/Ihf&#10;Ej/sIWX/AKLlrgx2LpYrPMrxFCXNCUazT7pwideEw9ShlWPo1laUXTTXnzM/QSivhb9q7/go3468&#10;WfHK4+FXwF0pdW1+ykaC+1UQLceXKnEixq/7tVjPDSSZG4EAdzwOsftZftV/sVanY6z8VtJj8SeE&#10;7mZY58xWpWPP8Inth+7c8435BI6V1YnjvAUas4qFSdODtKpGF4RfW7v062TMKHCWMqQi3OEZyV4w&#10;lK02vJefS7R+k9FeK/E/9piLxD+w34g+KHgW/VWGgT6lp0zxLIbeVFOVdGyu5HBUqcjKmviD4P8A&#10;7cv7Tv7YOgxeF/AggfV7AvNquupa20AVHY+XGWZBHEAAcbQXY5xwK6c04wweCrU6HLOpKpHmgoLm&#10;5l0trv17W6mGX8NYrFU51uaMIwlyy5na3rp8u9+h+pNFfm34W/bV+PP7DPxY0jR/jtBLrPhXW32C&#10;9KwyNCuQGlimiHzlcgtG/OCOma9G/wCCov7dPjf9mDxv8PH8D6pZHSNctJL26ia1inS/VZI9oDsp&#10;ZQysRlSPvZ64rnXHOAjg6uLrQnB0nFTg42nHmdk7X2fe5t/qpi3iaeHpyjJVE3GSd4uyu9bbr0Pt&#10;6ivzC+I37QP7XP7PGjaX8VPFd3B/wjOrXEZk0lo7dobdJPmSKSJV3xZXgNncDgMcnBvJ+0D+1X+2&#10;lp2reOvhwD4Y8G6ZI62djbywK85jGWCtIu6d/XoueAM5rk/4iBh+Z0Vhq3td1Dk95x35t9vxv0Oh&#10;cH1uVVXXp+z2cubRS/l23P0vor5d/wCCYf7amrftXfCfWIvFpt08UeErhYb2dIxCt1E6kpKyDARs&#10;q6sBgfKDxnFeF/EP9uX43ftj/G3VvCvwBt/7O8P6FIY5dTEcObgBiPNklmBWNWIO1F+YgZ55A9Kt&#10;xlgY4OjjKalP23wQirzbW6tf7PXW3qcNLhrFyxNXDTcY+y+KTdopPbXz6aH6LUV+dPgX9uz42/sZ&#10;/GbSvC/7QFsNQ8P604WPVPLhDW6FgDKksICyqpILI3zAHtwD2n/BUH9urx5+yn8XvA1v4Qv7Q6Rq&#10;dib28tJLWKUXu2bG0OyllDLxlSOuax/14wEcHUxdWM4+zajODjacXJ2V1fZ90zVcKYyWJhhqcoy5&#10;03GSd4tLeztv8j7irnvi54ruPAnwp8T65ZpFJd6LpN1fQrKCUZ4oXdQwBBxlRnBHFfnP8VfiT+2X&#10;8KvBqfFPXNRWw0JClxNpqRWzJZROw2rLbhdyryASSXGeSDzXvfxY/aJ8aftN/wDBM1/Gnw/tYLbW&#10;tTtJYtct/wB0yQW8aSpehfN7YUlcfNgjHNRT4xo14V6So1KdSEHNRlG0pR2vFX11/rcqfDVSjKlU&#10;dSE4SmotqV0n2bt2O1/4JrftZ+Iv2wfgzq3iHxLaaVZ3thqz2EaWEbxxlBFG4JDMxzlz39K+ia/L&#10;f/gjrdfGRNasIvDccB+FL61J/bzMlsXEv2cdC373/nl93j9a/Uit+CM2q4/KadWupc60bkrcz3uu&#10;61tfumZcVZfTweYzp0XHleqUXfl8n2fWx+eHw+/4un/wXS8Q3j/vLfwtbyhAeQnlWUcH/oyRj9aw&#10;v2y/hto3xf8A+Cw/hHw14htDfaLq9laQ3UHmNH5i+VM2NykMOQOhrpP+CfEI8Qf8FTvjjqTDebX7&#10;egbngm9jTH5Kfyri/wBvX4v2HwD/AOCtHhvxhqlvdXWn6Dp9pPNFbBTK4Mcy4XJAzlh1NfnmKdL+&#10;x3icRblnjHKV9Vbmad/KyPtMOqn9pewo35o4blVt78qat53Z23/BQD/glj8P/hr8Ata8beAYL/w9&#10;qvheIXrwfbJJoLmIMA33yWVwDuBDdsY9OV/aM+NeqfHr/gjV4a1zW55LrVoNcg0+6uH5e5aF5kEj&#10;erFQpJ7nNVv2uv8AgqbN+158PZfhp8NPCGutd+KWS2uZJlWS4kTcCYoo4933iACxPAzxzkdF+2P+&#10;z9c/sy/8Ei/DvhO/ZG1W31m2ub/YdyrPK00jqD3C52577c1OPngatTHVsljah9Xam4q0HO+llorq&#10;N9vMeEji6cMJTzR3re2Tjd3ko21u97X7n2Z+xj/yaD8LP+xS0v8A9JIq9LPSvy++C3iP9rL46/Ab&#10;w7e/DuWDw74O8L6VBpenRRvBDLqf2WJYmkBkUs5YoepCZ4GcGvpX/glz+2tr/wC1N4Q8QaJ40SL/&#10;AIS7wjMiXE6xCE3cTllDNGoAV1ZGVsADkcDmvuuH+LcPXeHwMqU4OcVySlG0Z8qV+V3vtqrrVfI+&#10;Szjh2tSVbFKpCSjL3lF3lG70urfLfcxP2Yv2L/ir8Lv28vF3j3xD4it7vwrqj3jptvXkk1BJXzDG&#10;YiMJ5Qx14GwBcg1wP7en/KXH4F/9e2m/+nC6r0D9mv8Aa38d/EX/AIKP/EL4d6tqsFx4T8PpeNZW&#10;q2cMbxmOWJUzIqh2wGPUnOa8/wD29P8AlLj8C/8Ar203/wBOF1Xz2OWCWT2wPNy/WY35nd83Or21&#10;enb8dT28G8V/ad8Xy83sHblVlbl0v59/w0P0For5b/4Keftk6/8AsueB/D+keDo4j4v8Z3L21nPJ&#10;GsotETYGcIwKs5aRFXdkdSQcYrzj9lb4oftQ/Db9pzSfB3xO0q+8UaDrluJ57uOCB49LQ5Hm+fEo&#10;UbWGGjYk45UdM/Z4rivDUcw/s/2c5NOKlKMbxi5fCpPfXyT/ADPl8Pw9Xq4P65zximm0nK0pKO7S&#10;8vU+66/PP/gtfbv4J+Lfwa8aWylZ7C6mjZhwcwzQTRj9ZK/QwHIB9a+Ff+C8elCT4C+CtQC/Paa+&#10;YQfTfbyNj/yGK5OP6fNkNeS3jyyXqpRZ0cHz5c3op7Sun84tH3Pb3CXUCSxsGjkUOpHQgjINfA//&#10;AAXw/wCSU/D7/sLXP/ola+3fhXfnVfhj4cui243Ol20ufXdEpzXxF/wXw/5JT8Pv+wtc/wDolajj&#10;yfPw5iJ94xf/AJNEvhGPLndGPZv8mfbvws/5Jj4b/wCwXbf+ilrer4p/4KJftX+Nv2U/gD8KL7wX&#10;qUGnTavCsN35lpFcCVEtomA/eK23knkV5H4q+J37Y/xA+HU3xa0+5/sHwtDbnUrfTLVbcSLaKN3m&#10;eS6l5F2jd8+SRyBjAqcXxnh8JVlgo0alSdOMXLkimknFO977Lz67Bh+GK+JpxxTqwhGbaXM7ap2t&#10;t1P0yor5+/YG/bNT9p/9mefxb4gNppup+HZZbXWnX5IAY41k88A/dUxsCR2IbtXzPqn7avx5/bx+&#10;KGq6N8C7dfDfhPSX2Pqc0cas6kkK8s0itsLYJEcY3Y9a7sVxdgaWGo4impVHWV4Riryl306W63eh&#10;y4fhzFVK9WjNqCpfFKTtFdtet+h+jNFfCf7OPxI/aX+B37U3hXwP8VpY9f8ADHi2ae3i1MxxzRo6&#10;QSSjy541Vgx8v7kgyRkgcE192V6WTZxHMKUqipypuL5XGas07J+elmrM4szy2WDqRg5xmpK6cXdN&#10;Xa++6YUUUV655p+df/BYCxg1T9r74H21zDFcW1zLHFLFIoZJUa9iBUg8EEEgg1y62Tf8Enf+Cgiy&#10;TW2/4Z+N8iKVo9/2SBn/AITyd9u5AOOTG3q1el/8FSPhZ4l8dftafBbUNF0DV9VsdMuIjd3FravN&#10;HbAXsTEuyghflBPPYV9Eft5/so2n7XHwA1HQgkaa9YZvtGuG48q5VThCf7jglT9Qewr8ixWR18Rj&#10;8fjMKrV6U4Tpu29oax81Jaetj9Hw+a0aODweGxDvSqQnGa7XlpLya39Lno/xE1hz8Jdd1DS5FnkO&#10;kXFxaSRNuWQ+SzIVI6g8EGvya/4J6eGf2hNR8JeI9S+DNzpUFnNfJBqj3L2gmeVU3KP3wLbcOTxx&#10;knvX2T/wSk+I/jeX4XXXw5+IXhrxDpl34Wj2abd6hZSRxXNnnb5G9hgtGTgDPKEY+6a8J8T+Dfip&#10;/wAEov2gfEOveC9Am8VfDPxNKZTAsckkUabiyxuU+aKSMsVVyCrL68gPiGusfHA5zL2kKUVJT5Lq&#10;dNySV9r2umm7bW7iyWk8I8XlkeSdR8rjzWcZpN6b2vZ3Wu/oN+PP7Lv7X/7Rfg6LQ/Gp8PanpcVy&#10;lzGjXVhCySgFVIZQCCQxGM85r6h8Q/sVXnxy/wCCfnhr4YeK7gaR4j0jTrVUuVYXK2t3ApVSSDh0&#10;IJU4PRuOQK+WfiD8aPjj/wAFSdX0jwn4e8I3XgjwlbXkd1eXxMqojo2RJJMwXdsPzLGgzuAPOBj6&#10;N/4KE/Cn4r6b+zd4bHww8S+Jbq+8H+WNShgnLXusxoq4mZh80jqybigOGDHg4AqcspYJ08ZjaVOt&#10;iKfIotzd3UV9VFNRl7ve/eyuPH1MUp4XC1J0qM+ZySirKD6OTTa97tb1dj5u0b9oP4/f8EtdY0rQ&#10;fH1iPFXgDeLazkaUTRmJf4be4HzRsF6RyjoOABzXW/8ABbD4jxePfg18ILrS7uRvDPie4m1PzQCF&#10;dfJhMTEeoSaQ4+teZfG/9qb4sf8ABR7wh4e+F1p8OZbLVIb6KfUrpIpQjSopQM29QIEG9mbJJ6Ae&#10;/wBj/tM/sCxfGT9ibQPhzZXcR13wXY2y6ReS/Kkk0EIjKscZCSLkex2ntXDhaOJzDLsdgMsnOph1&#10;GPI5ppqSacoJuzasreWi83116tDBY3CYzHwjCtzS5+W1rNWU2ldJ3d/PV+S+gfAXhnTPBngnSdJ0&#10;WKGDSNNtIrezSLGwRKgC4xweMc96+Av+C0mn23hb45fB/wASaSEg8Tm4dQ8YxJKsM0DQk45OHZgP&#10;qRXN/C//AIKZ/FL9jPwrB4B+I/w8vtUvdDjFnYXE8j20zoo2ojNtZZlAGA6nkY69a1/2c/gr8Sv+&#10;Cg37V2l/Fv4maRLoPhDw7Ik2nWUsTxJN5bb4oYkf5mXfh3kPDEEDrhfTznP8PneBhlOApy9tJwvF&#10;xa9lytNttpJWtZW/4Bw5Zk9bKsVLMcZNeyipWfMn7S6aSSvd3vfU2fj7KbX/AILe/DmSRSgksbZR&#10;3GTBcr/M4r3X/grmQP8Agn945BIyX07H/gwtq8p/4KofATxtovxf8E/G3wBpk2r6j4TEcV7bQRGZ&#10;08qQyRyFF+ZkIZkbbyBjpyR4v8fv2wviz/wUX8J6f8NNB+Gl3pCX93DJqEiLNIrshyu52VViiDfM&#10;S2T8o54558fmMcvjmeW14S9pXlJ00ot83tIKKs0raPc2weCljJYDHUpR5KKipttLl5JX1T11Wxq/&#10;tMn/AI0r/Cf/AK/4P53Vfff7J2nRaX+zD8PYIVCxR+HrHaAMAZgQ18u/8FEf2btY8L/8E6vBHgPw&#10;3pmoeIL3w7e2UMiWNu8zvsglEkm1QSFLknPuK+r/ANnDTrjR/wBn3wPaXcEttdWug2UU0UqlHidY&#10;EBVgeQQQRivf4bwVXD5vOFWNuWhRjfpdaNXPGzvFU62XRlB71qj+TtY+Hvgra23ib/guF41fxAFk&#10;utOiuX0tZQCBIkEKx7c9xCXYY+tfoqABnHWviL/goz+xn41k+L2kfGz4SLLJ4v0YJ9usoADNceWM&#10;JNGp/wBYdhKOn8SgYB5Fed6r/wAFRf2gPH2iHwxoXwjn0/xdcKbeS8jsLqTymxgukTjCHPILswHv&#10;XHl2cU8hq4nCY+nK86kpwcYuSmpapJr7S2adjqxuWzzinQxGDnG0YRhJOSXI47t36PdWOq/4Lrs+&#10;mfAbwLp9ikcGlya7K8qRALGJVhfaMDgffl/WsDwJ4K/bb0nwRo9pol94fg0a3soY7GON9OCpAEUR&#10;gfL024r2fxj+xNr/AMdv+Cceh+AvE8iwePNOgGpxzXEwl2ahvlciRxnO9ZXRiM8sTzivnX4Wf8FD&#10;vjT+x34Th+HnjL4a3uuXuhRiz06eZJopfLX5UQsqssyAYCsuMqByeteTm9OFHNXmGYTrUKdanCzp&#10;trlklrCVk3ftp3+Xo5bOdTL1g8FGnVnSnK6mk7pvSUbtK3fU6P8AZ+/Y1/aAP7dnhz4oeP7bRpLi&#10;2mzql3bXtqsjQ/Z3gBMcWM5XC5xkge1fosOgr4X/AGBvhJ8X/jB+0zqfxu+JMmp+GbW7tmt7PRwz&#10;2y3iFSqIYSciCMEsA/LPhueSfujoOe1fY8EYSFLB1KtOFSKqTlJe0d5S2XM9Fbmtezu+t3c+Z4qx&#10;E6mJhTnKDcIqPuK0Vu+Xd3tfdaeR8H/8EzT/AMZ5ftFf9hBv/Syavu93CKWYhVUZJPAAr8rdE+IH&#10;xn/ZK/az+LGu+EPhlqGvQeKNXuF8y80m7liMa3Ejq8ZjK5zu65IxXR+J/HX7Xv7cto3h2PwwfAnh&#10;+9zFeSx2sulwvGeCHlmZpWXHVY+vcV81w/xRTwGClg1QqVKqnUtGMHrecmtdra6voe7nOQTxeKWJ&#10;dWEKbjC7clpaKT03v5E/ijxVF+3h/wAFcPDaeH2F/wCF/h8Y2ku4/mikS1kMskgPTa8zLGCOowRm&#10;uI+NWnfEzxf/AMFavF//AArp7NfGmnuW097wwhY4VtI1JXzsrnYxx3wTivu/9hv9h7Qf2LfAE1na&#10;TDVPEWrbX1XU2QKZivSOMdViUk4BJJJJPt4P/wAFH/2WfHnhP456N8dvhPBcXfiDTFRNUs7dPMmb&#10;YuxZRGOZEaP926jnABA6kcuacOY6OWLG4pSdWVZVaipv3oxs1aL11gndfPXS50ZfneFlj3haDXs1&#10;SdODns3dO8vKT/Q5zxH8Ov24/Fnh++0vUb3w/dafqMD21zC8mmlZY3Uqyn5ehBIr1n/glR+yx4z/&#10;AGavhR4t0PxxZWMUGs36XVrFDeR3UcqNDskJ2EgZ2qPevBvFP/BUL41/H/wfN4L8JfC670zxRqsJ&#10;tLm9tYbiR4Nw2u0asoER6jc7Hb9RkfXf/BPX9nTX/wBmX9nLT9A8T6tc6jrU8rXk8LXDTQabvxi3&#10;iJ6KoGTjgszEcV28N0sFis2hiMHOvWUIyvOpJ8qb05bSim293Z6W6nLndXFUMulRxMaVNzkrRglz&#10;O2vNdSaSXmtb9D4x+BPxIt/+CYf7cfxN8J627w+EdRsp76yDHCv5cbXNqB6syl4eOrECvQP+CNfw&#10;yvviN4u8e/G3xChm1LxBfS2NlK45JZhLcOue2WjQH/ZYVZ/4LY/sv3fxD0jwh420Sye61W2u49Au&#10;kjXLSpPJi3P4TMV+sor69/Zq+C9p+z58CfDPg+0CFdFskimdRjzpj80r/wDApGY/jSyLIcRTzyWE&#10;q/7vhnKdP1q/CvPltK3ZjzbNqE8qWJpv99XShP8A7h7v/t73fVH5xftYaf8AELxd/wAFcdRt/ATW&#10;o8X2McLaObwxCONEslckeblMgFyPfpzXqGpeCf26NZ064s7q+8P3FrdxtDLE76aVkRgQykbeQQSK&#10;6r/gpn+yX41n+J+gfGv4VxXE/ivw4iJfWtsoaaVYyTHMif8ALTClkdeSV24B5rzLWf8Agqx8avix&#10;4Tfwl4b+FlzY+Mb6M2st5bW9xI0DEbWeOJl+Rs9C7EL7142JoYfAY7F08xq16bnOU4ezb5ZqWyVk&#10;/eWzvboenQq1sZhMNPBU6M1CKjLnSvBx3bu17r3VvM9g/wCCV/7Kfjz9ljwF8QrPxna2Vrb6ybef&#10;Txb3sdyrlY51lPyEgdY/r+FeWf8ABEvUbjSPgH8ZLu0BN3a+TLCAMkuttOV/UCvpH/gnr+zP4n/Z&#10;q/ZnuNL8WapeX+u6s0l5JZtdNPDpm5eIU5I3E5LFeCx74yfIf+CJPwr8RfDfwL8QrfxLoGq6K19e&#10;2hiS/tHgM6iOUNgMBkcjOPWvawOWzoYnKaUKcoJQraSd3HminZtJLd6aLtueVisdGtQzGpKcZtyp&#10;arRS5Xa6TbfTu+5mf8EIdB02/wDAfxA8Ryslx4jutWjtbiV/mlWDyxIDnrh5Gcn1KD0r68/as8Ma&#10;V4v/AGavHdhraQtpsmhXjytIARFshZ1k56FGUMD2Kivgzx38Ofif/wAEqP2i9c8X+BtDl8TfDXxH&#10;IXmtlR5IooyxYRS7OY3jJYJJggr1zkiqHxi/bz+K3/BQ7w5/wrr4eeAbzSbLWmWHU7iOR52dM/Mj&#10;TFVSKLP3s8kDHqDz5Xn+HyrKZZLi6UvrEVKKgot+0bbs07WalfVm+PyetmGYrNMNUXsZOMuZyS5L&#10;JXTV7pq2hpfsSateah/wR9+NcE7u9tYy6lHbbs4RTZ27so9tzE/VjXuX/BE3Q9NsP2MxeWaRfbtQ&#10;1q6a+cYLl12Kik+gjCkD/aJ71e8V/s2237KX/BK3xp4QilS5vLfw7eXOoXCj5bi6kTMjDp8o4UZ5&#10;2qK+K/2G/j38Wv2OPhy/i7RfCk3iz4ceI7l47qFQ7rbXMWEL5TJicjaMspVgB3HHJQrvI8wwCx0W&#10;+Sg1JpOXJeW+l9F8Lt3OmrS/tbB4v6rJLmrJxu7c1ltr1e6Ps7/gtPpGnX37FF1c3aRG8sdXs3sW&#10;bG4SMxVgPrGXyPb2r5M/aMM3jHQv2PotXVpje6Xa28ok5MkX2q3Rc565QD862vHXi74uf8FefiHo&#10;GhweGLjwl4C0q4E9xMUkNvDnhppJGAEkgXIRFHGT6kj1T/gof8AdXj+Pv7PVl4U8O6vf6D4Te3tH&#10;ktbV5o7OKK5twu9lGFwiZ5x0Nc+dzlmrxWZ4WnL2LVKCbTXO1UTckt7JaXNcqisvWHwFea9onUm1&#10;dPlTg0lfa73Pcf8Agq9bJN+wH4+LorGFLJ04+6ft1uMj8Cfzqb/glfZRWf7BngBYo1QSQXMjYH3m&#10;a7mJP4k1d/4KZ+FtT8a/sPeO9L0ewvNU1K7jtBDa2sTSzS4vbdjtVQScKCeOwNT/APBN/wAMal4L&#10;/Yq8C6Zq9hd6bqNpbTCa2uYmiliJuJSAytgjgg8+tffKlL/Wr2nLp9Xte2l/abX7nyHtF/q9yX19&#10;te3lyHxH+wDf3ei+Hf2s5tOLx3Nrod1JAI+DGwF9gqPUdR9K5P8A4J++E/2kJvhNqd98G7jR7bQb&#10;rU3S8aZ7MStcJHHkHzQWwEZcDp8xPc19Af8ABKL4Ma94a+LnxtTxP4c1bTdN15kijN9aPDHeRtNc&#10;7gpYDcNrDp2YV5xa2vxd/wCCRnxd1+LRPDtx4x+Geu3Hnwny5HiK9EJeMZhnVcKdylWAHB4I/M6G&#10;XzpYPBY3EupClD2sZOndShebab0b5Xs9Ox91WxkamJxWFoKEqkvZuKnZxlaCTW6V1uhf2gP2SP2u&#10;P2lfD9hpfjdfD2qWdjc+fag3dhAySFSvDIAeR2zg4HpVr9urwde6Z+0R+y9oHiONJb+207TrHUEL&#10;iRWkW5iRxkcMMg89DUfiPx58cP8Agqj4+8O6Vp/h6++HvgjRb1bya/TzY1hkU/64ysFMkijIREAw&#10;SSfUej/8FCPg94k1v9sr4D3OkaPr2t6boTWsd3frBJcCMJeIS8sgGAxUbiTjua6a+Co1sJiMVhFV&#10;qRlKilOo786U03ZOKdo7Xf4GFLFVaWJo4fEunBqNR8sFblvF2u7tXe9kfTH7d0SS/sZfE8OqsB4b&#10;vTgjIyImIP4ECvm3/gnK5b/gk542BJIW310D2/0Yn+dfT37aGi3niT9kv4jafp9rcX19e+HryGC3&#10;gQySTO0TAKqjkknsK+e/2BPhv4g8J/8ABMXxloeqaJqmn6xcwa0IrK4tnjuJC9vhAEIydx4HHNfc&#10;5tSm8/jNRdvYVFe3W+x8rltSKyeUW9fbQf4Fb/ghPz+y74jzz/xUkn/pPBX21Xx9/wAEXfh3r3w2&#10;/Zw1+y8QaNqei3c3iCSZIb22eCR08iEbgGAJGQRn2r7Br0+CYShkeGjNWajs/Vnn8UzjLNa8ou65&#10;v0R+fP7AMo8N/wDBVX446Y5CG7F86r0yRexvn8mP51k/tSeGdN8Y/wDBafwRper6fY6rpt5aWiT2&#10;l5As8E6+TOcMjAqwyAcEdqt6Nc/8Kc/4Lp6hHKTDZ+MICqE8BvOsVcfXM0WK6H44fCzxLqv/AAWQ&#10;8D+I7bQNXn0C1t7YTajHaO1rERDODukA2jBI6nvX5+qTnlywijf2eNs1a+nNe78rM+xdRRxrxF7c&#10;+Fun58tvv0PszwT8GvB/w0kd/DfhTw34feQYZtN0yC0LfUxqM180/wDBbAAfsUPjvrtn/KSvrqvl&#10;r/gsB4G1r4h/sgvp2g6VqGs351q0l+z2cDTS7QJMttUE4GRzX6FxVh0sjxNKjG3uSskvLsj4zh+s&#10;3mtCdWX2lq3592ep/sQ6dDpn7HfwvjgjWNG8L6fMQBgFnt0dj+LMT+NfIf8AwS2Y2v8AwUK+PltG&#10;AkAub8hAOBt1JgPyBNfZf7JGk3fh/wDZX+G1hfW09ne2XhfTYLiCZCkkMi2sYZGU8ggggg9DXyl/&#10;wTh+FniXwb+3x8btW1bQNX03TNTuL82l1c2jxQ3IbUS6lGYANleRjtzXiY+jP2+UcsX7r102/d9e&#10;x6uDqx9jmN3utPP3/wATA/Yz/wCUxnxc/wCuWof+j4Ktft6f8pcfgX/17ab/AOnC6rV/ZL+FniXw&#10;/wD8FX/ijr99oGr2eiX8d+La/mtHS2n3TQldrkbTkAkYParP7bHwv8SeJv8AgqP8GNd07QdXvtG0&#10;2308Xd9BavJb2xW+uWYO4GFwrAnJ6EV89HD1f7FlHld/rV9nt7Ra+nme069P+1Iy5lb6vbfrybep&#10;65/wUR/Ydf8AbL8B6UdJ1OPR/FPhiWSfTZ5QfJlDhd0bkcrkopDDOCOnNfNnwa/bx+L/AOxz8YNH&#10;+Hnx20+W+0q/lSCDVZ2D3EMbPsEyzJlZ4wcbs/OB1OeK9R/4KbP8aPhh4+8IfET4eX2r6p4b8PkN&#10;qOiWwaSFZVZsySxphpI3jbYc52bcjGc189+NPF3xB/4K4/HDwNYJ4In8MeHfC0rG+vSHaOBZHjM7&#10;GVlUbsRKEQAnP1ONOJMYqOaTnl6qU8ZeCSSbhWjorvdWSur6NW77Z5HhXUwEYYxwnhrSbd7SpPXR&#10;bPV2063+/wDVFSCBjpXwp/wXi1UL8DPBGmhiHvNfaYL67IHXP/kQfnXt3xY+O/xP8Jftk+CfBug+&#10;C49T8BaxbCTVNYNvKzW5LOHIlDBE8sKhwyktvwOor5r/AOCxl2fid+0p8Gfh9bMXlnnMsqjqPtNx&#10;FEp/AROfxr6DjXMoVslxVGmnzKUaeqau3KO191Z7o8fhfAzpZph6s2rNOejTskpb9ndH3v8ADbTz&#10;pHw70G0KhDa6dbwkAYA2xKMfpXw9/wAF8P8AklPw+/7C1z/6JWvvpEEahVACjgAdBXxD/wAFuPhn&#10;4j+Jvwz8DQeHdC1bXJrTVLh5ksbV52iUxAAsFBwCe5rt45oSfD2IpU02+WKstX8UTl4TqpZzRqTd&#10;tXv6M4T/AILKRCf9nT4JRtna52nHvaw1946tpsFj8Fbq0ihjS2h0R4UjCgKqCAgLj0xxivjD/grD&#10;8KfE/j74E/By00Pw/rGr3Omt/pUVpaPM9v8A6PCPnCg7eQRz6V9ta7ayzfDC9gWN2mbS3jCAEsW8&#10;ojGPXNcuTUZLN8fKUd4UbO2/uO9jfM6sXluDintKpf8A8CR+W/7G9/faf/wTK/aIawaRZTJDG2w4&#10;IiZVWT80LA+1fX//AARx0bStO/Yg0WfT0h+0319dy37qBuaYSlAG9wioB7Yrzf8A4JCfALU7b4Df&#10;FDw3438Oarpll4ju1tpLe+tnt2uYHt2R9u4DPBxkdDXmfhq1+OH/AASX8b61puk+GpvHnw51W5M8&#10;DpDJJGT0D5jyYJdu0MGUq20YzgEfIZC6mV08DmuJpydJU505WTbg3NyUmt7Pa/8AwD6TN+THzxeX&#10;0JpVHOM1dpKS5Emk9rrc/TO+0+1vXt3uYYJWtpRLAZFBMcmCoZc9GwxGRzgmrGa+B/gR8f8A46ft&#10;rftMeC9Sv/Blz4Q+HPhe9e+u08uSGO4fyZEUvJLgysC3CooAzkjgGve/g18ePif4y/bE8deD/EHg&#10;yPSvAehQO+lauLaVGuWEkYTMjMUk8xWdsKoK7cHvX6Ll/E2HxSU6dOajOfJFuLXN7t+bbSO6u+qP&#10;isZkVbD3jOcXKMeaSUlpra3m+tl3PfaKKK+mPDDGeoooooAMe1BAPBAIoooAAABgAAUY9qKKLAIE&#10;AJIABPtS0UUAI0atjKqceopQAOgAxRRQFwx7UgUDoAM+1LRQAY9qKKKAD8KMDOcDNFFABj2pCoOM&#10;gHHtS0UAFFFFABRRRQAUUUUAIFAyQACfaloooAivbCDUYljuIYp40kSUK6hgHVgytz3DAEHsQDUt&#10;FFK3UdwpAoByAAfpS0UxB+FFFFABgHOQDmkVFXOFAz6ClooC55H+3v8A8mX/ABO9T4euv/RZryj/&#10;AIItYP7EFkCMg6xe/wDoS19LfE/4c6b8Xfh5rPhjWBO2l67avZ3Qhfy5DG4wdrdjjvWH+zx+zx4c&#10;/Zh+HMfhXwsl6mlRXElyoup/Ok3uQW+bA44r5ytlVeWeU8xVuSNOUH3u5J7drHt08wpRymeCd+dz&#10;UvKyVjuQoUYAAFFFFfRniBRRRQAYHoKCARggEUUUAAAAwAAKKKKACj8OtFFABRRRQB8rftj/ALDH&#10;iL44/tVfDT4h+FNR07SLnwzJH/aU9yWJ2QTiaLaij52YtIpBIGMZNfVIzgZ60UV52Dyuhhq1avRT&#10;TqtOWul0raLp592duJzCtXpU6NR3VNNLvZu+r/IKPwoor0TiDA9BRgdMDFFFAB+FGB6UUUAH4UBQ&#10;vAAAoooAPw6V8seKf2Edd8Y/8FHtK+Lmp6tp974Y0u1V7azwyXFrNFHsijxghl3s0m7I5GMdK+p6&#10;K87Mcrw+NVOOIV1CSmtbax2v3XkztwWPrYVzdF25ouL9Hvbt6hR+FFFeicQY9qKKKACjA9BRRQAY&#10;A6ACiiigAooooAKKKKACiiigAooooAKKKKACiiigAooooAKKKKACiiigAooooAKKKKACiiigAooo&#10;oAKKKKACiiigAooooAKKKKACiiigAooooAKKKKACiiigAooooAKKKKACiiigAooooAKKKKACiiig&#10;AooooAKKKKACiiigAooooAKKKKACiiigAooooAKKKKACiiigD//ZUEsBAi0AFAAGAAgAAAAhAIoV&#10;P5gMAQAAFQIAABMAAAAAAAAAAAAAAAAAAAAAAFtDb250ZW50X1R5cGVzXS54bWxQSwECLQAUAAYA&#10;CAAAACEAOP0h/9YAAACUAQAACwAAAAAAAAAAAAAAAAA9AQAAX3JlbHMvLnJlbHNQSwECLQAUAAYA&#10;CAAAACEAeE3iBmwEAAA1CgAADgAAAAAAAAAAAAAAAAA8AgAAZHJzL2Uyb0RvYy54bWxQSwECLQAU&#10;AAYACAAAACEAWGCzG7oAAAAiAQAAGQAAAAAAAAAAAAAAAADUBgAAZHJzL19yZWxzL2Uyb0RvYy54&#10;bWwucmVsc1BLAQItABQABgAIAAAAIQA3mlOV4gAAAAsBAAAPAAAAAAAAAAAAAAAAAMUHAABkcnMv&#10;ZG93bnJldi54bWxQSwECLQAKAAAAAAAAACEAlBhU/kiAAABIgAAAFQAAAAAAAAAAAAAAAADUCAAA&#10;ZHJzL21lZGlhL2ltYWdlMS5qcGVnUEsFBgAAAAAGAAYAfQEAAE+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Macintosh HD:Users:ronaldojabal:Desktop:TVIRD-wholelogo-copper.jpg卺䵭" style="position:absolute;left:3267;top:808;width:3627;height:16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fiQLAAAAA2wAAAA8AAABkcnMvZG93bnJldi54bWxET01rwkAQvRf8D8sIvZS6sYLY1FVELHo1&#10;FXodstMkbXY27I4m/feuIHibx/uc5XpwrbpQiI1nA9NJBoq49LbhysDp6/N1ASoKssXWMxn4pwjr&#10;1ehpibn1PR/pUkilUgjHHA3UIl2udSxrchgnviNO3I8PDiXBUGkbsE/hrtVvWTbXDhtODTV2tK2p&#10;/CvOzsB2338Pp+L3paD3XT/bLcSFsxjzPB42H6CEBnmI7+6DTfPncPslHaBX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t+JAsAAAADbAAAADwAAAAAAAAAAAAAAAACfAgAA&#10;ZHJzL2Rvd25yZXYueG1sUEsFBgAAAAAEAAQA9wAAAIwDAAAAAA==&#10;">
              <v:imagedata r:id="rId6" o:title="TVIRD-wholelogo-copper"/>
            </v:shape>
            <v:shapetype id="_x0000_t202" coordsize="21600,21600" o:spt="202" path="m,l,21600r21600,l21600,xe">
              <v:stroke joinstyle="miter"/>
              <v:path gradientshapeok="t" o:connecttype="rect"/>
            </v:shapetype>
            <v:shape id="Text Box 7" o:spid="_x0000_s1028" type="#_x0000_t202" style="position:absolute;left:507;top:2493;width:9685;height:5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g6wMEA&#10;AADbAAAADwAAAGRycy9kb3ducmV2LnhtbERPS4vCMBC+L/gfwgje1lQRH9UoIijCXnyDt7EZ22Iz&#10;KU3Urr9+syB4m4/vOZNZbQrxoMrllhV02hEI4sTqnFMFh/3yewjCeWSNhWVS8EsOZtPG1wRjbZ+8&#10;pcfOpyKEsItRQeZ9GUvpkowMurYtiQN3tZVBH2CVSl3hM4SbQnajqC8N5hwaMixpkVFy292NgtPo&#10;51IsNrXv5b396nU7npeyf1aq1aznYxCeav8Rv91rHeYP4P+XcIC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4OsDBAAAA2wAAAA8AAAAAAAAAAAAAAAAAmAIAAGRycy9kb3du&#10;cmV2LnhtbFBLBQYAAAAABAAEAPUAAACGAwAAAAA=&#10;" fillcolor="#b85c00" strokecolor="#963">
              <v:textbox>
                <w:txbxContent>
                  <w:p w:rsidR="005B6DD4" w:rsidRPr="001A37FF" w:rsidRDefault="005B6DD4" w:rsidP="005B6DD4">
                    <w:pPr>
                      <w:jc w:val="center"/>
                      <w:rPr>
                        <w:rFonts w:ascii="Arial Black" w:eastAsia="Times New Roman" w:hAnsi="Arial Black"/>
                        <w:b/>
                        <w:color w:val="FFFFFF"/>
                        <w:sz w:val="36"/>
                        <w:szCs w:val="36"/>
                        <w:lang w:val="pt-BR"/>
                      </w:rPr>
                    </w:pPr>
                    <w:r>
                      <w:rPr>
                        <w:rFonts w:ascii="Arial Black" w:eastAsia="Times New Roman" w:hAnsi="Arial Black"/>
                        <w:b/>
                        <w:color w:val="FFFFFF"/>
                        <w:sz w:val="36"/>
                        <w:szCs w:val="36"/>
                        <w:lang w:val="pt-BR"/>
                      </w:rPr>
                      <w:t>N E W S   R E L E A S E</w:t>
                    </w:r>
                  </w:p>
                  <w:p w:rsidR="005B6DD4" w:rsidRPr="001A37FF" w:rsidRDefault="005B6DD4" w:rsidP="005B6DD4">
                    <w:pPr>
                      <w:rPr>
                        <w:rFonts w:eastAsia="Times New Roman"/>
                        <w:lang w:val="pt-BR"/>
                      </w:rPr>
                    </w:pPr>
                  </w:p>
                </w:txbxContent>
              </v:textbox>
            </v:shape>
          </v:group>
        </w:pict>
      </w:r>
    </w:p>
    <w:p w:rsidR="005B6DD4" w:rsidRDefault="005B6DD4" w:rsidP="00F04936">
      <w:pPr>
        <w:spacing w:line="360" w:lineRule="auto"/>
        <w:rPr>
          <w:rFonts w:ascii="Arial" w:hAnsi="Arial" w:cs="Arial"/>
          <w:b/>
          <w:sz w:val="24"/>
          <w:szCs w:val="32"/>
        </w:rPr>
      </w:pPr>
    </w:p>
    <w:p w:rsidR="005B6DD4" w:rsidRDefault="005B6DD4" w:rsidP="00F04936">
      <w:pPr>
        <w:spacing w:line="360" w:lineRule="auto"/>
        <w:rPr>
          <w:rFonts w:ascii="Arial" w:hAnsi="Arial" w:cs="Arial"/>
          <w:b/>
          <w:sz w:val="24"/>
          <w:szCs w:val="32"/>
        </w:rPr>
      </w:pPr>
    </w:p>
    <w:p w:rsidR="005B6DD4" w:rsidRDefault="005B6DD4" w:rsidP="00F04936">
      <w:pPr>
        <w:spacing w:line="360" w:lineRule="auto"/>
        <w:rPr>
          <w:rFonts w:ascii="Arial" w:hAnsi="Arial" w:cs="Arial"/>
          <w:b/>
          <w:sz w:val="24"/>
          <w:szCs w:val="32"/>
        </w:rPr>
      </w:pPr>
    </w:p>
    <w:p w:rsidR="00F21348" w:rsidRDefault="004B6258" w:rsidP="00F21348">
      <w:pPr>
        <w:pStyle w:val="PlainText"/>
        <w:jc w:val="center"/>
        <w:rPr>
          <w:rFonts w:ascii="Arial" w:hAnsi="Arial" w:cs="Arial"/>
          <w:b/>
          <w:sz w:val="32"/>
          <w:szCs w:val="32"/>
        </w:rPr>
      </w:pPr>
      <w:r>
        <w:rPr>
          <w:rFonts w:ascii="Arial" w:hAnsi="Arial" w:cs="Arial"/>
          <w:b/>
          <w:sz w:val="32"/>
          <w:szCs w:val="32"/>
        </w:rPr>
        <w:t xml:space="preserve">Agata </w:t>
      </w:r>
      <w:r w:rsidR="00055C89">
        <w:rPr>
          <w:rFonts w:ascii="Arial" w:hAnsi="Arial" w:cs="Arial"/>
          <w:b/>
          <w:sz w:val="32"/>
          <w:szCs w:val="32"/>
        </w:rPr>
        <w:t>Renews Support</w:t>
      </w:r>
      <w:r w:rsidR="00761D33">
        <w:rPr>
          <w:rFonts w:ascii="Arial" w:hAnsi="Arial" w:cs="Arial"/>
          <w:b/>
          <w:sz w:val="32"/>
          <w:szCs w:val="32"/>
        </w:rPr>
        <w:t xml:space="preserve"> </w:t>
      </w:r>
      <w:r w:rsidR="00F21348">
        <w:rPr>
          <w:rFonts w:ascii="Arial" w:hAnsi="Arial" w:cs="Arial"/>
          <w:b/>
          <w:sz w:val="32"/>
          <w:szCs w:val="32"/>
        </w:rPr>
        <w:t>for</w:t>
      </w:r>
      <w:r w:rsidR="00055C89">
        <w:rPr>
          <w:rFonts w:ascii="Arial" w:hAnsi="Arial" w:cs="Arial"/>
          <w:b/>
          <w:sz w:val="32"/>
          <w:szCs w:val="32"/>
        </w:rPr>
        <w:t xml:space="preserve"> </w:t>
      </w:r>
    </w:p>
    <w:p w:rsidR="00E36324" w:rsidRDefault="00055C89" w:rsidP="00F21348">
      <w:pPr>
        <w:pStyle w:val="PlainText"/>
        <w:jc w:val="center"/>
        <w:rPr>
          <w:rFonts w:ascii="Arial" w:hAnsi="Arial" w:cs="Arial"/>
          <w:b/>
          <w:sz w:val="32"/>
          <w:szCs w:val="32"/>
        </w:rPr>
      </w:pPr>
      <w:r>
        <w:rPr>
          <w:rFonts w:ascii="Arial" w:hAnsi="Arial" w:cs="Arial"/>
          <w:b/>
          <w:sz w:val="32"/>
          <w:szCs w:val="32"/>
        </w:rPr>
        <w:t>CARAGA’s Largest Humanitarian Mission</w:t>
      </w:r>
    </w:p>
    <w:p w:rsidR="00827AFB" w:rsidRPr="00F32B04" w:rsidRDefault="008D1B0A" w:rsidP="00981D9C">
      <w:pPr>
        <w:pStyle w:val="PlainText"/>
        <w:jc w:val="center"/>
        <w:rPr>
          <w:rFonts w:ascii="Arial" w:hAnsi="Arial" w:cs="Arial"/>
          <w:i/>
          <w:sz w:val="20"/>
          <w:szCs w:val="20"/>
        </w:rPr>
      </w:pPr>
      <w:r>
        <w:rPr>
          <w:rFonts w:ascii="Arial" w:hAnsi="Arial" w:cs="Arial"/>
          <w:i/>
          <w:sz w:val="20"/>
          <w:szCs w:val="20"/>
        </w:rPr>
        <w:t xml:space="preserve">AMVI and Bombo </w:t>
      </w:r>
      <w:proofErr w:type="spellStart"/>
      <w:r>
        <w:rPr>
          <w:rFonts w:ascii="Arial" w:hAnsi="Arial" w:cs="Arial"/>
          <w:i/>
          <w:sz w:val="20"/>
          <w:szCs w:val="20"/>
        </w:rPr>
        <w:t>Radyo</w:t>
      </w:r>
      <w:proofErr w:type="spellEnd"/>
      <w:r>
        <w:rPr>
          <w:rFonts w:ascii="Arial" w:hAnsi="Arial" w:cs="Arial"/>
          <w:i/>
          <w:sz w:val="20"/>
          <w:szCs w:val="20"/>
        </w:rPr>
        <w:t xml:space="preserve"> provide health services and medicines to </w:t>
      </w:r>
      <w:r w:rsidR="00314C15">
        <w:rPr>
          <w:rFonts w:ascii="Arial" w:hAnsi="Arial" w:cs="Arial"/>
          <w:i/>
          <w:sz w:val="20"/>
          <w:szCs w:val="20"/>
        </w:rPr>
        <w:t xml:space="preserve">over 2,000 </w:t>
      </w:r>
      <w:r>
        <w:rPr>
          <w:rFonts w:ascii="Arial" w:hAnsi="Arial" w:cs="Arial"/>
          <w:i/>
          <w:sz w:val="20"/>
          <w:szCs w:val="20"/>
        </w:rPr>
        <w:t>beneficiaries in Butuan City</w:t>
      </w:r>
    </w:p>
    <w:p w:rsidR="00827AFB" w:rsidRDefault="00827AFB" w:rsidP="00827AFB">
      <w:pPr>
        <w:spacing w:after="0" w:line="240" w:lineRule="auto"/>
        <w:jc w:val="center"/>
        <w:rPr>
          <w:rFonts w:ascii="Arial" w:hAnsi="Arial" w:cs="Arial"/>
          <w:i/>
          <w:sz w:val="20"/>
          <w:szCs w:val="20"/>
        </w:rPr>
      </w:pPr>
    </w:p>
    <w:p w:rsidR="00827AFB" w:rsidRDefault="00827AFB" w:rsidP="00827AFB">
      <w:pPr>
        <w:spacing w:after="0" w:line="240" w:lineRule="auto"/>
        <w:jc w:val="center"/>
        <w:rPr>
          <w:rFonts w:ascii="Arial" w:hAnsi="Arial" w:cs="Arial"/>
          <w:i/>
          <w:sz w:val="20"/>
          <w:szCs w:val="20"/>
        </w:rPr>
      </w:pPr>
    </w:p>
    <w:p w:rsidR="008D1B0A" w:rsidRPr="008D1B0A" w:rsidRDefault="00F21348" w:rsidP="008D1B0A">
      <w:pPr>
        <w:spacing w:after="0" w:line="240" w:lineRule="auto"/>
        <w:jc w:val="both"/>
        <w:rPr>
          <w:rFonts w:ascii="Arial" w:hAnsi="Arial" w:cs="Arial"/>
          <w:i/>
          <w:sz w:val="20"/>
          <w:szCs w:val="20"/>
        </w:rPr>
      </w:pPr>
      <w:r>
        <w:rPr>
          <w:rFonts w:ascii="Arial" w:hAnsi="Arial" w:cs="Arial"/>
          <w:b/>
          <w:i/>
          <w:noProof/>
          <w:sz w:val="20"/>
          <w:szCs w:val="20"/>
        </w:rPr>
        <w:drawing>
          <wp:inline distT="0" distB="0" distL="0" distR="0">
            <wp:extent cx="5988311" cy="3952875"/>
            <wp:effectExtent l="19050" t="0" r="0" b="0"/>
            <wp:docPr id="6" name="Picture 5" descr="photonews IMG_2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news IMG_2146.jpg"/>
                    <pic:cNvPicPr/>
                  </pic:nvPicPr>
                  <pic:blipFill>
                    <a:blip r:embed="rId7" cstate="print"/>
                    <a:stretch>
                      <a:fillRect/>
                    </a:stretch>
                  </pic:blipFill>
                  <pic:spPr>
                    <a:xfrm>
                      <a:off x="0" y="0"/>
                      <a:ext cx="5993902" cy="3956566"/>
                    </a:xfrm>
                    <a:prstGeom prst="rect">
                      <a:avLst/>
                    </a:prstGeom>
                  </pic:spPr>
                </pic:pic>
              </a:graphicData>
            </a:graphic>
          </wp:inline>
        </w:drawing>
      </w:r>
      <w:proofErr w:type="gramStart"/>
      <w:r w:rsidR="008D1B0A" w:rsidRPr="008D1B0A">
        <w:rPr>
          <w:rFonts w:ascii="Arial" w:hAnsi="Arial" w:cs="Arial"/>
          <w:b/>
          <w:i/>
          <w:sz w:val="20"/>
          <w:szCs w:val="20"/>
        </w:rPr>
        <w:t>Proper screening.</w:t>
      </w:r>
      <w:proofErr w:type="gramEnd"/>
      <w:r w:rsidR="008D1B0A" w:rsidRPr="008D1B0A">
        <w:rPr>
          <w:rFonts w:ascii="Arial" w:hAnsi="Arial" w:cs="Arial"/>
          <w:i/>
          <w:sz w:val="20"/>
          <w:szCs w:val="20"/>
        </w:rPr>
        <w:t xml:space="preserve"> </w:t>
      </w:r>
      <w:r w:rsidR="008D1B0A" w:rsidRPr="008D1B0A">
        <w:rPr>
          <w:rFonts w:ascii="Arial" w:eastAsia="Times New Roman" w:hAnsi="Arial" w:cs="Arial"/>
          <w:i/>
          <w:iCs/>
        </w:rPr>
        <w:t>AMVI medical staff records the vital signs and information of every Bombo Medico participant prior to consultation with volunteer doctors. Medicines donated by the company are likewise dispensed on-site upon presentation of prescriptions issued by the doctors.</w:t>
      </w:r>
    </w:p>
    <w:p w:rsidR="00827AFB" w:rsidRPr="000C3E18" w:rsidRDefault="00827AFB" w:rsidP="00827AFB">
      <w:pPr>
        <w:spacing w:after="0" w:line="240" w:lineRule="auto"/>
        <w:jc w:val="both"/>
        <w:rPr>
          <w:rFonts w:ascii="Arial" w:hAnsi="Arial" w:cs="Arial"/>
          <w:i/>
          <w:sz w:val="20"/>
          <w:szCs w:val="20"/>
        </w:rPr>
      </w:pPr>
    </w:p>
    <w:p w:rsidR="006C69BD" w:rsidRPr="004E2B20" w:rsidRDefault="00827AFB" w:rsidP="00424BE1">
      <w:pPr>
        <w:spacing w:after="0" w:line="360" w:lineRule="auto"/>
        <w:jc w:val="both"/>
        <w:rPr>
          <w:rFonts w:ascii="Arial" w:hAnsi="Arial" w:cs="Arial"/>
          <w:color w:val="000000" w:themeColor="text1"/>
          <w:sz w:val="20"/>
          <w:szCs w:val="20"/>
          <w:lang w:val="en-PH"/>
        </w:rPr>
      </w:pPr>
      <w:proofErr w:type="spellStart"/>
      <w:r w:rsidRPr="004E2B20">
        <w:rPr>
          <w:rFonts w:ascii="Arial" w:hAnsi="Arial" w:cs="Arial"/>
          <w:b/>
          <w:color w:val="000000" w:themeColor="text1"/>
          <w:sz w:val="20"/>
          <w:szCs w:val="20"/>
          <w:lang w:val="en-PH"/>
        </w:rPr>
        <w:t>Tubay</w:t>
      </w:r>
      <w:proofErr w:type="spellEnd"/>
      <w:r w:rsidRPr="004E2B20">
        <w:rPr>
          <w:rFonts w:ascii="Arial" w:hAnsi="Arial" w:cs="Arial"/>
          <w:b/>
          <w:color w:val="000000" w:themeColor="text1"/>
          <w:sz w:val="20"/>
          <w:szCs w:val="20"/>
          <w:lang w:val="en-PH"/>
        </w:rPr>
        <w:t xml:space="preserve">, </w:t>
      </w:r>
      <w:proofErr w:type="spellStart"/>
      <w:r w:rsidRPr="004E2B20">
        <w:rPr>
          <w:rFonts w:ascii="Arial" w:hAnsi="Arial" w:cs="Arial"/>
          <w:b/>
          <w:color w:val="000000" w:themeColor="text1"/>
          <w:sz w:val="20"/>
          <w:szCs w:val="20"/>
          <w:lang w:val="en-PH"/>
        </w:rPr>
        <w:t>Agusan</w:t>
      </w:r>
      <w:proofErr w:type="spellEnd"/>
      <w:r w:rsidRPr="004E2B20">
        <w:rPr>
          <w:rFonts w:ascii="Arial" w:hAnsi="Arial" w:cs="Arial"/>
          <w:b/>
          <w:color w:val="000000" w:themeColor="text1"/>
          <w:sz w:val="20"/>
          <w:szCs w:val="20"/>
          <w:lang w:val="en-PH"/>
        </w:rPr>
        <w:t xml:space="preserve"> del </w:t>
      </w:r>
      <w:proofErr w:type="spellStart"/>
      <w:r w:rsidRPr="004E2B20">
        <w:rPr>
          <w:rFonts w:ascii="Arial" w:hAnsi="Arial" w:cs="Arial"/>
          <w:b/>
          <w:color w:val="000000" w:themeColor="text1"/>
          <w:sz w:val="20"/>
          <w:szCs w:val="20"/>
          <w:lang w:val="en-PH"/>
        </w:rPr>
        <w:t>Norte</w:t>
      </w:r>
      <w:proofErr w:type="spellEnd"/>
      <w:r w:rsidRPr="004E2B20">
        <w:rPr>
          <w:rFonts w:ascii="Arial" w:hAnsi="Arial" w:cs="Arial"/>
          <w:b/>
          <w:color w:val="000000" w:themeColor="text1"/>
          <w:sz w:val="20"/>
          <w:szCs w:val="20"/>
          <w:lang w:val="en-PH"/>
        </w:rPr>
        <w:t xml:space="preserve"> / </w:t>
      </w:r>
      <w:r w:rsidR="00E36324" w:rsidRPr="004E2B20">
        <w:rPr>
          <w:rFonts w:ascii="Arial" w:hAnsi="Arial" w:cs="Arial"/>
          <w:b/>
          <w:color w:val="000000" w:themeColor="text1"/>
          <w:sz w:val="20"/>
          <w:szCs w:val="20"/>
          <w:lang w:val="en-PH"/>
        </w:rPr>
        <w:t>Ju</w:t>
      </w:r>
      <w:r w:rsidR="00424BE1" w:rsidRPr="004E2B20">
        <w:rPr>
          <w:rFonts w:ascii="Arial" w:hAnsi="Arial" w:cs="Arial"/>
          <w:b/>
          <w:color w:val="000000" w:themeColor="text1"/>
          <w:sz w:val="20"/>
          <w:szCs w:val="20"/>
          <w:lang w:val="en-PH"/>
        </w:rPr>
        <w:t>ly</w:t>
      </w:r>
      <w:r w:rsidRPr="004E2B20">
        <w:rPr>
          <w:rFonts w:ascii="Arial" w:hAnsi="Arial" w:cs="Arial"/>
          <w:b/>
          <w:color w:val="000000" w:themeColor="text1"/>
          <w:sz w:val="20"/>
          <w:szCs w:val="20"/>
          <w:lang w:val="en-PH"/>
        </w:rPr>
        <w:t xml:space="preserve"> 2016 </w:t>
      </w:r>
      <w:r w:rsidRPr="004E2B20">
        <w:rPr>
          <w:rFonts w:ascii="Arial" w:hAnsi="Arial" w:cs="Arial"/>
          <w:color w:val="000000" w:themeColor="text1"/>
          <w:sz w:val="20"/>
          <w:szCs w:val="20"/>
          <w:lang w:val="en-PH"/>
        </w:rPr>
        <w:t>–</w:t>
      </w:r>
      <w:r w:rsidR="00680116" w:rsidRPr="004E2B20">
        <w:rPr>
          <w:rFonts w:ascii="Arial" w:hAnsi="Arial" w:cs="Arial"/>
          <w:color w:val="000000" w:themeColor="text1"/>
          <w:sz w:val="20"/>
          <w:szCs w:val="20"/>
          <w:lang w:val="en-PH"/>
        </w:rPr>
        <w:t xml:space="preserve"> </w:t>
      </w:r>
      <w:r w:rsidR="00F77098" w:rsidRPr="004E2B20">
        <w:rPr>
          <w:rFonts w:ascii="Arial" w:hAnsi="Arial" w:cs="Arial"/>
          <w:color w:val="000000" w:themeColor="text1"/>
          <w:sz w:val="20"/>
          <w:szCs w:val="20"/>
          <w:lang w:val="en-PH"/>
        </w:rPr>
        <w:t xml:space="preserve">Furthering </w:t>
      </w:r>
      <w:r w:rsidR="00761D33" w:rsidRPr="004E2B20">
        <w:rPr>
          <w:rFonts w:ascii="Arial" w:hAnsi="Arial" w:cs="Arial"/>
          <w:color w:val="000000" w:themeColor="text1"/>
          <w:sz w:val="20"/>
          <w:szCs w:val="20"/>
          <w:lang w:val="en-PH"/>
        </w:rPr>
        <w:t xml:space="preserve">its commitment to </w:t>
      </w:r>
      <w:r w:rsidR="00B4511B" w:rsidRPr="004E2B20">
        <w:rPr>
          <w:rFonts w:ascii="Arial" w:hAnsi="Arial" w:cs="Arial"/>
          <w:color w:val="000000" w:themeColor="text1"/>
          <w:sz w:val="20"/>
          <w:szCs w:val="20"/>
          <w:lang w:val="en-PH"/>
        </w:rPr>
        <w:t xml:space="preserve">provide </w:t>
      </w:r>
      <w:r w:rsidR="00F77098" w:rsidRPr="004E2B20">
        <w:rPr>
          <w:rFonts w:ascii="Arial" w:hAnsi="Arial" w:cs="Arial"/>
          <w:color w:val="000000" w:themeColor="text1"/>
          <w:sz w:val="20"/>
          <w:szCs w:val="20"/>
          <w:lang w:val="en-PH"/>
        </w:rPr>
        <w:t>holistic wellness for the community</w:t>
      </w:r>
      <w:r w:rsidR="00B4511B" w:rsidRPr="004E2B20">
        <w:rPr>
          <w:rFonts w:ascii="Arial" w:hAnsi="Arial" w:cs="Arial"/>
          <w:color w:val="000000" w:themeColor="text1"/>
          <w:sz w:val="20"/>
          <w:szCs w:val="20"/>
          <w:lang w:val="en-PH"/>
        </w:rPr>
        <w:t xml:space="preserve">, </w:t>
      </w:r>
      <w:r w:rsidR="008D1B0A" w:rsidRPr="004E2B20">
        <w:rPr>
          <w:rFonts w:ascii="Arial" w:hAnsi="Arial" w:cs="Arial"/>
          <w:color w:val="000000" w:themeColor="text1"/>
          <w:sz w:val="20"/>
          <w:szCs w:val="20"/>
          <w:lang w:val="en-PH"/>
        </w:rPr>
        <w:t xml:space="preserve">TVIRD’s </w:t>
      </w:r>
      <w:r w:rsidR="00B4511B" w:rsidRPr="004E2B20">
        <w:rPr>
          <w:rFonts w:ascii="Arial" w:hAnsi="Arial" w:cs="Arial"/>
          <w:color w:val="000000" w:themeColor="text1"/>
          <w:sz w:val="20"/>
          <w:szCs w:val="20"/>
          <w:lang w:val="en-PH"/>
        </w:rPr>
        <w:t>Agata Mining Ventures Inc</w:t>
      </w:r>
      <w:r w:rsidR="004E2B20">
        <w:rPr>
          <w:rFonts w:ascii="Arial" w:hAnsi="Arial" w:cs="Arial"/>
          <w:color w:val="000000" w:themeColor="text1"/>
          <w:sz w:val="20"/>
          <w:szCs w:val="20"/>
          <w:lang w:val="en-PH"/>
        </w:rPr>
        <w:t>.</w:t>
      </w:r>
      <w:r w:rsidR="006C69BD" w:rsidRPr="004E2B20">
        <w:rPr>
          <w:rFonts w:ascii="Arial" w:hAnsi="Arial" w:cs="Arial"/>
          <w:color w:val="000000" w:themeColor="text1"/>
          <w:sz w:val="20"/>
          <w:szCs w:val="20"/>
          <w:lang w:val="en-PH"/>
        </w:rPr>
        <w:t xml:space="preserve"> (AMVI)</w:t>
      </w:r>
      <w:r w:rsidR="00B4511B" w:rsidRPr="004E2B20">
        <w:rPr>
          <w:rFonts w:ascii="Arial" w:hAnsi="Arial" w:cs="Arial"/>
          <w:color w:val="000000" w:themeColor="text1"/>
          <w:sz w:val="20"/>
          <w:szCs w:val="20"/>
          <w:lang w:val="en-PH"/>
        </w:rPr>
        <w:t xml:space="preserve"> </w:t>
      </w:r>
      <w:r w:rsidR="008D1B0A" w:rsidRPr="004E2B20">
        <w:rPr>
          <w:rFonts w:ascii="Arial" w:hAnsi="Arial" w:cs="Arial"/>
          <w:color w:val="000000" w:themeColor="text1"/>
          <w:sz w:val="20"/>
          <w:szCs w:val="20"/>
          <w:lang w:val="en-PH"/>
        </w:rPr>
        <w:t xml:space="preserve">once again </w:t>
      </w:r>
      <w:r w:rsidR="00055C89" w:rsidRPr="004E2B20">
        <w:rPr>
          <w:rFonts w:ascii="Arial" w:hAnsi="Arial" w:cs="Arial"/>
          <w:color w:val="000000" w:themeColor="text1"/>
          <w:sz w:val="20"/>
          <w:szCs w:val="20"/>
          <w:lang w:val="en-PH"/>
        </w:rPr>
        <w:t xml:space="preserve">assumed </w:t>
      </w:r>
      <w:r w:rsidR="00B4511B" w:rsidRPr="004E2B20">
        <w:rPr>
          <w:rFonts w:ascii="Arial" w:hAnsi="Arial" w:cs="Arial"/>
          <w:color w:val="000000" w:themeColor="text1"/>
          <w:sz w:val="20"/>
          <w:szCs w:val="20"/>
          <w:lang w:val="en-PH"/>
        </w:rPr>
        <w:t>sponsors</w:t>
      </w:r>
      <w:r w:rsidR="00055C89" w:rsidRPr="004E2B20">
        <w:rPr>
          <w:rFonts w:ascii="Arial" w:hAnsi="Arial" w:cs="Arial"/>
          <w:color w:val="000000" w:themeColor="text1"/>
          <w:sz w:val="20"/>
          <w:szCs w:val="20"/>
          <w:lang w:val="en-PH"/>
        </w:rPr>
        <w:t>hip</w:t>
      </w:r>
      <w:r w:rsidR="004D0301" w:rsidRPr="004E2B20">
        <w:rPr>
          <w:rFonts w:ascii="Arial" w:hAnsi="Arial" w:cs="Arial"/>
          <w:color w:val="000000" w:themeColor="text1"/>
          <w:sz w:val="20"/>
          <w:szCs w:val="20"/>
          <w:lang w:val="en-PH"/>
        </w:rPr>
        <w:t xml:space="preserve"> </w:t>
      </w:r>
      <w:r w:rsidR="008D1B0A" w:rsidRPr="004E2B20">
        <w:rPr>
          <w:rFonts w:ascii="Arial" w:hAnsi="Arial" w:cs="Arial"/>
          <w:color w:val="000000" w:themeColor="text1"/>
          <w:sz w:val="20"/>
          <w:szCs w:val="20"/>
          <w:lang w:val="en-PH"/>
        </w:rPr>
        <w:t xml:space="preserve">and provided essential medicines for </w:t>
      </w:r>
      <w:r w:rsidR="004D0301" w:rsidRPr="004E2B20">
        <w:rPr>
          <w:rFonts w:ascii="Arial" w:hAnsi="Arial" w:cs="Arial"/>
          <w:color w:val="000000" w:themeColor="text1"/>
          <w:sz w:val="20"/>
          <w:szCs w:val="20"/>
          <w:lang w:val="en-PH"/>
        </w:rPr>
        <w:t xml:space="preserve">the </w:t>
      </w:r>
      <w:r w:rsidR="008D1B0A" w:rsidRPr="004E2B20">
        <w:rPr>
          <w:rFonts w:ascii="Arial" w:hAnsi="Arial" w:cs="Arial"/>
          <w:color w:val="000000" w:themeColor="text1"/>
          <w:sz w:val="20"/>
          <w:szCs w:val="20"/>
          <w:lang w:val="en-PH"/>
        </w:rPr>
        <w:t xml:space="preserve">yearly </w:t>
      </w:r>
      <w:r w:rsidR="004D0301" w:rsidRPr="004E2B20">
        <w:rPr>
          <w:rFonts w:ascii="Arial" w:hAnsi="Arial" w:cs="Arial"/>
          <w:i/>
          <w:color w:val="000000" w:themeColor="text1"/>
          <w:sz w:val="20"/>
          <w:szCs w:val="20"/>
          <w:lang w:val="en-PH"/>
        </w:rPr>
        <w:t>Bombo Medico</w:t>
      </w:r>
      <w:r w:rsidR="004D0301" w:rsidRPr="004E2B20">
        <w:rPr>
          <w:rFonts w:ascii="Arial" w:hAnsi="Arial" w:cs="Arial"/>
          <w:color w:val="000000" w:themeColor="text1"/>
          <w:sz w:val="20"/>
          <w:szCs w:val="20"/>
          <w:lang w:val="en-PH"/>
        </w:rPr>
        <w:t xml:space="preserve"> </w:t>
      </w:r>
      <w:r w:rsidR="00B4511B" w:rsidRPr="004E2B20">
        <w:rPr>
          <w:rFonts w:ascii="Arial" w:hAnsi="Arial" w:cs="Arial"/>
          <w:color w:val="000000" w:themeColor="text1"/>
          <w:sz w:val="20"/>
          <w:szCs w:val="20"/>
          <w:lang w:val="en-PH"/>
        </w:rPr>
        <w:t xml:space="preserve">Medical </w:t>
      </w:r>
      <w:r w:rsidR="008D1B0A" w:rsidRPr="004E2B20">
        <w:rPr>
          <w:rFonts w:ascii="Arial" w:hAnsi="Arial" w:cs="Arial"/>
          <w:color w:val="000000" w:themeColor="text1"/>
          <w:sz w:val="20"/>
          <w:szCs w:val="20"/>
          <w:lang w:val="en-PH"/>
        </w:rPr>
        <w:t xml:space="preserve">and Dental </w:t>
      </w:r>
      <w:r w:rsidR="00B4511B" w:rsidRPr="004E2B20">
        <w:rPr>
          <w:rFonts w:ascii="Arial" w:hAnsi="Arial" w:cs="Arial"/>
          <w:color w:val="000000" w:themeColor="text1"/>
          <w:sz w:val="20"/>
          <w:szCs w:val="20"/>
          <w:lang w:val="en-PH"/>
        </w:rPr>
        <w:t xml:space="preserve">Mission </w:t>
      </w:r>
      <w:r w:rsidR="008D1B0A" w:rsidRPr="004E2B20">
        <w:rPr>
          <w:rFonts w:ascii="Arial" w:hAnsi="Arial" w:cs="Arial"/>
          <w:color w:val="000000" w:themeColor="text1"/>
          <w:sz w:val="20"/>
          <w:szCs w:val="20"/>
          <w:lang w:val="en-PH"/>
        </w:rPr>
        <w:t>last 10 July 2016 at the Provincial Capitol Covered Gymnasium in Butuan City</w:t>
      </w:r>
      <w:r w:rsidR="004E2B20">
        <w:rPr>
          <w:rFonts w:ascii="Arial" w:hAnsi="Arial" w:cs="Arial"/>
          <w:color w:val="000000" w:themeColor="text1"/>
          <w:sz w:val="20"/>
          <w:szCs w:val="20"/>
          <w:lang w:val="en-PH"/>
        </w:rPr>
        <w:t xml:space="preserve"> of this province</w:t>
      </w:r>
      <w:r w:rsidR="00B4511B" w:rsidRPr="004E2B20">
        <w:rPr>
          <w:rFonts w:ascii="Arial" w:hAnsi="Arial" w:cs="Arial"/>
          <w:color w:val="000000" w:themeColor="text1"/>
          <w:sz w:val="20"/>
          <w:szCs w:val="20"/>
          <w:lang w:val="en-PH"/>
        </w:rPr>
        <w:t xml:space="preserve">. </w:t>
      </w:r>
      <w:r w:rsidR="008D1B0A" w:rsidRPr="004E2B20">
        <w:rPr>
          <w:rFonts w:ascii="Arial" w:hAnsi="Arial" w:cs="Arial"/>
          <w:color w:val="000000" w:themeColor="text1"/>
          <w:sz w:val="20"/>
          <w:szCs w:val="20"/>
          <w:lang w:val="en-PH"/>
        </w:rPr>
        <w:t xml:space="preserve"> </w:t>
      </w:r>
      <w:r w:rsidR="00055C89" w:rsidRPr="004E2B20">
        <w:rPr>
          <w:rFonts w:ascii="Arial" w:hAnsi="Arial" w:cs="Arial"/>
          <w:color w:val="000000" w:themeColor="text1"/>
          <w:sz w:val="20"/>
          <w:szCs w:val="20"/>
          <w:lang w:val="en-PH"/>
        </w:rPr>
        <w:t>Over</w:t>
      </w:r>
      <w:r w:rsidR="00B4511B" w:rsidRPr="004E2B20">
        <w:rPr>
          <w:rFonts w:ascii="Arial" w:hAnsi="Arial" w:cs="Arial"/>
          <w:color w:val="000000" w:themeColor="text1"/>
          <w:sz w:val="20"/>
          <w:szCs w:val="20"/>
          <w:lang w:val="en-PH"/>
        </w:rPr>
        <w:t xml:space="preserve"> </w:t>
      </w:r>
      <w:r w:rsidR="00314C15" w:rsidRPr="004E2B20">
        <w:rPr>
          <w:rFonts w:ascii="Arial" w:hAnsi="Arial" w:cs="Arial"/>
          <w:color w:val="000000" w:themeColor="text1"/>
          <w:sz w:val="20"/>
          <w:szCs w:val="20"/>
          <w:lang w:val="en-PH"/>
        </w:rPr>
        <w:t>2,000</w:t>
      </w:r>
      <w:r w:rsidR="00B4511B" w:rsidRPr="004E2B20">
        <w:rPr>
          <w:rFonts w:ascii="Arial" w:hAnsi="Arial" w:cs="Arial"/>
          <w:color w:val="000000" w:themeColor="text1"/>
          <w:sz w:val="20"/>
          <w:szCs w:val="20"/>
          <w:lang w:val="en-PH"/>
        </w:rPr>
        <w:t xml:space="preserve"> </w:t>
      </w:r>
      <w:r w:rsidR="00F21348">
        <w:rPr>
          <w:rFonts w:ascii="Arial" w:hAnsi="Arial" w:cs="Arial"/>
          <w:color w:val="000000" w:themeColor="text1"/>
          <w:sz w:val="20"/>
          <w:szCs w:val="20"/>
          <w:lang w:val="en-PH"/>
        </w:rPr>
        <w:t>beneficiaries</w:t>
      </w:r>
      <w:r w:rsidR="00B4511B" w:rsidRPr="004E2B20">
        <w:rPr>
          <w:rFonts w:ascii="Arial" w:hAnsi="Arial" w:cs="Arial"/>
          <w:color w:val="000000" w:themeColor="text1"/>
          <w:sz w:val="20"/>
          <w:szCs w:val="20"/>
          <w:lang w:val="en-PH"/>
        </w:rPr>
        <w:t xml:space="preserve"> were </w:t>
      </w:r>
      <w:r w:rsidR="00F77098" w:rsidRPr="004E2B20">
        <w:rPr>
          <w:rFonts w:ascii="Arial" w:hAnsi="Arial" w:cs="Arial"/>
          <w:color w:val="000000" w:themeColor="text1"/>
          <w:sz w:val="20"/>
          <w:szCs w:val="20"/>
          <w:lang w:val="en-PH"/>
        </w:rPr>
        <w:t xml:space="preserve">provided medical and </w:t>
      </w:r>
      <w:r w:rsidR="00B4511B" w:rsidRPr="004E2B20">
        <w:rPr>
          <w:rFonts w:ascii="Arial" w:hAnsi="Arial" w:cs="Arial"/>
          <w:color w:val="000000" w:themeColor="text1"/>
          <w:sz w:val="20"/>
          <w:szCs w:val="20"/>
          <w:lang w:val="en-PH"/>
        </w:rPr>
        <w:t>dental check</w:t>
      </w:r>
      <w:r w:rsidR="00055C89" w:rsidRPr="004E2B20">
        <w:rPr>
          <w:rFonts w:ascii="Arial" w:hAnsi="Arial" w:cs="Arial"/>
          <w:color w:val="000000" w:themeColor="text1"/>
          <w:sz w:val="20"/>
          <w:szCs w:val="20"/>
          <w:lang w:val="en-PH"/>
        </w:rPr>
        <w:t>-</w:t>
      </w:r>
      <w:r w:rsidR="00B4511B" w:rsidRPr="004E2B20">
        <w:rPr>
          <w:rFonts w:ascii="Arial" w:hAnsi="Arial" w:cs="Arial"/>
          <w:color w:val="000000" w:themeColor="text1"/>
          <w:sz w:val="20"/>
          <w:szCs w:val="20"/>
          <w:lang w:val="en-PH"/>
        </w:rPr>
        <w:t>ups</w:t>
      </w:r>
      <w:r w:rsidR="00F77098" w:rsidRPr="004E2B20">
        <w:rPr>
          <w:rFonts w:ascii="Arial" w:hAnsi="Arial" w:cs="Arial"/>
          <w:color w:val="000000" w:themeColor="text1"/>
          <w:sz w:val="20"/>
          <w:szCs w:val="20"/>
          <w:lang w:val="en-PH"/>
        </w:rPr>
        <w:t>,</w:t>
      </w:r>
      <w:r w:rsidR="00B4511B" w:rsidRPr="004E2B20">
        <w:rPr>
          <w:rFonts w:ascii="Arial" w:hAnsi="Arial" w:cs="Arial"/>
          <w:color w:val="000000" w:themeColor="text1"/>
          <w:sz w:val="20"/>
          <w:szCs w:val="20"/>
          <w:lang w:val="en-PH"/>
        </w:rPr>
        <w:t xml:space="preserve"> </w:t>
      </w:r>
      <w:r w:rsidR="00F77098" w:rsidRPr="004E2B20">
        <w:rPr>
          <w:rFonts w:ascii="Arial" w:hAnsi="Arial" w:cs="Arial"/>
          <w:color w:val="000000" w:themeColor="text1"/>
          <w:sz w:val="20"/>
          <w:szCs w:val="20"/>
          <w:lang w:val="en-PH"/>
        </w:rPr>
        <w:t xml:space="preserve">tooth </w:t>
      </w:r>
      <w:r w:rsidR="00B4511B" w:rsidRPr="004E2B20">
        <w:rPr>
          <w:rFonts w:ascii="Arial" w:hAnsi="Arial" w:cs="Arial"/>
          <w:color w:val="000000" w:themeColor="text1"/>
          <w:sz w:val="20"/>
          <w:szCs w:val="20"/>
          <w:lang w:val="en-PH"/>
        </w:rPr>
        <w:t>extractions, eye check</w:t>
      </w:r>
      <w:r w:rsidR="002C11FD" w:rsidRPr="004E2B20">
        <w:rPr>
          <w:rFonts w:ascii="Arial" w:hAnsi="Arial" w:cs="Arial"/>
          <w:color w:val="000000" w:themeColor="text1"/>
          <w:sz w:val="20"/>
          <w:szCs w:val="20"/>
          <w:lang w:val="en-PH"/>
        </w:rPr>
        <w:t>-</w:t>
      </w:r>
      <w:r w:rsidR="00B4511B" w:rsidRPr="004E2B20">
        <w:rPr>
          <w:rFonts w:ascii="Arial" w:hAnsi="Arial" w:cs="Arial"/>
          <w:color w:val="000000" w:themeColor="text1"/>
          <w:sz w:val="20"/>
          <w:szCs w:val="20"/>
          <w:lang w:val="en-PH"/>
        </w:rPr>
        <w:t>ups, prostate</w:t>
      </w:r>
      <w:r w:rsidR="00213977" w:rsidRPr="004E2B20">
        <w:rPr>
          <w:rFonts w:ascii="Arial" w:hAnsi="Arial" w:cs="Arial"/>
          <w:color w:val="000000" w:themeColor="text1"/>
          <w:sz w:val="20"/>
          <w:szCs w:val="20"/>
          <w:lang w:val="en-PH"/>
        </w:rPr>
        <w:t xml:space="preserve"> </w:t>
      </w:r>
      <w:r w:rsidR="00B4511B" w:rsidRPr="004E2B20">
        <w:rPr>
          <w:rFonts w:ascii="Arial" w:hAnsi="Arial" w:cs="Arial"/>
          <w:color w:val="000000" w:themeColor="text1"/>
          <w:sz w:val="20"/>
          <w:szCs w:val="20"/>
          <w:lang w:val="en-PH"/>
        </w:rPr>
        <w:t>and cardiovascular</w:t>
      </w:r>
      <w:r w:rsidR="00F77098" w:rsidRPr="004E2B20">
        <w:rPr>
          <w:rFonts w:ascii="Arial" w:hAnsi="Arial" w:cs="Arial"/>
          <w:color w:val="000000" w:themeColor="text1"/>
          <w:sz w:val="20"/>
          <w:szCs w:val="20"/>
          <w:lang w:val="en-PH"/>
        </w:rPr>
        <w:t xml:space="preserve"> </w:t>
      </w:r>
      <w:r w:rsidR="00F77098" w:rsidRPr="004E2B20">
        <w:rPr>
          <w:rFonts w:ascii="Arial" w:hAnsi="Arial" w:cs="Arial"/>
          <w:color w:val="000000" w:themeColor="text1"/>
          <w:sz w:val="20"/>
          <w:szCs w:val="20"/>
          <w:lang w:val="en-PH"/>
        </w:rPr>
        <w:lastRenderedPageBreak/>
        <w:t>screening</w:t>
      </w:r>
      <w:r w:rsidR="00213977" w:rsidRPr="004E2B20">
        <w:rPr>
          <w:rFonts w:ascii="Arial" w:hAnsi="Arial" w:cs="Arial"/>
          <w:color w:val="000000" w:themeColor="text1"/>
          <w:sz w:val="20"/>
          <w:szCs w:val="20"/>
          <w:lang w:val="en-PH"/>
        </w:rPr>
        <w:t>, p</w:t>
      </w:r>
      <w:r w:rsidR="009E23CE" w:rsidRPr="004E2B20">
        <w:rPr>
          <w:rFonts w:ascii="Arial" w:hAnsi="Arial" w:cs="Arial"/>
          <w:color w:val="000000" w:themeColor="text1"/>
          <w:sz w:val="20"/>
          <w:szCs w:val="20"/>
          <w:lang w:val="en-PH"/>
        </w:rPr>
        <w:t>a</w:t>
      </w:r>
      <w:r w:rsidR="00213977" w:rsidRPr="004E2B20">
        <w:rPr>
          <w:rFonts w:ascii="Arial" w:hAnsi="Arial" w:cs="Arial"/>
          <w:color w:val="000000" w:themeColor="text1"/>
          <w:sz w:val="20"/>
          <w:szCs w:val="20"/>
          <w:lang w:val="en-PH"/>
        </w:rPr>
        <w:t>ediatric</w:t>
      </w:r>
      <w:r w:rsidR="00F77098" w:rsidRPr="004E2B20">
        <w:rPr>
          <w:rFonts w:ascii="Arial" w:hAnsi="Arial" w:cs="Arial"/>
          <w:color w:val="000000" w:themeColor="text1"/>
          <w:sz w:val="20"/>
          <w:szCs w:val="20"/>
          <w:lang w:val="en-PH"/>
        </w:rPr>
        <w:t xml:space="preserve"> </w:t>
      </w:r>
      <w:r w:rsidR="009E23CE" w:rsidRPr="004E2B20">
        <w:rPr>
          <w:rFonts w:ascii="Arial" w:hAnsi="Arial" w:cs="Arial"/>
          <w:color w:val="000000" w:themeColor="text1"/>
          <w:sz w:val="20"/>
          <w:szCs w:val="20"/>
          <w:lang w:val="en-PH"/>
        </w:rPr>
        <w:t xml:space="preserve">care, obstetrics and gynaecology, </w:t>
      </w:r>
      <w:r w:rsidR="005620A5" w:rsidRPr="004E2B20">
        <w:rPr>
          <w:rFonts w:ascii="Arial" w:hAnsi="Arial" w:cs="Arial"/>
          <w:color w:val="000000" w:themeColor="text1"/>
          <w:sz w:val="20"/>
          <w:szCs w:val="20"/>
          <w:lang w:val="en-PH"/>
        </w:rPr>
        <w:t>pulmonary</w:t>
      </w:r>
      <w:r w:rsidR="009E23CE" w:rsidRPr="004E2B20">
        <w:rPr>
          <w:rFonts w:ascii="Arial" w:hAnsi="Arial" w:cs="Arial"/>
          <w:color w:val="000000" w:themeColor="text1"/>
          <w:sz w:val="20"/>
          <w:szCs w:val="20"/>
          <w:lang w:val="en-PH"/>
        </w:rPr>
        <w:t xml:space="preserve"> and</w:t>
      </w:r>
      <w:r w:rsidR="00213977" w:rsidRPr="004E2B20">
        <w:rPr>
          <w:rFonts w:ascii="Arial" w:hAnsi="Arial" w:cs="Arial"/>
          <w:color w:val="000000" w:themeColor="text1"/>
          <w:sz w:val="20"/>
          <w:szCs w:val="20"/>
          <w:lang w:val="en-PH"/>
        </w:rPr>
        <w:t xml:space="preserve"> entomology </w:t>
      </w:r>
      <w:r w:rsidR="00B4511B" w:rsidRPr="004E2B20">
        <w:rPr>
          <w:rFonts w:ascii="Arial" w:hAnsi="Arial" w:cs="Arial"/>
          <w:color w:val="000000" w:themeColor="text1"/>
          <w:sz w:val="20"/>
          <w:szCs w:val="20"/>
          <w:lang w:val="en-PH"/>
        </w:rPr>
        <w:t>examinations</w:t>
      </w:r>
      <w:r w:rsidR="006C69BD" w:rsidRPr="004E2B20">
        <w:rPr>
          <w:rFonts w:ascii="Arial" w:hAnsi="Arial" w:cs="Arial"/>
          <w:color w:val="000000" w:themeColor="text1"/>
          <w:sz w:val="20"/>
          <w:szCs w:val="20"/>
          <w:lang w:val="en-PH"/>
        </w:rPr>
        <w:t xml:space="preserve"> </w:t>
      </w:r>
      <w:r w:rsidR="00F77098" w:rsidRPr="004E2B20">
        <w:rPr>
          <w:rFonts w:ascii="Arial" w:hAnsi="Arial" w:cs="Arial"/>
          <w:color w:val="000000" w:themeColor="text1"/>
          <w:sz w:val="20"/>
          <w:szCs w:val="20"/>
          <w:lang w:val="en-PH"/>
        </w:rPr>
        <w:t xml:space="preserve">as well as reading glasses </w:t>
      </w:r>
      <w:r w:rsidR="006C69BD" w:rsidRPr="004E2B20">
        <w:rPr>
          <w:rFonts w:ascii="Arial" w:hAnsi="Arial" w:cs="Arial"/>
          <w:color w:val="000000" w:themeColor="text1"/>
          <w:sz w:val="20"/>
          <w:szCs w:val="20"/>
          <w:lang w:val="en-PH"/>
        </w:rPr>
        <w:t xml:space="preserve">free </w:t>
      </w:r>
      <w:r w:rsidR="00F77098" w:rsidRPr="004E2B20">
        <w:rPr>
          <w:rFonts w:ascii="Arial" w:hAnsi="Arial" w:cs="Arial"/>
          <w:color w:val="000000" w:themeColor="text1"/>
          <w:sz w:val="20"/>
          <w:szCs w:val="20"/>
          <w:lang w:val="en-PH"/>
        </w:rPr>
        <w:t>of charge</w:t>
      </w:r>
      <w:r w:rsidR="006C69BD" w:rsidRPr="004E2B20">
        <w:rPr>
          <w:rFonts w:ascii="Arial" w:hAnsi="Arial" w:cs="Arial"/>
          <w:color w:val="000000" w:themeColor="text1"/>
          <w:sz w:val="20"/>
          <w:szCs w:val="20"/>
          <w:lang w:val="en-PH"/>
        </w:rPr>
        <w:t xml:space="preserve">. </w:t>
      </w:r>
    </w:p>
    <w:p w:rsidR="006C69BD" w:rsidRPr="004E2B20" w:rsidRDefault="006C69BD" w:rsidP="00424BE1">
      <w:pPr>
        <w:spacing w:after="0" w:line="360" w:lineRule="auto"/>
        <w:jc w:val="both"/>
        <w:rPr>
          <w:rFonts w:ascii="Arial" w:hAnsi="Arial" w:cs="Arial"/>
          <w:color w:val="000000" w:themeColor="text1"/>
          <w:sz w:val="20"/>
          <w:szCs w:val="20"/>
          <w:lang w:val="en-PH"/>
        </w:rPr>
      </w:pPr>
    </w:p>
    <w:p w:rsidR="00055C89" w:rsidRPr="004E2B20" w:rsidRDefault="00055C89" w:rsidP="00055C89">
      <w:pPr>
        <w:spacing w:after="0" w:line="360" w:lineRule="auto"/>
        <w:jc w:val="both"/>
        <w:rPr>
          <w:rFonts w:eastAsia="Times New Roman" w:cs="Helvetica"/>
          <w:color w:val="000000" w:themeColor="text1"/>
          <w:sz w:val="20"/>
          <w:szCs w:val="20"/>
        </w:rPr>
      </w:pPr>
      <w:r w:rsidRPr="004E2B20">
        <w:rPr>
          <w:rFonts w:ascii="Arial" w:hAnsi="Arial" w:cs="Arial"/>
          <w:color w:val="000000" w:themeColor="text1"/>
          <w:sz w:val="20"/>
          <w:szCs w:val="20"/>
          <w:lang w:val="en-PH"/>
        </w:rPr>
        <w:t xml:space="preserve">AMVI sent its medical and public affairs staff to assist in </w:t>
      </w:r>
      <w:r w:rsidR="004E2B20">
        <w:rPr>
          <w:rFonts w:ascii="Arial" w:hAnsi="Arial" w:cs="Arial"/>
          <w:color w:val="000000" w:themeColor="text1"/>
          <w:sz w:val="20"/>
          <w:szCs w:val="20"/>
          <w:lang w:val="en-PH"/>
        </w:rPr>
        <w:t xml:space="preserve">checking </w:t>
      </w:r>
      <w:r w:rsidR="009E23CE" w:rsidRPr="004E2B20">
        <w:rPr>
          <w:rFonts w:ascii="Arial" w:hAnsi="Arial" w:cs="Arial"/>
          <w:color w:val="000000" w:themeColor="text1"/>
          <w:sz w:val="20"/>
          <w:szCs w:val="20"/>
          <w:lang w:val="en-PH"/>
        </w:rPr>
        <w:t xml:space="preserve">blood pressure and screening vital signs, dispensing </w:t>
      </w:r>
      <w:r w:rsidRPr="004E2B20">
        <w:rPr>
          <w:rFonts w:ascii="Arial" w:hAnsi="Arial" w:cs="Arial"/>
          <w:color w:val="000000" w:themeColor="text1"/>
          <w:sz w:val="20"/>
          <w:szCs w:val="20"/>
          <w:lang w:val="en-PH"/>
        </w:rPr>
        <w:t>medicines</w:t>
      </w:r>
      <w:r w:rsidR="009E23CE" w:rsidRPr="004E2B20">
        <w:rPr>
          <w:rFonts w:ascii="Arial" w:hAnsi="Arial" w:cs="Arial"/>
          <w:color w:val="000000" w:themeColor="text1"/>
          <w:sz w:val="20"/>
          <w:szCs w:val="20"/>
          <w:lang w:val="en-PH"/>
        </w:rPr>
        <w:t xml:space="preserve"> </w:t>
      </w:r>
      <w:r w:rsidRPr="004E2B20">
        <w:rPr>
          <w:rFonts w:ascii="Arial" w:hAnsi="Arial" w:cs="Arial"/>
          <w:color w:val="000000" w:themeColor="text1"/>
          <w:sz w:val="20"/>
          <w:szCs w:val="20"/>
          <w:lang w:val="en-PH"/>
        </w:rPr>
        <w:t>and conduct</w:t>
      </w:r>
      <w:r w:rsidR="009E23CE" w:rsidRPr="004E2B20">
        <w:rPr>
          <w:rFonts w:ascii="Arial" w:hAnsi="Arial" w:cs="Arial"/>
          <w:color w:val="000000" w:themeColor="text1"/>
          <w:sz w:val="20"/>
          <w:szCs w:val="20"/>
          <w:lang w:val="en-PH"/>
        </w:rPr>
        <w:t>ing</w:t>
      </w:r>
      <w:r w:rsidRPr="004E2B20">
        <w:rPr>
          <w:rFonts w:ascii="Arial" w:hAnsi="Arial" w:cs="Arial"/>
          <w:color w:val="000000" w:themeColor="text1"/>
          <w:sz w:val="20"/>
          <w:szCs w:val="20"/>
          <w:lang w:val="en-PH"/>
        </w:rPr>
        <w:t xml:space="preserve"> </w:t>
      </w:r>
      <w:r w:rsidR="009E23CE" w:rsidRPr="004E2B20">
        <w:rPr>
          <w:rFonts w:ascii="Arial" w:hAnsi="Arial" w:cs="Arial"/>
          <w:color w:val="000000" w:themeColor="text1"/>
          <w:sz w:val="20"/>
          <w:szCs w:val="20"/>
          <w:lang w:val="en-PH"/>
        </w:rPr>
        <w:t>a general wellness campaign for the patients</w:t>
      </w:r>
      <w:r w:rsidRPr="004E2B20">
        <w:rPr>
          <w:rFonts w:ascii="Arial" w:hAnsi="Arial" w:cs="Arial"/>
          <w:color w:val="000000" w:themeColor="text1"/>
          <w:sz w:val="20"/>
          <w:szCs w:val="20"/>
          <w:lang w:val="en-PH"/>
        </w:rPr>
        <w:t xml:space="preserve">. </w:t>
      </w:r>
      <w:r w:rsidR="009E23CE" w:rsidRPr="004E2B20">
        <w:rPr>
          <w:rFonts w:ascii="Arial" w:hAnsi="Arial" w:cs="Arial"/>
          <w:color w:val="000000" w:themeColor="text1"/>
          <w:sz w:val="20"/>
          <w:szCs w:val="20"/>
          <w:lang w:val="en-PH"/>
        </w:rPr>
        <w:t xml:space="preserve"> </w:t>
      </w:r>
      <w:r w:rsidRPr="004E2B20">
        <w:rPr>
          <w:rFonts w:ascii="Arial" w:hAnsi="Arial" w:cs="Arial"/>
          <w:color w:val="000000" w:themeColor="text1"/>
          <w:sz w:val="20"/>
          <w:szCs w:val="20"/>
          <w:lang w:val="en-PH"/>
        </w:rPr>
        <w:t xml:space="preserve">The company provided much-needed medicines such as Amoxicillin, </w:t>
      </w:r>
      <w:proofErr w:type="spellStart"/>
      <w:r w:rsidRPr="004E2B20">
        <w:rPr>
          <w:rFonts w:ascii="Arial" w:hAnsi="Arial" w:cs="Arial"/>
          <w:color w:val="000000" w:themeColor="text1"/>
          <w:sz w:val="20"/>
          <w:szCs w:val="20"/>
          <w:lang w:val="en-PH"/>
        </w:rPr>
        <w:t>Mefenamic</w:t>
      </w:r>
      <w:proofErr w:type="spellEnd"/>
      <w:r w:rsidRPr="004E2B20">
        <w:rPr>
          <w:rFonts w:ascii="Arial" w:hAnsi="Arial" w:cs="Arial"/>
          <w:color w:val="000000" w:themeColor="text1"/>
          <w:sz w:val="20"/>
          <w:szCs w:val="20"/>
          <w:lang w:val="en-PH"/>
        </w:rPr>
        <w:t xml:space="preserve"> Acid and </w:t>
      </w:r>
      <w:proofErr w:type="spellStart"/>
      <w:r w:rsidRPr="004E2B20">
        <w:rPr>
          <w:rFonts w:ascii="Arial" w:hAnsi="Arial" w:cs="Arial"/>
          <w:color w:val="000000" w:themeColor="text1"/>
          <w:sz w:val="20"/>
          <w:szCs w:val="20"/>
          <w:lang w:val="en-PH"/>
        </w:rPr>
        <w:t>Tranexamic</w:t>
      </w:r>
      <w:proofErr w:type="spellEnd"/>
      <w:r w:rsidRPr="004E2B20">
        <w:rPr>
          <w:rFonts w:ascii="Arial" w:hAnsi="Arial" w:cs="Arial"/>
          <w:color w:val="000000" w:themeColor="text1"/>
          <w:sz w:val="20"/>
          <w:szCs w:val="20"/>
          <w:lang w:val="en-PH"/>
        </w:rPr>
        <w:t xml:space="preserve"> Acid as well as other surgical supplies in order to </w:t>
      </w:r>
      <w:r w:rsidR="004E2B20">
        <w:rPr>
          <w:rFonts w:ascii="Arial" w:hAnsi="Arial" w:cs="Arial"/>
          <w:color w:val="000000" w:themeColor="text1"/>
          <w:sz w:val="20"/>
          <w:szCs w:val="20"/>
          <w:lang w:val="en-PH"/>
        </w:rPr>
        <w:t xml:space="preserve">address </w:t>
      </w:r>
      <w:r w:rsidRPr="004E2B20">
        <w:rPr>
          <w:rFonts w:ascii="Arial" w:hAnsi="Arial" w:cs="Arial"/>
          <w:color w:val="000000" w:themeColor="text1"/>
          <w:sz w:val="20"/>
          <w:szCs w:val="20"/>
          <w:lang w:val="en-PH"/>
        </w:rPr>
        <w:t>the needs of the beneficiaries.</w:t>
      </w:r>
    </w:p>
    <w:p w:rsidR="00055C89" w:rsidRPr="004E2B20" w:rsidRDefault="00055C89" w:rsidP="00055C89">
      <w:pPr>
        <w:spacing w:after="0" w:line="360" w:lineRule="auto"/>
        <w:jc w:val="both"/>
        <w:rPr>
          <w:rFonts w:eastAsia="Times New Roman" w:cs="Helvetica"/>
          <w:color w:val="000000" w:themeColor="text1"/>
          <w:sz w:val="20"/>
          <w:szCs w:val="20"/>
        </w:rPr>
      </w:pPr>
    </w:p>
    <w:p w:rsidR="00F77098" w:rsidRPr="004E2B20" w:rsidRDefault="00F77098" w:rsidP="00055C89">
      <w:pPr>
        <w:spacing w:after="0" w:line="360" w:lineRule="auto"/>
        <w:jc w:val="both"/>
        <w:rPr>
          <w:rFonts w:ascii="Arial" w:eastAsia="Times New Roman" w:hAnsi="Arial" w:cs="Arial"/>
          <w:color w:val="000000" w:themeColor="text1"/>
          <w:sz w:val="20"/>
          <w:szCs w:val="20"/>
        </w:rPr>
      </w:pPr>
      <w:r w:rsidRPr="004E2B20">
        <w:rPr>
          <w:rFonts w:ascii="Arial" w:eastAsia="Times New Roman" w:hAnsi="Arial" w:cs="Arial"/>
          <w:color w:val="000000" w:themeColor="text1"/>
          <w:sz w:val="20"/>
          <w:szCs w:val="20"/>
        </w:rPr>
        <w:t xml:space="preserve">The annual </w:t>
      </w:r>
      <w:r w:rsidRPr="004E2B20">
        <w:rPr>
          <w:rFonts w:ascii="Arial" w:eastAsia="Times New Roman" w:hAnsi="Arial" w:cs="Arial"/>
          <w:i/>
          <w:color w:val="000000" w:themeColor="text1"/>
          <w:sz w:val="20"/>
          <w:szCs w:val="20"/>
        </w:rPr>
        <w:t xml:space="preserve">Bombo Medico </w:t>
      </w:r>
      <w:r w:rsidRPr="004E2B20">
        <w:rPr>
          <w:rFonts w:ascii="Arial" w:eastAsia="Times New Roman" w:hAnsi="Arial" w:cs="Arial"/>
          <w:color w:val="000000" w:themeColor="text1"/>
          <w:sz w:val="20"/>
          <w:szCs w:val="20"/>
        </w:rPr>
        <w:t>is</w:t>
      </w:r>
      <w:r w:rsidR="009E23CE" w:rsidRPr="004E2B20">
        <w:rPr>
          <w:rFonts w:ascii="Arial" w:eastAsia="Times New Roman" w:hAnsi="Arial" w:cs="Arial"/>
          <w:color w:val="000000" w:themeColor="text1"/>
          <w:sz w:val="20"/>
          <w:szCs w:val="20"/>
        </w:rPr>
        <w:t xml:space="preserve"> the CARAGA Region’s largest humanitarian mission and the widest in terms of scope.  Last year, </w:t>
      </w:r>
      <w:proofErr w:type="spellStart"/>
      <w:r w:rsidR="009E23CE" w:rsidRPr="004E2B20">
        <w:rPr>
          <w:rFonts w:ascii="Arial" w:eastAsia="Times New Roman" w:hAnsi="Arial" w:cs="Arial"/>
          <w:color w:val="000000" w:themeColor="text1"/>
          <w:sz w:val="20"/>
          <w:szCs w:val="20"/>
        </w:rPr>
        <w:t>Bombo’s</w:t>
      </w:r>
      <w:proofErr w:type="spellEnd"/>
      <w:r w:rsidR="009E23CE" w:rsidRPr="004E2B20">
        <w:rPr>
          <w:rFonts w:ascii="Arial" w:eastAsia="Times New Roman" w:hAnsi="Arial" w:cs="Arial"/>
          <w:color w:val="000000" w:themeColor="text1"/>
          <w:sz w:val="20"/>
          <w:szCs w:val="20"/>
        </w:rPr>
        <w:t xml:space="preserve"> simultaneous mission generated over 55,000 beneficiaries nationwide.  </w:t>
      </w:r>
      <w:r w:rsidR="009E23CE" w:rsidRPr="004E2B20">
        <w:rPr>
          <w:rFonts w:ascii="Arial" w:hAnsi="Arial" w:cs="Arial"/>
          <w:color w:val="000000" w:themeColor="text1"/>
          <w:sz w:val="20"/>
          <w:szCs w:val="20"/>
        </w:rPr>
        <w:t xml:space="preserve">AMVI and Bombo </w:t>
      </w:r>
      <w:proofErr w:type="spellStart"/>
      <w:r w:rsidR="009E23CE" w:rsidRPr="004E2B20">
        <w:rPr>
          <w:rFonts w:ascii="Arial" w:hAnsi="Arial" w:cs="Arial"/>
          <w:color w:val="000000" w:themeColor="text1"/>
          <w:sz w:val="20"/>
          <w:szCs w:val="20"/>
        </w:rPr>
        <w:t>Radyo’s</w:t>
      </w:r>
      <w:proofErr w:type="spellEnd"/>
      <w:r w:rsidR="009E23CE" w:rsidRPr="004E2B20">
        <w:rPr>
          <w:rFonts w:ascii="Arial" w:hAnsi="Arial" w:cs="Arial"/>
          <w:color w:val="000000" w:themeColor="text1"/>
          <w:sz w:val="20"/>
          <w:szCs w:val="20"/>
        </w:rPr>
        <w:t xml:space="preserve"> shared commitment towards public health runs parallel to the Health and Sanitation programs of TVI Resource Development Philippines Inc. (TVIRD), which leads the Agata Nickel Project in </w:t>
      </w:r>
      <w:proofErr w:type="spellStart"/>
      <w:r w:rsidR="009E23CE" w:rsidRPr="004E2B20">
        <w:rPr>
          <w:rFonts w:ascii="Arial" w:hAnsi="Arial" w:cs="Arial"/>
          <w:color w:val="000000" w:themeColor="text1"/>
          <w:sz w:val="20"/>
          <w:szCs w:val="20"/>
        </w:rPr>
        <w:t>Tubay</w:t>
      </w:r>
      <w:proofErr w:type="spellEnd"/>
      <w:r w:rsidR="009E23CE" w:rsidRPr="004E2B20">
        <w:rPr>
          <w:rFonts w:ascii="Arial" w:hAnsi="Arial" w:cs="Arial"/>
          <w:color w:val="000000" w:themeColor="text1"/>
          <w:sz w:val="20"/>
          <w:szCs w:val="20"/>
        </w:rPr>
        <w:t xml:space="preserve">, Santiago and </w:t>
      </w:r>
      <w:proofErr w:type="spellStart"/>
      <w:r w:rsidR="009E23CE" w:rsidRPr="004E2B20">
        <w:rPr>
          <w:rFonts w:ascii="Arial" w:hAnsi="Arial" w:cs="Arial"/>
          <w:color w:val="000000" w:themeColor="text1"/>
          <w:sz w:val="20"/>
          <w:szCs w:val="20"/>
        </w:rPr>
        <w:t>Jabonga</w:t>
      </w:r>
      <w:proofErr w:type="spellEnd"/>
      <w:r w:rsidR="009E23CE" w:rsidRPr="004E2B20">
        <w:rPr>
          <w:rFonts w:ascii="Arial" w:hAnsi="Arial" w:cs="Arial"/>
          <w:color w:val="000000" w:themeColor="text1"/>
          <w:sz w:val="20"/>
          <w:szCs w:val="20"/>
        </w:rPr>
        <w:t xml:space="preserve"> Municipalities.</w:t>
      </w:r>
    </w:p>
    <w:p w:rsidR="00F77098" w:rsidRPr="004E2B20" w:rsidRDefault="00F77098" w:rsidP="00055C89">
      <w:pPr>
        <w:spacing w:after="0" w:line="360" w:lineRule="auto"/>
        <w:jc w:val="both"/>
        <w:rPr>
          <w:rFonts w:eastAsia="Times New Roman" w:cs="Helvetica"/>
          <w:color w:val="000000" w:themeColor="text1"/>
          <w:sz w:val="20"/>
          <w:szCs w:val="20"/>
        </w:rPr>
      </w:pPr>
    </w:p>
    <w:p w:rsidR="00714D39" w:rsidRPr="004E2B20" w:rsidRDefault="00714D39" w:rsidP="00055C89">
      <w:pPr>
        <w:spacing w:after="0" w:line="360" w:lineRule="auto"/>
        <w:jc w:val="both"/>
        <w:rPr>
          <w:rFonts w:ascii="Arial" w:hAnsi="Arial" w:cs="Arial"/>
          <w:b/>
          <w:color w:val="000000" w:themeColor="text1"/>
          <w:sz w:val="20"/>
          <w:szCs w:val="20"/>
          <w:lang w:val="en-PH"/>
        </w:rPr>
      </w:pPr>
      <w:r w:rsidRPr="004E2B20">
        <w:rPr>
          <w:rFonts w:ascii="Arial" w:hAnsi="Arial" w:cs="Arial"/>
          <w:b/>
          <w:color w:val="000000" w:themeColor="text1"/>
          <w:sz w:val="20"/>
          <w:szCs w:val="20"/>
          <w:lang w:val="en-PH"/>
        </w:rPr>
        <w:t>Sustained responsible efforts</w:t>
      </w:r>
    </w:p>
    <w:p w:rsidR="00314C15" w:rsidRPr="004E2B20" w:rsidRDefault="009E23CE" w:rsidP="00424BE1">
      <w:pPr>
        <w:spacing w:after="0" w:line="360" w:lineRule="auto"/>
        <w:jc w:val="both"/>
        <w:rPr>
          <w:rFonts w:ascii="Arial" w:hAnsi="Arial" w:cs="Arial"/>
          <w:color w:val="000000" w:themeColor="text1"/>
          <w:sz w:val="20"/>
          <w:szCs w:val="20"/>
          <w:lang w:val="en-PH"/>
        </w:rPr>
      </w:pPr>
      <w:r w:rsidRPr="004E2B20">
        <w:rPr>
          <w:rFonts w:ascii="Arial" w:hAnsi="Arial" w:cs="Arial"/>
          <w:color w:val="000000" w:themeColor="text1"/>
          <w:sz w:val="20"/>
          <w:szCs w:val="20"/>
          <w:lang w:val="en-PH"/>
        </w:rPr>
        <w:t xml:space="preserve">Bombo </w:t>
      </w:r>
      <w:proofErr w:type="spellStart"/>
      <w:r w:rsidRPr="004E2B20">
        <w:rPr>
          <w:rFonts w:ascii="Arial" w:hAnsi="Arial" w:cs="Arial"/>
          <w:color w:val="000000" w:themeColor="text1"/>
          <w:sz w:val="20"/>
          <w:szCs w:val="20"/>
          <w:lang w:val="en-PH"/>
        </w:rPr>
        <w:t>Radyo</w:t>
      </w:r>
      <w:proofErr w:type="spellEnd"/>
      <w:r w:rsidRPr="004E2B20">
        <w:rPr>
          <w:rFonts w:ascii="Arial" w:hAnsi="Arial" w:cs="Arial"/>
          <w:color w:val="000000" w:themeColor="text1"/>
          <w:sz w:val="20"/>
          <w:szCs w:val="20"/>
          <w:lang w:val="en-PH"/>
        </w:rPr>
        <w:t xml:space="preserve"> </w:t>
      </w:r>
      <w:r w:rsidR="006C69BD" w:rsidRPr="004E2B20">
        <w:rPr>
          <w:rFonts w:ascii="Arial" w:hAnsi="Arial" w:cs="Arial"/>
          <w:color w:val="000000" w:themeColor="text1"/>
          <w:sz w:val="20"/>
          <w:szCs w:val="20"/>
          <w:lang w:val="en-PH"/>
        </w:rPr>
        <w:t xml:space="preserve">Station Manager </w:t>
      </w:r>
      <w:proofErr w:type="spellStart"/>
      <w:r w:rsidR="006C69BD" w:rsidRPr="004E2B20">
        <w:rPr>
          <w:rFonts w:ascii="Arial" w:hAnsi="Arial" w:cs="Arial"/>
          <w:color w:val="000000" w:themeColor="text1"/>
          <w:sz w:val="20"/>
          <w:szCs w:val="20"/>
          <w:lang w:val="en-PH"/>
        </w:rPr>
        <w:t>Benjie</w:t>
      </w:r>
      <w:proofErr w:type="spellEnd"/>
      <w:r w:rsidR="006C69BD" w:rsidRPr="004E2B20">
        <w:rPr>
          <w:rFonts w:ascii="Arial" w:hAnsi="Arial" w:cs="Arial"/>
          <w:color w:val="000000" w:themeColor="text1"/>
          <w:sz w:val="20"/>
          <w:szCs w:val="20"/>
          <w:lang w:val="en-PH"/>
        </w:rPr>
        <w:t xml:space="preserve"> </w:t>
      </w:r>
      <w:proofErr w:type="spellStart"/>
      <w:r w:rsidR="006C69BD" w:rsidRPr="004E2B20">
        <w:rPr>
          <w:rFonts w:ascii="Arial" w:hAnsi="Arial" w:cs="Arial"/>
          <w:color w:val="000000" w:themeColor="text1"/>
          <w:sz w:val="20"/>
          <w:szCs w:val="20"/>
          <w:lang w:val="en-PH"/>
        </w:rPr>
        <w:t>Balansag</w:t>
      </w:r>
      <w:proofErr w:type="spellEnd"/>
      <w:r w:rsidR="006C69BD" w:rsidRPr="004E2B20">
        <w:rPr>
          <w:rFonts w:ascii="Arial" w:hAnsi="Arial" w:cs="Arial"/>
          <w:color w:val="000000" w:themeColor="text1"/>
          <w:sz w:val="20"/>
          <w:szCs w:val="20"/>
          <w:lang w:val="en-PH"/>
        </w:rPr>
        <w:t xml:space="preserve"> </w:t>
      </w:r>
      <w:r w:rsidRPr="004E2B20">
        <w:rPr>
          <w:rFonts w:ascii="Arial" w:hAnsi="Arial" w:cs="Arial"/>
          <w:color w:val="000000" w:themeColor="text1"/>
          <w:sz w:val="20"/>
          <w:szCs w:val="20"/>
          <w:lang w:val="en-PH"/>
        </w:rPr>
        <w:t xml:space="preserve">once again </w:t>
      </w:r>
      <w:r w:rsidR="006C69BD" w:rsidRPr="004E2B20">
        <w:rPr>
          <w:rFonts w:ascii="Arial" w:hAnsi="Arial" w:cs="Arial"/>
          <w:color w:val="000000" w:themeColor="text1"/>
          <w:sz w:val="20"/>
          <w:szCs w:val="20"/>
          <w:lang w:val="en-PH"/>
        </w:rPr>
        <w:t>spearhead</w:t>
      </w:r>
      <w:r w:rsidR="00055C89" w:rsidRPr="004E2B20">
        <w:rPr>
          <w:rFonts w:ascii="Arial" w:hAnsi="Arial" w:cs="Arial"/>
          <w:color w:val="000000" w:themeColor="text1"/>
          <w:sz w:val="20"/>
          <w:szCs w:val="20"/>
          <w:lang w:val="en-PH"/>
        </w:rPr>
        <w:t>ed</w:t>
      </w:r>
      <w:r w:rsidR="006C69BD" w:rsidRPr="004E2B20">
        <w:rPr>
          <w:rFonts w:ascii="Arial" w:hAnsi="Arial" w:cs="Arial"/>
          <w:color w:val="000000" w:themeColor="text1"/>
          <w:sz w:val="20"/>
          <w:szCs w:val="20"/>
          <w:lang w:val="en-PH"/>
        </w:rPr>
        <w:t xml:space="preserve"> the </w:t>
      </w:r>
      <w:r w:rsidRPr="004E2B20">
        <w:rPr>
          <w:rFonts w:ascii="Arial" w:hAnsi="Arial" w:cs="Arial"/>
          <w:color w:val="000000" w:themeColor="text1"/>
          <w:sz w:val="20"/>
          <w:szCs w:val="20"/>
          <w:lang w:val="en-PH"/>
        </w:rPr>
        <w:t xml:space="preserve">mission in </w:t>
      </w:r>
      <w:r w:rsidR="006C69BD" w:rsidRPr="004E2B20">
        <w:rPr>
          <w:rFonts w:ascii="Arial" w:hAnsi="Arial" w:cs="Arial"/>
          <w:color w:val="000000" w:themeColor="text1"/>
          <w:sz w:val="20"/>
          <w:szCs w:val="20"/>
          <w:lang w:val="en-PH"/>
        </w:rPr>
        <w:t xml:space="preserve">Butuan City </w:t>
      </w:r>
      <w:r w:rsidRPr="004E2B20">
        <w:rPr>
          <w:rFonts w:ascii="Arial" w:hAnsi="Arial" w:cs="Arial"/>
          <w:color w:val="000000" w:themeColor="text1"/>
          <w:sz w:val="20"/>
          <w:szCs w:val="20"/>
          <w:lang w:val="en-PH"/>
        </w:rPr>
        <w:t xml:space="preserve">– which catered to </w:t>
      </w:r>
      <w:r w:rsidR="006C69BD" w:rsidRPr="004E2B20">
        <w:rPr>
          <w:rFonts w:ascii="Arial" w:hAnsi="Arial" w:cs="Arial"/>
          <w:color w:val="000000" w:themeColor="text1"/>
          <w:sz w:val="20"/>
          <w:szCs w:val="20"/>
          <w:lang w:val="en-PH"/>
        </w:rPr>
        <w:t xml:space="preserve">residents </w:t>
      </w:r>
      <w:r w:rsidRPr="004E2B20">
        <w:rPr>
          <w:rFonts w:ascii="Arial" w:hAnsi="Arial" w:cs="Arial"/>
          <w:color w:val="000000" w:themeColor="text1"/>
          <w:sz w:val="20"/>
          <w:szCs w:val="20"/>
          <w:lang w:val="en-PH"/>
        </w:rPr>
        <w:t xml:space="preserve">from all over </w:t>
      </w:r>
      <w:proofErr w:type="spellStart"/>
      <w:r w:rsidRPr="004E2B20">
        <w:rPr>
          <w:rFonts w:ascii="Arial" w:hAnsi="Arial" w:cs="Arial"/>
          <w:color w:val="000000" w:themeColor="text1"/>
          <w:sz w:val="20"/>
          <w:szCs w:val="20"/>
          <w:lang w:val="en-PH"/>
        </w:rPr>
        <w:t>Agusan</w:t>
      </w:r>
      <w:proofErr w:type="spellEnd"/>
      <w:r w:rsidRPr="004E2B20">
        <w:rPr>
          <w:rFonts w:ascii="Arial" w:hAnsi="Arial" w:cs="Arial"/>
          <w:color w:val="000000" w:themeColor="text1"/>
          <w:sz w:val="20"/>
          <w:szCs w:val="20"/>
          <w:lang w:val="en-PH"/>
        </w:rPr>
        <w:t xml:space="preserve"> </w:t>
      </w:r>
      <w:proofErr w:type="gramStart"/>
      <w:r w:rsidRPr="004E2B20">
        <w:rPr>
          <w:rFonts w:ascii="Arial" w:hAnsi="Arial" w:cs="Arial"/>
          <w:color w:val="000000" w:themeColor="text1"/>
          <w:sz w:val="20"/>
          <w:szCs w:val="20"/>
          <w:lang w:val="en-PH"/>
        </w:rPr>
        <w:t>del</w:t>
      </w:r>
      <w:proofErr w:type="gramEnd"/>
      <w:r w:rsidRPr="004E2B20">
        <w:rPr>
          <w:rFonts w:ascii="Arial" w:hAnsi="Arial" w:cs="Arial"/>
          <w:color w:val="000000" w:themeColor="text1"/>
          <w:sz w:val="20"/>
          <w:szCs w:val="20"/>
          <w:lang w:val="en-PH"/>
        </w:rPr>
        <w:t xml:space="preserve"> </w:t>
      </w:r>
      <w:proofErr w:type="spellStart"/>
      <w:r w:rsidRPr="004E2B20">
        <w:rPr>
          <w:rFonts w:ascii="Arial" w:hAnsi="Arial" w:cs="Arial"/>
          <w:color w:val="000000" w:themeColor="text1"/>
          <w:sz w:val="20"/>
          <w:szCs w:val="20"/>
          <w:lang w:val="en-PH"/>
        </w:rPr>
        <w:t>Norte</w:t>
      </w:r>
      <w:proofErr w:type="spellEnd"/>
      <w:r w:rsidRPr="004E2B20">
        <w:rPr>
          <w:rFonts w:ascii="Arial" w:hAnsi="Arial" w:cs="Arial"/>
          <w:color w:val="000000" w:themeColor="text1"/>
          <w:sz w:val="20"/>
          <w:szCs w:val="20"/>
          <w:lang w:val="en-PH"/>
        </w:rPr>
        <w:t xml:space="preserve"> Province.  </w:t>
      </w:r>
      <w:r w:rsidR="00F21348">
        <w:rPr>
          <w:rFonts w:ascii="Arial" w:hAnsi="Arial" w:cs="Arial"/>
          <w:color w:val="000000" w:themeColor="text1"/>
          <w:sz w:val="20"/>
          <w:szCs w:val="20"/>
          <w:lang w:val="en-PH"/>
        </w:rPr>
        <w:t>A</w:t>
      </w:r>
      <w:r w:rsidR="00314C15" w:rsidRPr="004E2B20">
        <w:rPr>
          <w:rFonts w:ascii="Arial" w:hAnsi="Arial" w:cs="Arial"/>
          <w:color w:val="000000" w:themeColor="text1"/>
          <w:sz w:val="20"/>
          <w:szCs w:val="20"/>
          <w:lang w:val="en-PH"/>
        </w:rPr>
        <w:t xml:space="preserve">n estimated 10 percent of patients received dental care while close to 30 percent were given eye prescriptions and received eyeglasses.  </w:t>
      </w:r>
      <w:r w:rsidR="00F21348">
        <w:rPr>
          <w:rFonts w:ascii="Arial" w:hAnsi="Arial" w:cs="Arial"/>
          <w:color w:val="000000" w:themeColor="text1"/>
          <w:sz w:val="20"/>
          <w:szCs w:val="20"/>
          <w:lang w:val="en-PH"/>
        </w:rPr>
        <w:t xml:space="preserve">Close to </w:t>
      </w:r>
      <w:r w:rsidR="00314C15" w:rsidRPr="004E2B20">
        <w:rPr>
          <w:rFonts w:ascii="Arial" w:hAnsi="Arial" w:cs="Arial"/>
          <w:color w:val="000000" w:themeColor="text1"/>
          <w:sz w:val="20"/>
          <w:szCs w:val="20"/>
          <w:lang w:val="en-PH"/>
        </w:rPr>
        <w:t>20 percent of mission beneficiaries were children who received paediatric care – further emphasizing the need for proper nutrition</w:t>
      </w:r>
      <w:r w:rsidR="004E2B20">
        <w:rPr>
          <w:rFonts w:ascii="Arial" w:hAnsi="Arial" w:cs="Arial"/>
          <w:color w:val="000000" w:themeColor="text1"/>
          <w:sz w:val="20"/>
          <w:szCs w:val="20"/>
          <w:lang w:val="en-PH"/>
        </w:rPr>
        <w:t>, especially</w:t>
      </w:r>
      <w:r w:rsidR="00314C15" w:rsidRPr="004E2B20">
        <w:rPr>
          <w:rFonts w:ascii="Arial" w:hAnsi="Arial" w:cs="Arial"/>
          <w:color w:val="000000" w:themeColor="text1"/>
          <w:sz w:val="20"/>
          <w:szCs w:val="20"/>
          <w:lang w:val="en-PH"/>
        </w:rPr>
        <w:t xml:space="preserve"> in urbanized communities.</w:t>
      </w:r>
    </w:p>
    <w:p w:rsidR="0037755E" w:rsidRPr="004E2B20" w:rsidRDefault="0037755E" w:rsidP="00424BE1">
      <w:pPr>
        <w:spacing w:after="0" w:line="360" w:lineRule="auto"/>
        <w:jc w:val="both"/>
        <w:rPr>
          <w:rFonts w:ascii="Arial" w:hAnsi="Arial" w:cs="Arial"/>
          <w:color w:val="000000" w:themeColor="text1"/>
          <w:sz w:val="20"/>
          <w:szCs w:val="20"/>
          <w:lang w:val="en-PH"/>
        </w:rPr>
      </w:pPr>
    </w:p>
    <w:p w:rsidR="0037755E" w:rsidRPr="004E2B20" w:rsidRDefault="0037755E" w:rsidP="00424BE1">
      <w:pPr>
        <w:spacing w:after="0" w:line="360" w:lineRule="auto"/>
        <w:jc w:val="both"/>
        <w:rPr>
          <w:rFonts w:ascii="Arial" w:hAnsi="Arial" w:cs="Arial"/>
          <w:color w:val="000000" w:themeColor="text1"/>
          <w:sz w:val="20"/>
          <w:szCs w:val="20"/>
          <w:lang w:val="en-PH"/>
        </w:rPr>
      </w:pPr>
      <w:r w:rsidRPr="004E2B20">
        <w:rPr>
          <w:rFonts w:ascii="Arial" w:hAnsi="Arial" w:cs="Arial"/>
          <w:color w:val="000000" w:themeColor="text1"/>
          <w:sz w:val="20"/>
          <w:szCs w:val="20"/>
          <w:lang w:val="en-PH"/>
        </w:rPr>
        <w:t>Another 20</w:t>
      </w:r>
      <w:r w:rsidR="00F21348">
        <w:rPr>
          <w:rFonts w:ascii="Arial" w:hAnsi="Arial" w:cs="Arial"/>
          <w:color w:val="000000" w:themeColor="text1"/>
          <w:sz w:val="20"/>
          <w:szCs w:val="20"/>
          <w:lang w:val="en-PH"/>
        </w:rPr>
        <w:t xml:space="preserve"> percent</w:t>
      </w:r>
      <w:r w:rsidRPr="004E2B20">
        <w:rPr>
          <w:rFonts w:ascii="Arial" w:hAnsi="Arial" w:cs="Arial"/>
          <w:color w:val="000000" w:themeColor="text1"/>
          <w:sz w:val="20"/>
          <w:szCs w:val="20"/>
          <w:lang w:val="en-PH"/>
        </w:rPr>
        <w:t xml:space="preserve"> of patients were internal medicine cases while the rest included hernia and those </w:t>
      </w:r>
      <w:r w:rsidR="00F21348">
        <w:rPr>
          <w:rFonts w:ascii="Arial" w:hAnsi="Arial" w:cs="Arial"/>
          <w:color w:val="000000" w:themeColor="text1"/>
          <w:sz w:val="20"/>
          <w:szCs w:val="20"/>
          <w:lang w:val="en-PH"/>
        </w:rPr>
        <w:t xml:space="preserve">cases </w:t>
      </w:r>
      <w:r w:rsidRPr="004E2B20">
        <w:rPr>
          <w:rFonts w:ascii="Arial" w:hAnsi="Arial" w:cs="Arial"/>
          <w:color w:val="000000" w:themeColor="text1"/>
          <w:sz w:val="20"/>
          <w:szCs w:val="20"/>
          <w:lang w:val="en-PH"/>
        </w:rPr>
        <w:t>related to entomology, OB, cardiovascular, prostate</w:t>
      </w:r>
      <w:r w:rsidR="00F21348">
        <w:rPr>
          <w:rFonts w:ascii="Arial" w:hAnsi="Arial" w:cs="Arial"/>
          <w:color w:val="000000" w:themeColor="text1"/>
          <w:sz w:val="20"/>
          <w:szCs w:val="20"/>
          <w:lang w:val="en-PH"/>
        </w:rPr>
        <w:t>,</w:t>
      </w:r>
      <w:r w:rsidRPr="004E2B20">
        <w:rPr>
          <w:rFonts w:ascii="Arial" w:hAnsi="Arial" w:cs="Arial"/>
          <w:color w:val="000000" w:themeColor="text1"/>
          <w:sz w:val="20"/>
          <w:szCs w:val="20"/>
          <w:lang w:val="en-PH"/>
        </w:rPr>
        <w:t xml:space="preserve"> </w:t>
      </w:r>
      <w:proofErr w:type="gramStart"/>
      <w:r w:rsidRPr="004E2B20">
        <w:rPr>
          <w:rFonts w:ascii="Arial" w:hAnsi="Arial" w:cs="Arial"/>
          <w:color w:val="000000" w:themeColor="text1"/>
          <w:sz w:val="20"/>
          <w:szCs w:val="20"/>
          <w:lang w:val="en-PH"/>
        </w:rPr>
        <w:t>orthopaedic</w:t>
      </w:r>
      <w:proofErr w:type="gramEnd"/>
      <w:r w:rsidRPr="004E2B20">
        <w:rPr>
          <w:rFonts w:ascii="Arial" w:hAnsi="Arial" w:cs="Arial"/>
          <w:color w:val="000000" w:themeColor="text1"/>
          <w:sz w:val="20"/>
          <w:szCs w:val="20"/>
          <w:lang w:val="en-PH"/>
        </w:rPr>
        <w:t xml:space="preserve"> and other cases.  In addition, close to 800 also benefited from the mission’s massive feeding program.</w:t>
      </w:r>
      <w:r w:rsidR="0059532E" w:rsidRPr="004E2B20">
        <w:rPr>
          <w:rFonts w:ascii="Arial" w:hAnsi="Arial" w:cs="Arial"/>
          <w:color w:val="000000" w:themeColor="text1"/>
          <w:sz w:val="20"/>
          <w:szCs w:val="20"/>
          <w:lang w:val="en-PH"/>
        </w:rPr>
        <w:t xml:space="preserve">  This year’s more than 2,000 beneficiaries bring the year-on-year increase to 25 percent </w:t>
      </w:r>
      <w:r w:rsidR="004E2B20">
        <w:rPr>
          <w:rFonts w:ascii="Arial" w:hAnsi="Arial" w:cs="Arial"/>
          <w:color w:val="000000" w:themeColor="text1"/>
          <w:sz w:val="20"/>
          <w:szCs w:val="20"/>
          <w:lang w:val="en-PH"/>
        </w:rPr>
        <w:t xml:space="preserve">compared to that of </w:t>
      </w:r>
      <w:r w:rsidR="0059532E" w:rsidRPr="004E2B20">
        <w:rPr>
          <w:rFonts w:ascii="Arial" w:hAnsi="Arial" w:cs="Arial"/>
          <w:color w:val="000000" w:themeColor="text1"/>
          <w:sz w:val="20"/>
          <w:szCs w:val="20"/>
          <w:lang w:val="en-PH"/>
        </w:rPr>
        <w:t>2015.</w:t>
      </w:r>
    </w:p>
    <w:p w:rsidR="00314C15" w:rsidRPr="004E2B20" w:rsidRDefault="00314C15" w:rsidP="00424BE1">
      <w:pPr>
        <w:spacing w:after="0" w:line="360" w:lineRule="auto"/>
        <w:jc w:val="both"/>
        <w:rPr>
          <w:rFonts w:ascii="Arial" w:hAnsi="Arial" w:cs="Arial"/>
          <w:color w:val="000000" w:themeColor="text1"/>
          <w:sz w:val="20"/>
          <w:szCs w:val="20"/>
          <w:lang w:val="en-PH"/>
        </w:rPr>
      </w:pPr>
    </w:p>
    <w:p w:rsidR="004D0301" w:rsidRPr="004E2B20" w:rsidRDefault="00314C15" w:rsidP="00424BE1">
      <w:pPr>
        <w:spacing w:after="0" w:line="360" w:lineRule="auto"/>
        <w:jc w:val="both"/>
        <w:rPr>
          <w:rFonts w:ascii="Arial" w:hAnsi="Arial" w:cs="Arial"/>
          <w:color w:val="000000" w:themeColor="text1"/>
          <w:sz w:val="20"/>
          <w:szCs w:val="20"/>
          <w:lang w:val="en-PH"/>
        </w:rPr>
      </w:pPr>
      <w:r w:rsidRPr="004E2B20">
        <w:rPr>
          <w:rFonts w:ascii="Arial" w:hAnsi="Arial" w:cs="Arial"/>
          <w:color w:val="000000" w:themeColor="text1"/>
          <w:sz w:val="20"/>
          <w:szCs w:val="20"/>
          <w:lang w:val="en-PH"/>
        </w:rPr>
        <w:t xml:space="preserve">“AMVI </w:t>
      </w:r>
      <w:r w:rsidR="0059532E" w:rsidRPr="004E2B20">
        <w:rPr>
          <w:rFonts w:ascii="Arial" w:hAnsi="Arial" w:cs="Arial"/>
          <w:color w:val="000000" w:themeColor="text1"/>
          <w:sz w:val="20"/>
          <w:szCs w:val="20"/>
          <w:lang w:val="en-PH"/>
        </w:rPr>
        <w:t>never fails to live-</w:t>
      </w:r>
      <w:r w:rsidRPr="004E2B20">
        <w:rPr>
          <w:rFonts w:ascii="Arial" w:hAnsi="Arial" w:cs="Arial"/>
          <w:color w:val="000000" w:themeColor="text1"/>
          <w:sz w:val="20"/>
          <w:szCs w:val="20"/>
          <w:lang w:val="en-PH"/>
        </w:rPr>
        <w:t>up to our expectations espec</w:t>
      </w:r>
      <w:r w:rsidR="0059532E" w:rsidRPr="004E2B20">
        <w:rPr>
          <w:rFonts w:ascii="Arial" w:hAnsi="Arial" w:cs="Arial"/>
          <w:color w:val="000000" w:themeColor="text1"/>
          <w:sz w:val="20"/>
          <w:szCs w:val="20"/>
          <w:lang w:val="en-PH"/>
        </w:rPr>
        <w:t xml:space="preserve">ially </w:t>
      </w:r>
      <w:r w:rsidR="00F21348">
        <w:rPr>
          <w:rFonts w:ascii="Arial" w:hAnsi="Arial" w:cs="Arial"/>
          <w:color w:val="000000" w:themeColor="text1"/>
          <w:sz w:val="20"/>
          <w:szCs w:val="20"/>
          <w:lang w:val="en-PH"/>
        </w:rPr>
        <w:t>(this)</w:t>
      </w:r>
      <w:r w:rsidR="0059532E" w:rsidRPr="004E2B20">
        <w:rPr>
          <w:rFonts w:ascii="Arial" w:hAnsi="Arial" w:cs="Arial"/>
          <w:color w:val="000000" w:themeColor="text1"/>
          <w:sz w:val="20"/>
          <w:szCs w:val="20"/>
          <w:lang w:val="en-PH"/>
        </w:rPr>
        <w:t xml:space="preserve"> second time around,</w:t>
      </w:r>
      <w:r w:rsidRPr="004E2B20">
        <w:rPr>
          <w:rFonts w:ascii="Arial" w:hAnsi="Arial" w:cs="Arial"/>
          <w:color w:val="000000" w:themeColor="text1"/>
          <w:sz w:val="20"/>
          <w:szCs w:val="20"/>
          <w:lang w:val="en-PH"/>
        </w:rPr>
        <w:t xml:space="preserve">” said </w:t>
      </w:r>
      <w:proofErr w:type="spellStart"/>
      <w:r w:rsidR="0059532E" w:rsidRPr="004E2B20">
        <w:rPr>
          <w:rFonts w:ascii="Arial" w:hAnsi="Arial" w:cs="Arial"/>
          <w:color w:val="000000" w:themeColor="text1"/>
          <w:sz w:val="20"/>
          <w:szCs w:val="20"/>
          <w:lang w:val="en-PH"/>
        </w:rPr>
        <w:t>Balansag</w:t>
      </w:r>
      <w:proofErr w:type="spellEnd"/>
      <w:r w:rsidR="0059532E" w:rsidRPr="004E2B20">
        <w:rPr>
          <w:rFonts w:ascii="Arial" w:hAnsi="Arial" w:cs="Arial"/>
          <w:color w:val="000000" w:themeColor="text1"/>
          <w:sz w:val="20"/>
          <w:szCs w:val="20"/>
          <w:lang w:val="en-PH"/>
        </w:rPr>
        <w:t xml:space="preserve"> on the sidelines of </w:t>
      </w:r>
      <w:r w:rsidR="0059532E" w:rsidRPr="004E2B20">
        <w:rPr>
          <w:rFonts w:ascii="Arial" w:hAnsi="Arial" w:cs="Arial"/>
          <w:i/>
          <w:color w:val="000000" w:themeColor="text1"/>
          <w:sz w:val="20"/>
          <w:szCs w:val="20"/>
          <w:lang w:val="en-PH"/>
        </w:rPr>
        <w:t>Bombo Medico</w:t>
      </w:r>
      <w:r w:rsidR="0059532E" w:rsidRPr="004E2B20">
        <w:rPr>
          <w:rFonts w:ascii="Arial" w:hAnsi="Arial" w:cs="Arial"/>
          <w:color w:val="000000" w:themeColor="text1"/>
          <w:sz w:val="20"/>
          <w:szCs w:val="20"/>
          <w:lang w:val="en-PH"/>
        </w:rPr>
        <w:t xml:space="preserve">.  He likewise expressed his gratitude for AMVI’s unceasing commitment to support the mission along with different medical and dental organizations: </w:t>
      </w:r>
      <w:r w:rsidR="004D0301" w:rsidRPr="004E2B20">
        <w:rPr>
          <w:rFonts w:ascii="Arial" w:hAnsi="Arial" w:cs="Arial"/>
          <w:color w:val="000000" w:themeColor="text1"/>
          <w:sz w:val="20"/>
          <w:szCs w:val="20"/>
          <w:lang w:val="en-PH"/>
        </w:rPr>
        <w:t>the Philippine Medical Association, Philippine Dental Association, Philippine Nurses Association</w:t>
      </w:r>
      <w:r w:rsidR="0059532E" w:rsidRPr="004E2B20">
        <w:rPr>
          <w:rFonts w:ascii="Arial" w:hAnsi="Arial" w:cs="Arial"/>
          <w:color w:val="000000" w:themeColor="text1"/>
          <w:sz w:val="20"/>
          <w:szCs w:val="20"/>
          <w:lang w:val="en-PH"/>
        </w:rPr>
        <w:t>,</w:t>
      </w:r>
      <w:r w:rsidR="004D0301" w:rsidRPr="004E2B20">
        <w:rPr>
          <w:rFonts w:ascii="Arial" w:hAnsi="Arial" w:cs="Arial"/>
          <w:color w:val="000000" w:themeColor="text1"/>
          <w:sz w:val="20"/>
          <w:szCs w:val="20"/>
          <w:lang w:val="en-PH"/>
        </w:rPr>
        <w:t xml:space="preserve"> Lions Club and Rotary Club of Butuan</w:t>
      </w:r>
      <w:r w:rsidR="0059532E" w:rsidRPr="004E2B20">
        <w:rPr>
          <w:rFonts w:ascii="Arial" w:hAnsi="Arial" w:cs="Arial"/>
          <w:color w:val="000000" w:themeColor="text1"/>
          <w:sz w:val="20"/>
          <w:szCs w:val="20"/>
          <w:lang w:val="en-PH"/>
        </w:rPr>
        <w:t>,</w:t>
      </w:r>
      <w:r w:rsidR="004D0301" w:rsidRPr="004E2B20">
        <w:rPr>
          <w:rFonts w:ascii="Arial" w:hAnsi="Arial" w:cs="Arial"/>
          <w:color w:val="000000" w:themeColor="text1"/>
          <w:sz w:val="20"/>
          <w:szCs w:val="20"/>
          <w:lang w:val="en-PH"/>
        </w:rPr>
        <w:t xml:space="preserve"> </w:t>
      </w:r>
      <w:r w:rsidR="0059532E" w:rsidRPr="004E2B20">
        <w:rPr>
          <w:rFonts w:ascii="Arial" w:hAnsi="Arial" w:cs="Arial"/>
          <w:color w:val="000000" w:themeColor="text1"/>
          <w:sz w:val="20"/>
          <w:szCs w:val="20"/>
          <w:lang w:val="en-PH"/>
        </w:rPr>
        <w:t xml:space="preserve">and other </w:t>
      </w:r>
      <w:r w:rsidR="004D0301" w:rsidRPr="004E2B20">
        <w:rPr>
          <w:rFonts w:ascii="Arial" w:hAnsi="Arial" w:cs="Arial"/>
          <w:color w:val="000000" w:themeColor="text1"/>
          <w:sz w:val="20"/>
          <w:szCs w:val="20"/>
          <w:lang w:val="en-PH"/>
        </w:rPr>
        <w:t>socio-civic organizations</w:t>
      </w:r>
      <w:r w:rsidR="00213977" w:rsidRPr="004E2B20">
        <w:rPr>
          <w:rFonts w:ascii="Arial" w:hAnsi="Arial" w:cs="Arial"/>
          <w:color w:val="000000" w:themeColor="text1"/>
          <w:sz w:val="20"/>
          <w:szCs w:val="20"/>
          <w:lang w:val="en-PH"/>
        </w:rPr>
        <w:t>.</w:t>
      </w:r>
    </w:p>
    <w:p w:rsidR="004D0301" w:rsidRPr="004E2B20" w:rsidRDefault="004D0301" w:rsidP="00424BE1">
      <w:pPr>
        <w:spacing w:after="0" w:line="360" w:lineRule="auto"/>
        <w:jc w:val="both"/>
        <w:rPr>
          <w:rFonts w:ascii="Arial" w:hAnsi="Arial" w:cs="Arial"/>
          <w:color w:val="000000" w:themeColor="text1"/>
          <w:sz w:val="20"/>
          <w:szCs w:val="20"/>
          <w:lang w:val="en-PH"/>
        </w:rPr>
      </w:pPr>
    </w:p>
    <w:p w:rsidR="00714D39" w:rsidRPr="004E2B20" w:rsidRDefault="00714D39" w:rsidP="00714D39">
      <w:pPr>
        <w:spacing w:after="0" w:line="360" w:lineRule="auto"/>
        <w:jc w:val="both"/>
        <w:rPr>
          <w:rFonts w:ascii="Arial" w:hAnsi="Arial" w:cs="Arial"/>
          <w:b/>
          <w:color w:val="000000" w:themeColor="text1"/>
          <w:sz w:val="20"/>
          <w:szCs w:val="20"/>
          <w:lang w:val="en-PH"/>
        </w:rPr>
      </w:pPr>
      <w:r w:rsidRPr="004E2B20">
        <w:rPr>
          <w:rFonts w:ascii="Arial" w:hAnsi="Arial" w:cs="Arial"/>
          <w:b/>
          <w:color w:val="000000" w:themeColor="text1"/>
          <w:sz w:val="20"/>
          <w:szCs w:val="20"/>
          <w:lang w:val="en-PH"/>
        </w:rPr>
        <w:t>Extensive collaboration</w:t>
      </w:r>
    </w:p>
    <w:p w:rsidR="002C11FD" w:rsidRPr="004E2B20" w:rsidRDefault="002C11FD" w:rsidP="006C69BD">
      <w:pPr>
        <w:spacing w:after="0" w:line="360" w:lineRule="auto"/>
        <w:jc w:val="both"/>
        <w:rPr>
          <w:rFonts w:ascii="Arial" w:hAnsi="Arial" w:cs="Arial"/>
          <w:color w:val="000000" w:themeColor="text1"/>
          <w:sz w:val="20"/>
          <w:szCs w:val="20"/>
          <w:lang w:val="en-PH"/>
        </w:rPr>
      </w:pPr>
    </w:p>
    <w:p w:rsidR="002C11FD" w:rsidRPr="004E2B20" w:rsidRDefault="00D8023A" w:rsidP="002C11FD">
      <w:pPr>
        <w:autoSpaceDE w:val="0"/>
        <w:autoSpaceDN w:val="0"/>
        <w:adjustRightInd w:val="0"/>
        <w:spacing w:after="0" w:line="360" w:lineRule="auto"/>
        <w:jc w:val="both"/>
        <w:rPr>
          <w:rFonts w:ascii="Arial" w:eastAsia="Times New Roman" w:hAnsi="Arial" w:cs="Arial"/>
          <w:color w:val="000000" w:themeColor="text1"/>
          <w:sz w:val="20"/>
          <w:szCs w:val="20"/>
        </w:rPr>
      </w:pPr>
      <w:r w:rsidRPr="004E2B20">
        <w:rPr>
          <w:rFonts w:ascii="Arial" w:hAnsi="Arial" w:cs="Arial"/>
          <w:color w:val="000000" w:themeColor="text1"/>
          <w:sz w:val="20"/>
          <w:szCs w:val="20"/>
          <w:lang w:val="en-PH"/>
        </w:rPr>
        <w:t>In</w:t>
      </w:r>
      <w:r w:rsidR="002C11FD" w:rsidRPr="004E2B20">
        <w:rPr>
          <w:rFonts w:ascii="Arial" w:hAnsi="Arial" w:cs="Arial"/>
          <w:color w:val="000000" w:themeColor="text1"/>
          <w:sz w:val="20"/>
          <w:szCs w:val="20"/>
          <w:lang w:val="en-PH"/>
        </w:rPr>
        <w:t xml:space="preserve"> </w:t>
      </w:r>
      <w:r w:rsidR="004E2B20" w:rsidRPr="004E2B20">
        <w:rPr>
          <w:rFonts w:ascii="Arial" w:hAnsi="Arial" w:cs="Arial"/>
          <w:i/>
          <w:color w:val="000000" w:themeColor="text1"/>
          <w:sz w:val="20"/>
          <w:szCs w:val="20"/>
          <w:lang w:val="en-PH"/>
        </w:rPr>
        <w:t>Bombo Medico</w:t>
      </w:r>
      <w:r w:rsidR="004E2B20">
        <w:rPr>
          <w:rFonts w:ascii="Arial" w:hAnsi="Arial" w:cs="Arial"/>
          <w:color w:val="000000" w:themeColor="text1"/>
          <w:sz w:val="20"/>
          <w:szCs w:val="20"/>
          <w:lang w:val="en-PH"/>
        </w:rPr>
        <w:t xml:space="preserve"> </w:t>
      </w:r>
      <w:r w:rsidR="002C11FD" w:rsidRPr="004E2B20">
        <w:rPr>
          <w:rFonts w:ascii="Arial" w:hAnsi="Arial" w:cs="Arial"/>
          <w:color w:val="000000" w:themeColor="text1"/>
          <w:sz w:val="20"/>
          <w:szCs w:val="20"/>
          <w:lang w:val="en-PH"/>
        </w:rPr>
        <w:t xml:space="preserve">2015, </w:t>
      </w:r>
      <w:r w:rsidR="004E2B20">
        <w:rPr>
          <w:rFonts w:ascii="Arial" w:hAnsi="Arial" w:cs="Arial"/>
          <w:color w:val="000000" w:themeColor="text1"/>
          <w:sz w:val="20"/>
          <w:szCs w:val="20"/>
          <w:lang w:val="en-PH"/>
        </w:rPr>
        <w:t xml:space="preserve">the </w:t>
      </w:r>
      <w:r w:rsidR="002C11FD" w:rsidRPr="004E2B20">
        <w:rPr>
          <w:rFonts w:ascii="Arial" w:hAnsi="Arial" w:cs="Arial"/>
          <w:color w:val="000000" w:themeColor="text1"/>
          <w:sz w:val="20"/>
          <w:szCs w:val="20"/>
          <w:lang w:val="en-PH"/>
        </w:rPr>
        <w:t xml:space="preserve">AMVI </w:t>
      </w:r>
      <w:r w:rsidR="002C11FD" w:rsidRPr="004E2B20">
        <w:rPr>
          <w:rFonts w:ascii="Arial" w:eastAsia="Times New Roman" w:hAnsi="Arial" w:cs="Arial"/>
          <w:color w:val="000000" w:themeColor="text1"/>
          <w:sz w:val="20"/>
          <w:szCs w:val="20"/>
        </w:rPr>
        <w:t xml:space="preserve">delegation joined other volunteers in providing immediate relief to common ailments, on-the-spot check-ups and medical assistance to beneficiaries from all over Butuan, including small communities located in the outskirts of the city.  The mission was also supported by the </w:t>
      </w:r>
      <w:r w:rsidR="002C11FD" w:rsidRPr="004E2B20">
        <w:rPr>
          <w:rFonts w:ascii="Arial" w:eastAsia="Times New Roman" w:hAnsi="Arial" w:cs="Arial"/>
          <w:color w:val="000000" w:themeColor="text1"/>
          <w:sz w:val="20"/>
          <w:szCs w:val="20"/>
        </w:rPr>
        <w:lastRenderedPageBreak/>
        <w:t xml:space="preserve">Provincial Government, Mayor’s Office, Department of Health (DOH), Philippine Charity and Sweepstakes Office (PCSO), Rotary Club and pharmaceutical companies.  </w:t>
      </w:r>
    </w:p>
    <w:p w:rsidR="002C11FD" w:rsidRPr="004E2B20" w:rsidRDefault="002C11FD" w:rsidP="006C69BD">
      <w:pPr>
        <w:spacing w:after="0" w:line="360" w:lineRule="auto"/>
        <w:jc w:val="both"/>
        <w:rPr>
          <w:rFonts w:ascii="Arial" w:hAnsi="Arial" w:cs="Arial"/>
          <w:color w:val="000000" w:themeColor="text1"/>
          <w:sz w:val="20"/>
          <w:szCs w:val="20"/>
          <w:lang w:val="en-PH"/>
        </w:rPr>
      </w:pPr>
    </w:p>
    <w:p w:rsidR="002C11FD" w:rsidRPr="004E2B20" w:rsidRDefault="00D8023A" w:rsidP="00D8023A">
      <w:pPr>
        <w:spacing w:after="0" w:line="360" w:lineRule="auto"/>
        <w:jc w:val="both"/>
        <w:rPr>
          <w:rFonts w:ascii="Arial" w:hAnsi="Arial" w:cs="Arial"/>
          <w:color w:val="000000" w:themeColor="text1"/>
          <w:sz w:val="20"/>
          <w:szCs w:val="20"/>
          <w:lang w:val="en-PH"/>
        </w:rPr>
      </w:pPr>
      <w:r w:rsidRPr="004E2B20">
        <w:rPr>
          <w:rFonts w:ascii="Arial" w:hAnsi="Arial" w:cs="Arial"/>
          <w:color w:val="000000" w:themeColor="text1"/>
          <w:sz w:val="20"/>
          <w:szCs w:val="20"/>
        </w:rPr>
        <w:t xml:space="preserve">Throughout its various joint projects, AMVI remains Bombo </w:t>
      </w:r>
      <w:proofErr w:type="spellStart"/>
      <w:r w:rsidRPr="004E2B20">
        <w:rPr>
          <w:rFonts w:ascii="Arial" w:hAnsi="Arial" w:cs="Arial"/>
          <w:color w:val="000000" w:themeColor="text1"/>
          <w:sz w:val="20"/>
          <w:szCs w:val="20"/>
        </w:rPr>
        <w:t>Radyo’s</w:t>
      </w:r>
      <w:proofErr w:type="spellEnd"/>
      <w:r w:rsidRPr="004E2B20">
        <w:rPr>
          <w:rFonts w:ascii="Arial" w:hAnsi="Arial" w:cs="Arial"/>
          <w:color w:val="000000" w:themeColor="text1"/>
          <w:sz w:val="20"/>
          <w:szCs w:val="20"/>
        </w:rPr>
        <w:t xml:space="preserve"> strong partner in social development and has been continuously supportive of the radio station’s sustainable programs.  </w:t>
      </w:r>
      <w:r w:rsidRPr="004E2B20">
        <w:rPr>
          <w:rFonts w:ascii="Arial" w:eastAsia="Times New Roman" w:hAnsi="Arial" w:cs="Arial"/>
          <w:color w:val="000000" w:themeColor="text1"/>
          <w:sz w:val="20"/>
          <w:szCs w:val="20"/>
        </w:rPr>
        <w:t>Previously</w:t>
      </w:r>
      <w:r w:rsidR="002C11FD" w:rsidRPr="004E2B20">
        <w:rPr>
          <w:rFonts w:ascii="Arial" w:eastAsia="Times New Roman" w:hAnsi="Arial" w:cs="Arial"/>
          <w:color w:val="000000" w:themeColor="text1"/>
          <w:sz w:val="20"/>
          <w:szCs w:val="20"/>
        </w:rPr>
        <w:t xml:space="preserve">, the company supported the network’s annual nationwide blood donation drive, </w:t>
      </w:r>
      <w:r w:rsidR="002C11FD" w:rsidRPr="004E2B20">
        <w:rPr>
          <w:rFonts w:ascii="Arial" w:eastAsia="Times New Roman" w:hAnsi="Arial" w:cs="Arial"/>
          <w:i/>
          <w:color w:val="000000" w:themeColor="text1"/>
          <w:sz w:val="20"/>
          <w:szCs w:val="20"/>
        </w:rPr>
        <w:t>Dugong Bombo,</w:t>
      </w:r>
      <w:r w:rsidR="002C11FD" w:rsidRPr="004E2B20">
        <w:rPr>
          <w:rFonts w:ascii="Arial" w:eastAsia="Times New Roman" w:hAnsi="Arial" w:cs="Arial"/>
          <w:color w:val="000000" w:themeColor="text1"/>
          <w:sz w:val="20"/>
          <w:szCs w:val="20"/>
        </w:rPr>
        <w:t xml:space="preserve"> </w:t>
      </w:r>
      <w:r w:rsidR="00F21348">
        <w:rPr>
          <w:rFonts w:ascii="Arial" w:eastAsia="Times New Roman" w:hAnsi="Arial" w:cs="Arial"/>
          <w:color w:val="000000" w:themeColor="text1"/>
          <w:sz w:val="20"/>
          <w:szCs w:val="20"/>
        </w:rPr>
        <w:t xml:space="preserve">which generated </w:t>
      </w:r>
      <w:r w:rsidR="002C11FD" w:rsidRPr="004E2B20">
        <w:rPr>
          <w:rFonts w:ascii="Arial" w:eastAsia="Times New Roman" w:hAnsi="Arial" w:cs="Arial"/>
          <w:color w:val="000000" w:themeColor="text1"/>
          <w:sz w:val="20"/>
          <w:szCs w:val="20"/>
        </w:rPr>
        <w:t xml:space="preserve">3 million cc of blood.  </w:t>
      </w:r>
      <w:r w:rsidR="00714D39" w:rsidRPr="004E2B20">
        <w:rPr>
          <w:rFonts w:ascii="Arial" w:eastAsia="Times New Roman" w:hAnsi="Arial" w:cs="Arial"/>
          <w:color w:val="000000" w:themeColor="text1"/>
          <w:sz w:val="20"/>
          <w:szCs w:val="20"/>
        </w:rPr>
        <w:t xml:space="preserve">The company also </w:t>
      </w:r>
      <w:r w:rsidRPr="004E2B20">
        <w:rPr>
          <w:rFonts w:ascii="Arial" w:eastAsia="Times New Roman" w:hAnsi="Arial" w:cs="Arial"/>
          <w:color w:val="000000" w:themeColor="text1"/>
          <w:sz w:val="20"/>
          <w:szCs w:val="20"/>
        </w:rPr>
        <w:t xml:space="preserve">supported </w:t>
      </w:r>
      <w:r w:rsidR="002C11FD" w:rsidRPr="004E2B20">
        <w:rPr>
          <w:rFonts w:ascii="Arial" w:eastAsia="Times New Roman" w:hAnsi="Arial" w:cs="Arial"/>
          <w:i/>
          <w:color w:val="000000" w:themeColor="text1"/>
          <w:sz w:val="20"/>
          <w:szCs w:val="20"/>
        </w:rPr>
        <w:t xml:space="preserve">Debate </w:t>
      </w:r>
      <w:proofErr w:type="spellStart"/>
      <w:proofErr w:type="gramStart"/>
      <w:r w:rsidR="002C11FD" w:rsidRPr="004E2B20">
        <w:rPr>
          <w:rFonts w:ascii="Arial" w:eastAsia="Times New Roman" w:hAnsi="Arial" w:cs="Arial"/>
          <w:i/>
          <w:color w:val="000000" w:themeColor="text1"/>
          <w:sz w:val="20"/>
          <w:szCs w:val="20"/>
        </w:rPr>
        <w:t>sa</w:t>
      </w:r>
      <w:proofErr w:type="spellEnd"/>
      <w:proofErr w:type="gramEnd"/>
      <w:r w:rsidR="002C11FD" w:rsidRPr="004E2B20">
        <w:rPr>
          <w:rFonts w:ascii="Arial" w:eastAsia="Times New Roman" w:hAnsi="Arial" w:cs="Arial"/>
          <w:i/>
          <w:color w:val="000000" w:themeColor="text1"/>
          <w:sz w:val="20"/>
          <w:szCs w:val="20"/>
        </w:rPr>
        <w:t xml:space="preserve"> Bombo </w:t>
      </w:r>
      <w:r w:rsidR="002C11FD" w:rsidRPr="004E2B20">
        <w:rPr>
          <w:rFonts w:ascii="Arial" w:eastAsia="Times New Roman" w:hAnsi="Arial" w:cs="Arial"/>
          <w:color w:val="000000" w:themeColor="text1"/>
          <w:sz w:val="20"/>
          <w:szCs w:val="20"/>
        </w:rPr>
        <w:t>– an intercollegiate series of debate competitions that aims to empower young minds through a healthy exercise of well-sourced research and well-executed academic reasoning.</w:t>
      </w:r>
    </w:p>
    <w:p w:rsidR="00D8023A" w:rsidRPr="004E2B20" w:rsidRDefault="00D8023A" w:rsidP="002C11FD">
      <w:pPr>
        <w:autoSpaceDE w:val="0"/>
        <w:autoSpaceDN w:val="0"/>
        <w:adjustRightInd w:val="0"/>
        <w:spacing w:after="0" w:line="360" w:lineRule="auto"/>
        <w:jc w:val="both"/>
        <w:rPr>
          <w:rFonts w:ascii="Arial" w:eastAsia="Times New Roman" w:hAnsi="Arial" w:cs="Arial"/>
          <w:color w:val="000000" w:themeColor="text1"/>
          <w:sz w:val="20"/>
          <w:szCs w:val="20"/>
        </w:rPr>
      </w:pPr>
    </w:p>
    <w:p w:rsidR="002C11FD" w:rsidRPr="004E2B20" w:rsidRDefault="002C11FD" w:rsidP="006C69BD">
      <w:pPr>
        <w:spacing w:after="0" w:line="360" w:lineRule="auto"/>
        <w:jc w:val="both"/>
        <w:rPr>
          <w:rFonts w:ascii="Arial" w:hAnsi="Arial" w:cs="Arial"/>
          <w:color w:val="000000" w:themeColor="text1"/>
          <w:sz w:val="20"/>
          <w:szCs w:val="20"/>
          <w:lang w:val="en-PH"/>
        </w:rPr>
      </w:pPr>
      <w:r w:rsidRPr="004E2B20">
        <w:rPr>
          <w:rFonts w:ascii="Arial" w:hAnsi="Arial" w:cs="Arial"/>
          <w:color w:val="000000" w:themeColor="text1"/>
          <w:sz w:val="20"/>
          <w:szCs w:val="20"/>
        </w:rPr>
        <w:t xml:space="preserve">AMVI is a joint venture between </w:t>
      </w:r>
      <w:r w:rsidR="00F21348">
        <w:rPr>
          <w:rFonts w:ascii="Arial" w:hAnsi="Arial" w:cs="Arial"/>
          <w:color w:val="000000" w:themeColor="text1"/>
          <w:sz w:val="20"/>
          <w:szCs w:val="20"/>
        </w:rPr>
        <w:t>MRL Nickel Philippines Inc.</w:t>
      </w:r>
      <w:r w:rsidRPr="004E2B20">
        <w:rPr>
          <w:rFonts w:ascii="Arial" w:hAnsi="Arial" w:cs="Arial"/>
          <w:color w:val="000000" w:themeColor="text1"/>
          <w:sz w:val="20"/>
          <w:szCs w:val="20"/>
        </w:rPr>
        <w:t xml:space="preserve"> and TVIRD.  The joint venture aims to move forward</w:t>
      </w:r>
      <w:r w:rsidR="00D8023A" w:rsidRPr="004E2B20">
        <w:rPr>
          <w:rFonts w:ascii="Arial" w:hAnsi="Arial" w:cs="Arial"/>
          <w:color w:val="000000" w:themeColor="text1"/>
          <w:sz w:val="20"/>
          <w:szCs w:val="20"/>
        </w:rPr>
        <w:t xml:space="preserve"> with the highest environmental standards that has brought it much acclaim from various award-giving bodies.  It likewise sustains its commitment to social development</w:t>
      </w:r>
      <w:r w:rsidR="004831F3" w:rsidRPr="004E2B20">
        <w:rPr>
          <w:rFonts w:ascii="Arial" w:hAnsi="Arial" w:cs="Arial"/>
          <w:color w:val="000000" w:themeColor="text1"/>
          <w:sz w:val="20"/>
          <w:szCs w:val="20"/>
        </w:rPr>
        <w:t xml:space="preserve"> through its sustainable programs in the areas of responsive education, health and livelihood.</w:t>
      </w:r>
    </w:p>
    <w:p w:rsidR="006C69BD" w:rsidRDefault="006C69BD" w:rsidP="006C69BD">
      <w:pPr>
        <w:spacing w:after="0" w:line="360" w:lineRule="auto"/>
        <w:jc w:val="both"/>
        <w:rPr>
          <w:rFonts w:ascii="Arial" w:hAnsi="Arial" w:cs="Arial"/>
          <w:sz w:val="20"/>
          <w:szCs w:val="20"/>
          <w:lang w:val="en-PH"/>
        </w:rPr>
      </w:pPr>
    </w:p>
    <w:p w:rsidR="00827AFB" w:rsidRPr="00B61885" w:rsidRDefault="00827AFB" w:rsidP="00185A57">
      <w:pPr>
        <w:pStyle w:val="PlainText"/>
        <w:spacing w:line="360" w:lineRule="auto"/>
        <w:jc w:val="center"/>
        <w:rPr>
          <w:rFonts w:ascii="Arial" w:hAnsi="Arial" w:cs="Arial"/>
          <w:sz w:val="20"/>
          <w:szCs w:val="20"/>
        </w:rPr>
      </w:pPr>
      <w:r w:rsidRPr="00B61885">
        <w:rPr>
          <w:rFonts w:ascii="Arial" w:hAnsi="Arial" w:cs="Arial"/>
          <w:sz w:val="20"/>
          <w:szCs w:val="20"/>
        </w:rPr>
        <w:t>*******</w:t>
      </w:r>
    </w:p>
    <w:p w:rsidR="00827AFB" w:rsidRDefault="00827AFB" w:rsidP="00827AFB">
      <w:pPr>
        <w:spacing w:after="0" w:line="360" w:lineRule="auto"/>
        <w:rPr>
          <w:rFonts w:ascii="Arial" w:hAnsi="Arial" w:cs="Arial"/>
          <w:b/>
          <w:sz w:val="20"/>
          <w:szCs w:val="20"/>
        </w:rPr>
      </w:pPr>
    </w:p>
    <w:p w:rsidR="00827AFB" w:rsidRDefault="00B26278" w:rsidP="00827AFB">
      <w:pPr>
        <w:spacing w:after="0" w:line="240" w:lineRule="auto"/>
        <w:rPr>
          <w:rFonts w:ascii="Arial" w:hAnsi="Arial" w:cs="Arial"/>
          <w:b/>
          <w:sz w:val="20"/>
          <w:szCs w:val="20"/>
        </w:rPr>
      </w:pPr>
      <w:r>
        <w:rPr>
          <w:rFonts w:ascii="Arial" w:hAnsi="Arial" w:cs="Arial"/>
          <w:b/>
          <w:sz w:val="20"/>
          <w:szCs w:val="20"/>
        </w:rPr>
        <w:t>P</w:t>
      </w:r>
      <w:r w:rsidR="00827AFB">
        <w:rPr>
          <w:rFonts w:ascii="Arial" w:hAnsi="Arial" w:cs="Arial"/>
          <w:b/>
          <w:sz w:val="20"/>
          <w:szCs w:val="20"/>
        </w:rPr>
        <w:t>ress</w:t>
      </w:r>
      <w:r w:rsidR="00827AFB" w:rsidRPr="00960963">
        <w:rPr>
          <w:rFonts w:ascii="Arial" w:hAnsi="Arial" w:cs="Arial"/>
          <w:b/>
          <w:sz w:val="20"/>
          <w:szCs w:val="20"/>
        </w:rPr>
        <w:t xml:space="preserve"> photos:</w:t>
      </w:r>
    </w:p>
    <w:p w:rsidR="009B54AF" w:rsidRDefault="009B54AF" w:rsidP="009B54AF">
      <w:pPr>
        <w:spacing w:after="0" w:line="240" w:lineRule="auto"/>
        <w:jc w:val="both"/>
        <w:rPr>
          <w:rFonts w:ascii="Arial" w:hAnsi="Arial" w:cs="Arial"/>
          <w:b/>
          <w:i/>
          <w:sz w:val="20"/>
          <w:szCs w:val="20"/>
        </w:rPr>
      </w:pPr>
    </w:p>
    <w:p w:rsidR="00FF3722" w:rsidRPr="00227C19" w:rsidRDefault="00F21348" w:rsidP="00FF3722">
      <w:pPr>
        <w:spacing w:after="0" w:line="240" w:lineRule="auto"/>
        <w:ind w:left="720"/>
        <w:jc w:val="both"/>
        <w:rPr>
          <w:rFonts w:ascii="Arial" w:hAnsi="Arial" w:cs="Arial"/>
          <w:i/>
          <w:sz w:val="20"/>
          <w:szCs w:val="20"/>
        </w:rPr>
      </w:pPr>
      <w:r>
        <w:rPr>
          <w:rFonts w:ascii="Arial" w:hAnsi="Arial" w:cs="Arial"/>
          <w:i/>
          <w:noProof/>
          <w:sz w:val="20"/>
          <w:szCs w:val="20"/>
        </w:rPr>
        <w:drawing>
          <wp:inline distT="0" distB="0" distL="0" distR="0">
            <wp:extent cx="3645522" cy="2619375"/>
            <wp:effectExtent l="19050" t="0" r="0" b="0"/>
            <wp:docPr id="7" name="Picture 6" descr="photonewsIMG_2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newsIMG_2273.jpg"/>
                    <pic:cNvPicPr/>
                  </pic:nvPicPr>
                  <pic:blipFill>
                    <a:blip r:embed="rId8" cstate="print"/>
                    <a:stretch>
                      <a:fillRect/>
                    </a:stretch>
                  </pic:blipFill>
                  <pic:spPr>
                    <a:xfrm>
                      <a:off x="0" y="0"/>
                      <a:ext cx="3646865" cy="2620340"/>
                    </a:xfrm>
                    <a:prstGeom prst="rect">
                      <a:avLst/>
                    </a:prstGeom>
                  </pic:spPr>
                </pic:pic>
              </a:graphicData>
            </a:graphic>
          </wp:inline>
        </w:drawing>
      </w:r>
    </w:p>
    <w:p w:rsidR="00FF3722" w:rsidRPr="00B42F5D" w:rsidRDefault="008B6A15" w:rsidP="00FF3722">
      <w:pPr>
        <w:pStyle w:val="ListParagraph"/>
        <w:numPr>
          <w:ilvl w:val="0"/>
          <w:numId w:val="19"/>
        </w:numPr>
        <w:spacing w:after="0" w:line="240" w:lineRule="auto"/>
        <w:jc w:val="both"/>
        <w:rPr>
          <w:rFonts w:ascii="Arial" w:hAnsi="Arial" w:cs="Arial"/>
          <w:b/>
          <w:i/>
          <w:sz w:val="20"/>
          <w:szCs w:val="20"/>
        </w:rPr>
      </w:pPr>
      <w:r>
        <w:rPr>
          <w:rFonts w:ascii="Arial" w:hAnsi="Arial" w:cs="Arial"/>
          <w:b/>
          <w:i/>
          <w:sz w:val="20"/>
          <w:szCs w:val="20"/>
        </w:rPr>
        <w:t>O</w:t>
      </w:r>
      <w:r w:rsidR="006C69BD">
        <w:rPr>
          <w:rFonts w:ascii="Arial" w:hAnsi="Arial" w:cs="Arial"/>
          <w:b/>
          <w:i/>
          <w:sz w:val="20"/>
          <w:szCs w:val="20"/>
        </w:rPr>
        <w:t xml:space="preserve">ne </w:t>
      </w:r>
      <w:r>
        <w:rPr>
          <w:rFonts w:ascii="Arial" w:hAnsi="Arial" w:cs="Arial"/>
          <w:b/>
          <w:i/>
          <w:sz w:val="20"/>
          <w:szCs w:val="20"/>
        </w:rPr>
        <w:t>for</w:t>
      </w:r>
      <w:r w:rsidR="006C69BD">
        <w:rPr>
          <w:rFonts w:ascii="Arial" w:hAnsi="Arial" w:cs="Arial"/>
          <w:b/>
          <w:i/>
          <w:sz w:val="20"/>
          <w:szCs w:val="20"/>
        </w:rPr>
        <w:t xml:space="preserve"> the books!</w:t>
      </w:r>
      <w:r w:rsidR="006C69BD">
        <w:rPr>
          <w:rFonts w:ascii="Arial" w:hAnsi="Arial" w:cs="Arial"/>
          <w:i/>
          <w:sz w:val="20"/>
          <w:szCs w:val="20"/>
        </w:rPr>
        <w:t xml:space="preserve"> Bombo </w:t>
      </w:r>
      <w:proofErr w:type="spellStart"/>
      <w:r w:rsidR="006C69BD">
        <w:rPr>
          <w:rFonts w:ascii="Arial" w:hAnsi="Arial" w:cs="Arial"/>
          <w:i/>
          <w:sz w:val="20"/>
          <w:szCs w:val="20"/>
        </w:rPr>
        <w:t>Butuan’s</w:t>
      </w:r>
      <w:proofErr w:type="spellEnd"/>
      <w:r w:rsidR="006C69BD">
        <w:rPr>
          <w:rFonts w:ascii="Arial" w:hAnsi="Arial" w:cs="Arial"/>
          <w:i/>
          <w:sz w:val="20"/>
          <w:szCs w:val="20"/>
        </w:rPr>
        <w:t xml:space="preserve"> Station Manager</w:t>
      </w:r>
      <w:r w:rsidR="003C4378">
        <w:rPr>
          <w:rFonts w:ascii="Arial" w:hAnsi="Arial" w:cs="Arial"/>
          <w:i/>
          <w:sz w:val="20"/>
          <w:szCs w:val="20"/>
        </w:rPr>
        <w:t xml:space="preserve"> </w:t>
      </w:r>
      <w:proofErr w:type="spellStart"/>
      <w:r w:rsidR="004E2B20">
        <w:rPr>
          <w:rFonts w:ascii="Arial" w:hAnsi="Arial" w:cs="Arial"/>
          <w:i/>
          <w:sz w:val="20"/>
          <w:szCs w:val="20"/>
        </w:rPr>
        <w:t>Benjie</w:t>
      </w:r>
      <w:proofErr w:type="spellEnd"/>
      <w:r w:rsidR="004E2B20">
        <w:rPr>
          <w:rFonts w:ascii="Arial" w:hAnsi="Arial" w:cs="Arial"/>
          <w:i/>
          <w:sz w:val="20"/>
          <w:szCs w:val="20"/>
        </w:rPr>
        <w:t xml:space="preserve"> </w:t>
      </w:r>
      <w:proofErr w:type="spellStart"/>
      <w:r w:rsidR="004E2B20">
        <w:rPr>
          <w:rFonts w:ascii="Arial" w:hAnsi="Arial" w:cs="Arial"/>
          <w:i/>
          <w:sz w:val="20"/>
          <w:szCs w:val="20"/>
        </w:rPr>
        <w:t>Balansag</w:t>
      </w:r>
      <w:proofErr w:type="spellEnd"/>
      <w:r w:rsidR="004E2B20">
        <w:rPr>
          <w:rFonts w:ascii="Arial" w:hAnsi="Arial" w:cs="Arial"/>
          <w:i/>
          <w:sz w:val="20"/>
          <w:szCs w:val="20"/>
        </w:rPr>
        <w:t xml:space="preserve"> </w:t>
      </w:r>
      <w:r w:rsidR="003C4378">
        <w:rPr>
          <w:rFonts w:ascii="Arial" w:hAnsi="Arial" w:cs="Arial"/>
          <w:i/>
          <w:sz w:val="20"/>
          <w:szCs w:val="20"/>
        </w:rPr>
        <w:t>(</w:t>
      </w:r>
      <w:r w:rsidR="007C17AD">
        <w:rPr>
          <w:rFonts w:ascii="Arial" w:hAnsi="Arial" w:cs="Arial"/>
          <w:i/>
          <w:sz w:val="20"/>
          <w:szCs w:val="20"/>
        </w:rPr>
        <w:t>Front row, C</w:t>
      </w:r>
      <w:r w:rsidR="003C4378">
        <w:rPr>
          <w:rFonts w:ascii="Arial" w:hAnsi="Arial" w:cs="Arial"/>
          <w:i/>
          <w:sz w:val="20"/>
          <w:szCs w:val="20"/>
        </w:rPr>
        <w:t xml:space="preserve">enter) </w:t>
      </w:r>
      <w:r w:rsidR="004E2B20">
        <w:rPr>
          <w:rFonts w:ascii="Arial" w:hAnsi="Arial" w:cs="Arial"/>
          <w:i/>
          <w:sz w:val="20"/>
          <w:szCs w:val="20"/>
        </w:rPr>
        <w:t xml:space="preserve">gives his approval to </w:t>
      </w:r>
      <w:r w:rsidR="003C4378">
        <w:rPr>
          <w:rFonts w:ascii="Arial" w:hAnsi="Arial" w:cs="Arial"/>
          <w:i/>
          <w:sz w:val="20"/>
          <w:szCs w:val="20"/>
        </w:rPr>
        <w:t xml:space="preserve">the Agata </w:t>
      </w:r>
      <w:r w:rsidR="004E2B20">
        <w:rPr>
          <w:rFonts w:ascii="Arial" w:hAnsi="Arial" w:cs="Arial"/>
          <w:i/>
          <w:sz w:val="20"/>
          <w:szCs w:val="20"/>
        </w:rPr>
        <w:t>delegation</w:t>
      </w:r>
      <w:r w:rsidR="003C4378">
        <w:rPr>
          <w:rFonts w:ascii="Arial" w:hAnsi="Arial" w:cs="Arial"/>
          <w:i/>
          <w:sz w:val="20"/>
          <w:szCs w:val="20"/>
        </w:rPr>
        <w:t xml:space="preserve"> (from left)</w:t>
      </w:r>
      <w:r w:rsidR="004E2B20">
        <w:rPr>
          <w:rFonts w:ascii="Arial" w:hAnsi="Arial" w:cs="Arial"/>
          <w:i/>
          <w:sz w:val="20"/>
          <w:szCs w:val="20"/>
        </w:rPr>
        <w:t>:</w:t>
      </w:r>
      <w:r w:rsidR="003C4378">
        <w:rPr>
          <w:rFonts w:ascii="Arial" w:hAnsi="Arial" w:cs="Arial"/>
          <w:i/>
          <w:sz w:val="20"/>
          <w:szCs w:val="20"/>
        </w:rPr>
        <w:t xml:space="preserve"> Communications Officer Julius M. De Villa, Liaison Officer Genome Fortun, Com</w:t>
      </w:r>
      <w:r w:rsidR="004E2B20">
        <w:rPr>
          <w:rFonts w:ascii="Arial" w:hAnsi="Arial" w:cs="Arial"/>
          <w:i/>
          <w:sz w:val="20"/>
          <w:szCs w:val="20"/>
        </w:rPr>
        <w:t>munity Relations</w:t>
      </w:r>
      <w:r w:rsidR="003C4378">
        <w:rPr>
          <w:rFonts w:ascii="Arial" w:hAnsi="Arial" w:cs="Arial"/>
          <w:i/>
          <w:sz w:val="20"/>
          <w:szCs w:val="20"/>
        </w:rPr>
        <w:t xml:space="preserve"> </w:t>
      </w:r>
      <w:r w:rsidR="004E2B20">
        <w:rPr>
          <w:rFonts w:ascii="Arial" w:hAnsi="Arial" w:cs="Arial"/>
          <w:i/>
          <w:sz w:val="20"/>
          <w:szCs w:val="20"/>
        </w:rPr>
        <w:t>s</w:t>
      </w:r>
      <w:r w:rsidR="003C4378">
        <w:rPr>
          <w:rFonts w:ascii="Arial" w:hAnsi="Arial" w:cs="Arial"/>
          <w:i/>
          <w:sz w:val="20"/>
          <w:szCs w:val="20"/>
        </w:rPr>
        <w:t xml:space="preserve">taff Sheila Mae Arcala, and </w:t>
      </w:r>
      <w:r w:rsidR="004E2B20">
        <w:rPr>
          <w:rFonts w:ascii="Arial" w:hAnsi="Arial" w:cs="Arial"/>
          <w:i/>
          <w:sz w:val="20"/>
          <w:szCs w:val="20"/>
        </w:rPr>
        <w:t>c</w:t>
      </w:r>
      <w:r w:rsidR="003C4378">
        <w:rPr>
          <w:rFonts w:ascii="Arial" w:hAnsi="Arial" w:cs="Arial"/>
          <w:i/>
          <w:sz w:val="20"/>
          <w:szCs w:val="20"/>
        </w:rPr>
        <w:t xml:space="preserve">ompany </w:t>
      </w:r>
      <w:r w:rsidR="004E2B20">
        <w:rPr>
          <w:rFonts w:ascii="Arial" w:hAnsi="Arial" w:cs="Arial"/>
          <w:i/>
          <w:sz w:val="20"/>
          <w:szCs w:val="20"/>
        </w:rPr>
        <w:t>n</w:t>
      </w:r>
      <w:r w:rsidR="003C4378">
        <w:rPr>
          <w:rFonts w:ascii="Arial" w:hAnsi="Arial" w:cs="Arial"/>
          <w:i/>
          <w:sz w:val="20"/>
          <w:szCs w:val="20"/>
        </w:rPr>
        <w:t>urse Jimmy Ceballos</w:t>
      </w:r>
      <w:r w:rsidR="004E2B20">
        <w:rPr>
          <w:rFonts w:ascii="Arial" w:hAnsi="Arial" w:cs="Arial"/>
          <w:i/>
          <w:sz w:val="20"/>
          <w:szCs w:val="20"/>
        </w:rPr>
        <w:t>.  They are also joined</w:t>
      </w:r>
      <w:r w:rsidR="003C4378">
        <w:rPr>
          <w:rFonts w:ascii="Arial" w:hAnsi="Arial" w:cs="Arial"/>
          <w:i/>
          <w:sz w:val="20"/>
          <w:szCs w:val="20"/>
        </w:rPr>
        <w:t xml:space="preserve"> </w:t>
      </w:r>
      <w:r w:rsidR="007C17AD">
        <w:rPr>
          <w:rFonts w:ascii="Arial" w:hAnsi="Arial" w:cs="Arial"/>
          <w:i/>
          <w:sz w:val="20"/>
          <w:szCs w:val="20"/>
        </w:rPr>
        <w:t xml:space="preserve">by </w:t>
      </w:r>
      <w:r w:rsidR="003C4378">
        <w:rPr>
          <w:rFonts w:ascii="Arial" w:hAnsi="Arial" w:cs="Arial"/>
          <w:i/>
          <w:sz w:val="20"/>
          <w:szCs w:val="20"/>
        </w:rPr>
        <w:t xml:space="preserve">participating dentists from </w:t>
      </w:r>
      <w:r w:rsidR="007C17AD">
        <w:rPr>
          <w:rFonts w:ascii="Arial" w:hAnsi="Arial" w:cs="Arial"/>
          <w:i/>
          <w:sz w:val="20"/>
          <w:szCs w:val="20"/>
        </w:rPr>
        <w:t xml:space="preserve">the </w:t>
      </w:r>
      <w:proofErr w:type="spellStart"/>
      <w:r w:rsidR="003C4378">
        <w:rPr>
          <w:rFonts w:ascii="Arial" w:hAnsi="Arial" w:cs="Arial"/>
          <w:i/>
          <w:sz w:val="20"/>
          <w:szCs w:val="20"/>
        </w:rPr>
        <w:t>Agusan</w:t>
      </w:r>
      <w:proofErr w:type="spellEnd"/>
      <w:r w:rsidR="003C4378">
        <w:rPr>
          <w:rFonts w:ascii="Arial" w:hAnsi="Arial" w:cs="Arial"/>
          <w:i/>
          <w:sz w:val="20"/>
          <w:szCs w:val="20"/>
        </w:rPr>
        <w:t xml:space="preserve"> </w:t>
      </w:r>
      <w:proofErr w:type="gramStart"/>
      <w:r w:rsidR="003C4378">
        <w:rPr>
          <w:rFonts w:ascii="Arial" w:hAnsi="Arial" w:cs="Arial"/>
          <w:i/>
          <w:sz w:val="20"/>
          <w:szCs w:val="20"/>
        </w:rPr>
        <w:t>del</w:t>
      </w:r>
      <w:proofErr w:type="gramEnd"/>
      <w:r w:rsidR="003C4378">
        <w:rPr>
          <w:rFonts w:ascii="Arial" w:hAnsi="Arial" w:cs="Arial"/>
          <w:i/>
          <w:sz w:val="20"/>
          <w:szCs w:val="20"/>
        </w:rPr>
        <w:t xml:space="preserve"> Norte Dental Association.</w:t>
      </w:r>
    </w:p>
    <w:p w:rsidR="00B42F5D" w:rsidRDefault="00B42F5D" w:rsidP="00B42F5D">
      <w:pPr>
        <w:pStyle w:val="ListParagraph"/>
        <w:spacing w:after="0" w:line="240" w:lineRule="auto"/>
        <w:jc w:val="both"/>
        <w:rPr>
          <w:rFonts w:ascii="Arial" w:hAnsi="Arial" w:cs="Arial"/>
          <w:b/>
          <w:i/>
          <w:sz w:val="20"/>
          <w:szCs w:val="20"/>
        </w:rPr>
      </w:pPr>
    </w:p>
    <w:p w:rsidR="00B42F5D" w:rsidRDefault="00F21348" w:rsidP="00B42F5D">
      <w:pPr>
        <w:spacing w:after="0" w:line="240" w:lineRule="auto"/>
        <w:ind w:left="720"/>
        <w:jc w:val="both"/>
        <w:rPr>
          <w:rFonts w:ascii="Arial" w:hAnsi="Arial" w:cs="Arial"/>
          <w:i/>
          <w:sz w:val="20"/>
          <w:szCs w:val="20"/>
        </w:rPr>
      </w:pPr>
      <w:r>
        <w:rPr>
          <w:rFonts w:ascii="Arial" w:hAnsi="Arial" w:cs="Arial"/>
          <w:i/>
          <w:noProof/>
          <w:sz w:val="20"/>
          <w:szCs w:val="20"/>
        </w:rPr>
        <w:lastRenderedPageBreak/>
        <w:drawing>
          <wp:inline distT="0" distB="0" distL="0" distR="0">
            <wp:extent cx="3630930" cy="2362200"/>
            <wp:effectExtent l="19050" t="0" r="7620" b="0"/>
            <wp:docPr id="9" name="Picture 8" descr="photonews4IMG_2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news4IMG_2161.jpg"/>
                    <pic:cNvPicPr/>
                  </pic:nvPicPr>
                  <pic:blipFill>
                    <a:blip r:embed="rId9" cstate="print"/>
                    <a:srcRect t="3690" b="4797"/>
                    <a:stretch>
                      <a:fillRect/>
                    </a:stretch>
                  </pic:blipFill>
                  <pic:spPr>
                    <a:xfrm>
                      <a:off x="0" y="0"/>
                      <a:ext cx="3630930" cy="2362200"/>
                    </a:xfrm>
                    <a:prstGeom prst="rect">
                      <a:avLst/>
                    </a:prstGeom>
                  </pic:spPr>
                </pic:pic>
              </a:graphicData>
            </a:graphic>
          </wp:inline>
        </w:drawing>
      </w:r>
    </w:p>
    <w:p w:rsidR="00B42F5D" w:rsidRPr="00B42F5D" w:rsidRDefault="00B42F5D" w:rsidP="00B42F5D">
      <w:pPr>
        <w:pStyle w:val="ListParagraph"/>
        <w:numPr>
          <w:ilvl w:val="0"/>
          <w:numId w:val="19"/>
        </w:numPr>
        <w:spacing w:after="0" w:line="240" w:lineRule="auto"/>
        <w:jc w:val="both"/>
        <w:rPr>
          <w:rFonts w:ascii="Arial" w:hAnsi="Arial" w:cs="Arial"/>
          <w:i/>
          <w:sz w:val="20"/>
          <w:szCs w:val="20"/>
        </w:rPr>
      </w:pPr>
      <w:proofErr w:type="spellStart"/>
      <w:r w:rsidRPr="00B42F5D">
        <w:rPr>
          <w:rFonts w:ascii="Arial" w:hAnsi="Arial" w:cs="Arial"/>
          <w:i/>
          <w:sz w:val="20"/>
          <w:szCs w:val="20"/>
        </w:rPr>
        <w:t>Agata’s</w:t>
      </w:r>
      <w:proofErr w:type="spellEnd"/>
      <w:r w:rsidRPr="00B42F5D">
        <w:rPr>
          <w:rFonts w:ascii="Arial" w:hAnsi="Arial" w:cs="Arial"/>
          <w:i/>
          <w:sz w:val="20"/>
          <w:szCs w:val="20"/>
        </w:rPr>
        <w:t xml:space="preserve"> medical team receives a long line of patients from various municipalities across </w:t>
      </w:r>
      <w:proofErr w:type="spellStart"/>
      <w:r w:rsidRPr="00B42F5D">
        <w:rPr>
          <w:rFonts w:ascii="Arial" w:hAnsi="Arial" w:cs="Arial"/>
          <w:i/>
          <w:sz w:val="20"/>
          <w:szCs w:val="20"/>
        </w:rPr>
        <w:t>Agusan</w:t>
      </w:r>
      <w:proofErr w:type="spellEnd"/>
      <w:r w:rsidRPr="00B42F5D">
        <w:rPr>
          <w:rFonts w:ascii="Arial" w:hAnsi="Arial" w:cs="Arial"/>
          <w:i/>
          <w:sz w:val="20"/>
          <w:szCs w:val="20"/>
        </w:rPr>
        <w:t xml:space="preserve"> </w:t>
      </w:r>
      <w:proofErr w:type="gramStart"/>
      <w:r w:rsidRPr="00B42F5D">
        <w:rPr>
          <w:rFonts w:ascii="Arial" w:hAnsi="Arial" w:cs="Arial"/>
          <w:i/>
          <w:sz w:val="20"/>
          <w:szCs w:val="20"/>
        </w:rPr>
        <w:t>del</w:t>
      </w:r>
      <w:proofErr w:type="gramEnd"/>
      <w:r w:rsidRPr="00B42F5D">
        <w:rPr>
          <w:rFonts w:ascii="Arial" w:hAnsi="Arial" w:cs="Arial"/>
          <w:i/>
          <w:sz w:val="20"/>
          <w:szCs w:val="20"/>
        </w:rPr>
        <w:t xml:space="preserve"> Norte</w:t>
      </w:r>
      <w:r w:rsidR="007C17AD">
        <w:rPr>
          <w:rFonts w:ascii="Arial" w:hAnsi="Arial" w:cs="Arial"/>
          <w:i/>
          <w:sz w:val="20"/>
          <w:szCs w:val="20"/>
        </w:rPr>
        <w:t xml:space="preserve">.  The mission provided medical care </w:t>
      </w:r>
      <w:r w:rsidR="00F21348">
        <w:rPr>
          <w:rFonts w:ascii="Arial" w:hAnsi="Arial" w:cs="Arial"/>
          <w:i/>
          <w:sz w:val="20"/>
          <w:szCs w:val="20"/>
        </w:rPr>
        <w:t xml:space="preserve">and wellness </w:t>
      </w:r>
      <w:r w:rsidR="007C17AD">
        <w:rPr>
          <w:rFonts w:ascii="Arial" w:hAnsi="Arial" w:cs="Arial"/>
          <w:i/>
          <w:sz w:val="20"/>
          <w:szCs w:val="20"/>
        </w:rPr>
        <w:t>to more than 2,000 beneficiaries.</w:t>
      </w:r>
    </w:p>
    <w:p w:rsidR="00B42F5D" w:rsidRPr="00FF3722" w:rsidRDefault="00B42F5D" w:rsidP="00B42F5D">
      <w:pPr>
        <w:pStyle w:val="ListParagraph"/>
        <w:spacing w:after="0" w:line="240" w:lineRule="auto"/>
        <w:jc w:val="both"/>
        <w:rPr>
          <w:rFonts w:ascii="Arial" w:hAnsi="Arial" w:cs="Arial"/>
          <w:b/>
          <w:i/>
          <w:sz w:val="20"/>
          <w:szCs w:val="20"/>
        </w:rPr>
      </w:pPr>
    </w:p>
    <w:p w:rsidR="00FF3722" w:rsidRPr="00FF3722" w:rsidRDefault="00FF3722" w:rsidP="00FF3722">
      <w:pPr>
        <w:pStyle w:val="ListParagraph"/>
        <w:spacing w:after="0" w:line="240" w:lineRule="auto"/>
        <w:jc w:val="both"/>
        <w:rPr>
          <w:rFonts w:ascii="Arial" w:hAnsi="Arial" w:cs="Arial"/>
          <w:b/>
          <w:i/>
          <w:sz w:val="20"/>
          <w:szCs w:val="20"/>
        </w:rPr>
      </w:pPr>
    </w:p>
    <w:p w:rsidR="009B54AF" w:rsidRDefault="00F21348" w:rsidP="009B54AF">
      <w:pPr>
        <w:spacing w:after="0" w:line="240" w:lineRule="auto"/>
        <w:ind w:left="720"/>
        <w:rPr>
          <w:rFonts w:ascii="Arial" w:hAnsi="Arial" w:cs="Arial"/>
          <w:i/>
          <w:sz w:val="20"/>
          <w:szCs w:val="20"/>
        </w:rPr>
      </w:pPr>
      <w:r>
        <w:rPr>
          <w:rFonts w:ascii="Arial" w:hAnsi="Arial" w:cs="Arial"/>
          <w:i/>
          <w:noProof/>
          <w:sz w:val="20"/>
          <w:szCs w:val="20"/>
        </w:rPr>
        <w:drawing>
          <wp:inline distT="0" distB="0" distL="0" distR="0">
            <wp:extent cx="3630930" cy="2209800"/>
            <wp:effectExtent l="19050" t="0" r="7620" b="0"/>
            <wp:docPr id="10" name="Picture 9" descr="photonews2 IMG_2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news2 IMG_2152.jpg"/>
                    <pic:cNvPicPr/>
                  </pic:nvPicPr>
                  <pic:blipFill>
                    <a:blip r:embed="rId10" cstate="print"/>
                    <a:srcRect t="3036" b="8933"/>
                    <a:stretch>
                      <a:fillRect/>
                    </a:stretch>
                  </pic:blipFill>
                  <pic:spPr>
                    <a:xfrm>
                      <a:off x="0" y="0"/>
                      <a:ext cx="3630930" cy="2209800"/>
                    </a:xfrm>
                    <a:prstGeom prst="rect">
                      <a:avLst/>
                    </a:prstGeom>
                  </pic:spPr>
                </pic:pic>
              </a:graphicData>
            </a:graphic>
          </wp:inline>
        </w:drawing>
      </w:r>
    </w:p>
    <w:p w:rsidR="003C7A70" w:rsidRPr="00FF3722" w:rsidRDefault="003C4378" w:rsidP="00FF3722">
      <w:pPr>
        <w:pStyle w:val="ListParagraph"/>
        <w:numPr>
          <w:ilvl w:val="0"/>
          <w:numId w:val="19"/>
        </w:numPr>
        <w:spacing w:after="0" w:line="240" w:lineRule="auto"/>
        <w:jc w:val="both"/>
        <w:rPr>
          <w:rFonts w:ascii="Arial" w:hAnsi="Arial" w:cs="Arial"/>
          <w:b/>
          <w:i/>
          <w:sz w:val="20"/>
          <w:szCs w:val="20"/>
        </w:rPr>
      </w:pPr>
      <w:r>
        <w:rPr>
          <w:rFonts w:ascii="Arial" w:hAnsi="Arial" w:cs="Arial"/>
          <w:i/>
          <w:sz w:val="20"/>
          <w:szCs w:val="20"/>
        </w:rPr>
        <w:t xml:space="preserve">Liaison Officer Genome Fortun </w:t>
      </w:r>
      <w:r w:rsidR="007C17AD">
        <w:rPr>
          <w:rFonts w:ascii="Arial" w:hAnsi="Arial" w:cs="Arial"/>
          <w:i/>
          <w:sz w:val="20"/>
          <w:szCs w:val="20"/>
        </w:rPr>
        <w:t xml:space="preserve">mans </w:t>
      </w:r>
      <w:r>
        <w:rPr>
          <w:rFonts w:ascii="Arial" w:hAnsi="Arial" w:cs="Arial"/>
          <w:i/>
          <w:sz w:val="20"/>
          <w:szCs w:val="20"/>
        </w:rPr>
        <w:t xml:space="preserve">the frontline to ensure the donated medicines from AMVI </w:t>
      </w:r>
      <w:r w:rsidR="00F21348">
        <w:rPr>
          <w:rFonts w:ascii="Arial" w:hAnsi="Arial" w:cs="Arial"/>
          <w:i/>
          <w:sz w:val="20"/>
          <w:szCs w:val="20"/>
        </w:rPr>
        <w:t>are</w:t>
      </w:r>
      <w:r w:rsidR="007C17AD">
        <w:rPr>
          <w:rFonts w:ascii="Arial" w:hAnsi="Arial" w:cs="Arial"/>
          <w:i/>
          <w:sz w:val="20"/>
          <w:szCs w:val="20"/>
        </w:rPr>
        <w:t xml:space="preserve"> </w:t>
      </w:r>
      <w:r>
        <w:rPr>
          <w:rFonts w:ascii="Arial" w:hAnsi="Arial" w:cs="Arial"/>
          <w:i/>
          <w:sz w:val="20"/>
          <w:szCs w:val="20"/>
        </w:rPr>
        <w:t>sufficient for the mission.</w:t>
      </w:r>
    </w:p>
    <w:p w:rsidR="003C7A70" w:rsidRDefault="003C7A70" w:rsidP="003C7A70">
      <w:pPr>
        <w:spacing w:after="0" w:line="240" w:lineRule="auto"/>
        <w:jc w:val="both"/>
        <w:rPr>
          <w:rFonts w:ascii="Arial" w:hAnsi="Arial" w:cs="Arial"/>
          <w:i/>
          <w:sz w:val="20"/>
          <w:szCs w:val="20"/>
        </w:rPr>
      </w:pPr>
    </w:p>
    <w:p w:rsidR="003C7A70" w:rsidRPr="003C7A70" w:rsidRDefault="0099327D" w:rsidP="003C7A70">
      <w:pPr>
        <w:pStyle w:val="ListParagraph"/>
        <w:spacing w:after="0" w:line="240" w:lineRule="auto"/>
        <w:rPr>
          <w:rFonts w:ascii="Arial" w:hAnsi="Arial" w:cs="Arial"/>
          <w:i/>
          <w:sz w:val="20"/>
          <w:szCs w:val="20"/>
        </w:rPr>
      </w:pPr>
      <w:r>
        <w:rPr>
          <w:rFonts w:ascii="Arial" w:hAnsi="Arial" w:cs="Arial"/>
          <w:i/>
          <w:noProof/>
          <w:sz w:val="20"/>
          <w:szCs w:val="20"/>
        </w:rPr>
        <w:drawing>
          <wp:inline distT="0" distB="0" distL="0" distR="0">
            <wp:extent cx="3657600" cy="2333625"/>
            <wp:effectExtent l="19050" t="0" r="0" b="0"/>
            <wp:docPr id="11" name="Picture 10" descr="IMG_2138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38 - Copy.JPG"/>
                    <pic:cNvPicPr/>
                  </pic:nvPicPr>
                  <pic:blipFill>
                    <a:blip r:embed="rId11" cstate="print"/>
                    <a:srcRect t="3449" b="12059"/>
                    <a:stretch>
                      <a:fillRect/>
                    </a:stretch>
                  </pic:blipFill>
                  <pic:spPr>
                    <a:xfrm>
                      <a:off x="0" y="0"/>
                      <a:ext cx="3657600" cy="2333625"/>
                    </a:xfrm>
                    <a:prstGeom prst="rect">
                      <a:avLst/>
                    </a:prstGeom>
                  </pic:spPr>
                </pic:pic>
              </a:graphicData>
            </a:graphic>
          </wp:inline>
        </w:drawing>
      </w:r>
    </w:p>
    <w:p w:rsidR="009B54AF" w:rsidRDefault="00F21348" w:rsidP="00FF3722">
      <w:pPr>
        <w:pStyle w:val="ListParagraph"/>
        <w:numPr>
          <w:ilvl w:val="0"/>
          <w:numId w:val="19"/>
        </w:numPr>
        <w:spacing w:after="0" w:line="240" w:lineRule="auto"/>
        <w:jc w:val="both"/>
        <w:rPr>
          <w:rFonts w:ascii="Arial" w:hAnsi="Arial" w:cs="Arial"/>
          <w:i/>
          <w:sz w:val="20"/>
          <w:szCs w:val="20"/>
        </w:rPr>
      </w:pPr>
      <w:r>
        <w:rPr>
          <w:rFonts w:ascii="Arial" w:hAnsi="Arial" w:cs="Arial"/>
          <w:i/>
          <w:sz w:val="20"/>
          <w:szCs w:val="20"/>
        </w:rPr>
        <w:t>AMVI</w:t>
      </w:r>
      <w:r w:rsidR="003C4378">
        <w:rPr>
          <w:rFonts w:ascii="Arial" w:hAnsi="Arial" w:cs="Arial"/>
          <w:i/>
          <w:sz w:val="20"/>
          <w:szCs w:val="20"/>
        </w:rPr>
        <w:t xml:space="preserve"> </w:t>
      </w:r>
      <w:r w:rsidR="007C17AD">
        <w:rPr>
          <w:rFonts w:ascii="Arial" w:hAnsi="Arial" w:cs="Arial"/>
          <w:i/>
          <w:sz w:val="20"/>
          <w:szCs w:val="20"/>
        </w:rPr>
        <w:t>c</w:t>
      </w:r>
      <w:r w:rsidR="003C4378">
        <w:rPr>
          <w:rFonts w:ascii="Arial" w:hAnsi="Arial" w:cs="Arial"/>
          <w:i/>
          <w:sz w:val="20"/>
          <w:szCs w:val="20"/>
        </w:rPr>
        <w:t xml:space="preserve">ompany </w:t>
      </w:r>
      <w:r w:rsidR="007C17AD">
        <w:rPr>
          <w:rFonts w:ascii="Arial" w:hAnsi="Arial" w:cs="Arial"/>
          <w:i/>
          <w:sz w:val="20"/>
          <w:szCs w:val="20"/>
        </w:rPr>
        <w:t>n</w:t>
      </w:r>
      <w:r w:rsidR="003C4378">
        <w:rPr>
          <w:rFonts w:ascii="Arial" w:hAnsi="Arial" w:cs="Arial"/>
          <w:i/>
          <w:sz w:val="20"/>
          <w:szCs w:val="20"/>
        </w:rPr>
        <w:t>urse</w:t>
      </w:r>
      <w:r>
        <w:rPr>
          <w:rFonts w:ascii="Arial" w:hAnsi="Arial" w:cs="Arial"/>
          <w:i/>
          <w:sz w:val="20"/>
          <w:szCs w:val="20"/>
        </w:rPr>
        <w:t>,</w:t>
      </w:r>
      <w:r w:rsidR="003C4378">
        <w:rPr>
          <w:rFonts w:ascii="Arial" w:hAnsi="Arial" w:cs="Arial"/>
          <w:i/>
          <w:sz w:val="20"/>
          <w:szCs w:val="20"/>
        </w:rPr>
        <w:t xml:space="preserve"> Jimmy Ceballos</w:t>
      </w:r>
      <w:r>
        <w:rPr>
          <w:rFonts w:ascii="Arial" w:hAnsi="Arial" w:cs="Arial"/>
          <w:i/>
          <w:sz w:val="20"/>
          <w:szCs w:val="20"/>
        </w:rPr>
        <w:t>,</w:t>
      </w:r>
      <w:r w:rsidR="003C4378">
        <w:rPr>
          <w:rFonts w:ascii="Arial" w:hAnsi="Arial" w:cs="Arial"/>
          <w:i/>
          <w:sz w:val="20"/>
          <w:szCs w:val="20"/>
        </w:rPr>
        <w:t xml:space="preserve"> </w:t>
      </w:r>
      <w:r w:rsidR="003420E0">
        <w:rPr>
          <w:rFonts w:ascii="Arial" w:hAnsi="Arial" w:cs="Arial"/>
          <w:i/>
          <w:sz w:val="20"/>
          <w:szCs w:val="20"/>
        </w:rPr>
        <w:t xml:space="preserve">keeps the patients comfy and relaxed as he </w:t>
      </w:r>
      <w:r w:rsidR="003C4378">
        <w:rPr>
          <w:rFonts w:ascii="Arial" w:hAnsi="Arial" w:cs="Arial"/>
          <w:i/>
          <w:sz w:val="20"/>
          <w:szCs w:val="20"/>
        </w:rPr>
        <w:t xml:space="preserve">checks blood </w:t>
      </w:r>
      <w:proofErr w:type="gramStart"/>
      <w:r w:rsidR="003C4378">
        <w:rPr>
          <w:rFonts w:ascii="Arial" w:hAnsi="Arial" w:cs="Arial"/>
          <w:i/>
          <w:sz w:val="20"/>
          <w:szCs w:val="20"/>
        </w:rPr>
        <w:t>pressure</w:t>
      </w:r>
      <w:proofErr w:type="gramEnd"/>
      <w:r w:rsidR="003C4378">
        <w:rPr>
          <w:rFonts w:ascii="Arial" w:hAnsi="Arial" w:cs="Arial"/>
          <w:i/>
          <w:sz w:val="20"/>
          <w:szCs w:val="20"/>
        </w:rPr>
        <w:t xml:space="preserve"> and </w:t>
      </w:r>
      <w:r w:rsidR="0099327D">
        <w:rPr>
          <w:rFonts w:ascii="Arial" w:hAnsi="Arial" w:cs="Arial"/>
          <w:i/>
          <w:sz w:val="20"/>
          <w:szCs w:val="20"/>
        </w:rPr>
        <w:t>vital signs</w:t>
      </w:r>
      <w:r w:rsidR="003C4378">
        <w:rPr>
          <w:rFonts w:ascii="Arial" w:hAnsi="Arial" w:cs="Arial"/>
          <w:i/>
          <w:sz w:val="20"/>
          <w:szCs w:val="20"/>
        </w:rPr>
        <w:t>.</w:t>
      </w:r>
    </w:p>
    <w:p w:rsidR="00227C19" w:rsidRPr="00FF3722" w:rsidRDefault="00FF3722" w:rsidP="00FF3722">
      <w:pPr>
        <w:spacing w:after="0" w:line="240" w:lineRule="auto"/>
        <w:jc w:val="both"/>
        <w:rPr>
          <w:rFonts w:ascii="Arial" w:hAnsi="Arial" w:cs="Arial"/>
          <w:i/>
          <w:sz w:val="20"/>
          <w:szCs w:val="20"/>
        </w:rPr>
      </w:pPr>
      <w:r w:rsidRPr="00FF3722">
        <w:rPr>
          <w:rFonts w:ascii="Arial" w:hAnsi="Arial" w:cs="Arial"/>
          <w:i/>
          <w:sz w:val="20"/>
          <w:szCs w:val="20"/>
        </w:rPr>
        <w:lastRenderedPageBreak/>
        <w:t>.</w:t>
      </w:r>
    </w:p>
    <w:p w:rsidR="00B26278" w:rsidRDefault="00B26278" w:rsidP="00DE7E30">
      <w:pPr>
        <w:spacing w:after="0" w:line="240" w:lineRule="auto"/>
        <w:jc w:val="both"/>
        <w:rPr>
          <w:rFonts w:ascii="Arial" w:hAnsi="Arial" w:cs="Arial"/>
          <w:b/>
          <w:i/>
          <w:sz w:val="20"/>
          <w:szCs w:val="20"/>
        </w:rPr>
      </w:pPr>
    </w:p>
    <w:p w:rsidR="007C17AD" w:rsidRDefault="007C17AD" w:rsidP="00DE7E30">
      <w:pPr>
        <w:spacing w:after="0" w:line="240" w:lineRule="auto"/>
        <w:jc w:val="both"/>
        <w:rPr>
          <w:rFonts w:ascii="Arial" w:hAnsi="Arial" w:cs="Arial"/>
          <w:b/>
          <w:i/>
          <w:sz w:val="20"/>
          <w:szCs w:val="20"/>
        </w:rPr>
      </w:pPr>
      <w:r>
        <w:rPr>
          <w:rFonts w:ascii="Arial" w:hAnsi="Arial" w:cs="Arial"/>
          <w:b/>
          <w:i/>
          <w:sz w:val="20"/>
          <w:szCs w:val="20"/>
        </w:rPr>
        <w:tab/>
      </w:r>
      <w:r w:rsidR="0099327D">
        <w:rPr>
          <w:rFonts w:ascii="Arial" w:hAnsi="Arial" w:cs="Arial"/>
          <w:b/>
          <w:i/>
          <w:noProof/>
          <w:sz w:val="20"/>
          <w:szCs w:val="20"/>
        </w:rPr>
        <w:drawing>
          <wp:inline distT="0" distB="0" distL="0" distR="0">
            <wp:extent cx="3657600" cy="2720678"/>
            <wp:effectExtent l="19050" t="0" r="0" b="0"/>
            <wp:docPr id="12" name="Picture 11" descr="photonews IMG_2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news IMG_2174.jpg"/>
                    <pic:cNvPicPr/>
                  </pic:nvPicPr>
                  <pic:blipFill>
                    <a:blip r:embed="rId12" cstate="print"/>
                    <a:stretch>
                      <a:fillRect/>
                    </a:stretch>
                  </pic:blipFill>
                  <pic:spPr>
                    <a:xfrm>
                      <a:off x="0" y="0"/>
                      <a:ext cx="3657600" cy="2720678"/>
                    </a:xfrm>
                    <a:prstGeom prst="rect">
                      <a:avLst/>
                    </a:prstGeom>
                  </pic:spPr>
                </pic:pic>
              </a:graphicData>
            </a:graphic>
          </wp:inline>
        </w:drawing>
      </w:r>
    </w:p>
    <w:p w:rsidR="007C17AD" w:rsidRPr="007C17AD" w:rsidRDefault="003420E0" w:rsidP="007C17AD">
      <w:pPr>
        <w:pStyle w:val="ListParagraph"/>
        <w:numPr>
          <w:ilvl w:val="0"/>
          <w:numId w:val="19"/>
        </w:numPr>
        <w:spacing w:after="0" w:line="240" w:lineRule="auto"/>
        <w:jc w:val="both"/>
        <w:rPr>
          <w:rFonts w:ascii="Arial" w:hAnsi="Arial" w:cs="Arial"/>
          <w:b/>
          <w:i/>
          <w:sz w:val="20"/>
          <w:szCs w:val="20"/>
        </w:rPr>
      </w:pPr>
      <w:r>
        <w:rPr>
          <w:rFonts w:ascii="Arial" w:hAnsi="Arial" w:cs="Arial"/>
          <w:sz w:val="20"/>
          <w:szCs w:val="20"/>
        </w:rPr>
        <w:t xml:space="preserve">A strong </w:t>
      </w:r>
      <w:r w:rsidR="0099327D">
        <w:rPr>
          <w:rFonts w:ascii="Arial" w:hAnsi="Arial" w:cs="Arial"/>
          <w:sz w:val="20"/>
          <w:szCs w:val="20"/>
        </w:rPr>
        <w:t>cooperation between a</w:t>
      </w:r>
      <w:r>
        <w:rPr>
          <w:rFonts w:ascii="Arial" w:hAnsi="Arial" w:cs="Arial"/>
          <w:sz w:val="20"/>
          <w:szCs w:val="20"/>
        </w:rPr>
        <w:t xml:space="preserve"> volunteer dentist</w:t>
      </w:r>
      <w:r w:rsidR="0099327D">
        <w:rPr>
          <w:rFonts w:ascii="Arial" w:hAnsi="Arial" w:cs="Arial"/>
          <w:sz w:val="20"/>
          <w:szCs w:val="20"/>
        </w:rPr>
        <w:t xml:space="preserve"> from the private sector</w:t>
      </w:r>
      <w:r>
        <w:rPr>
          <w:rFonts w:ascii="Arial" w:hAnsi="Arial" w:cs="Arial"/>
          <w:sz w:val="20"/>
          <w:szCs w:val="20"/>
        </w:rPr>
        <w:t xml:space="preserve"> </w:t>
      </w:r>
      <w:r w:rsidR="0099327D">
        <w:rPr>
          <w:rFonts w:ascii="Arial" w:hAnsi="Arial" w:cs="Arial"/>
          <w:sz w:val="20"/>
          <w:szCs w:val="20"/>
        </w:rPr>
        <w:t xml:space="preserve">and a </w:t>
      </w:r>
      <w:r>
        <w:rPr>
          <w:rFonts w:ascii="Arial" w:hAnsi="Arial" w:cs="Arial"/>
          <w:sz w:val="20"/>
          <w:szCs w:val="20"/>
        </w:rPr>
        <w:t xml:space="preserve">socio-civic </w:t>
      </w:r>
      <w:r w:rsidR="0099327D">
        <w:rPr>
          <w:rFonts w:ascii="Arial" w:hAnsi="Arial" w:cs="Arial"/>
          <w:sz w:val="20"/>
          <w:szCs w:val="20"/>
        </w:rPr>
        <w:t>volunteer –</w:t>
      </w:r>
      <w:r>
        <w:rPr>
          <w:rFonts w:ascii="Arial" w:hAnsi="Arial" w:cs="Arial"/>
          <w:sz w:val="20"/>
          <w:szCs w:val="20"/>
        </w:rPr>
        <w:t xml:space="preserve"> </w:t>
      </w:r>
      <w:r w:rsidR="0099327D">
        <w:rPr>
          <w:rFonts w:ascii="Arial" w:hAnsi="Arial" w:cs="Arial"/>
          <w:sz w:val="20"/>
          <w:szCs w:val="20"/>
        </w:rPr>
        <w:t xml:space="preserve">all </w:t>
      </w:r>
      <w:r>
        <w:rPr>
          <w:rFonts w:ascii="Arial" w:hAnsi="Arial" w:cs="Arial"/>
          <w:sz w:val="20"/>
          <w:szCs w:val="20"/>
        </w:rPr>
        <w:t xml:space="preserve">supportive </w:t>
      </w:r>
      <w:r w:rsidR="0099327D">
        <w:rPr>
          <w:rFonts w:ascii="Arial" w:hAnsi="Arial" w:cs="Arial"/>
          <w:sz w:val="20"/>
          <w:szCs w:val="20"/>
        </w:rPr>
        <w:t xml:space="preserve">to </w:t>
      </w:r>
      <w:r w:rsidR="0099327D" w:rsidRPr="0099327D">
        <w:rPr>
          <w:rFonts w:ascii="Arial" w:hAnsi="Arial" w:cs="Arial"/>
          <w:i/>
          <w:sz w:val="20"/>
          <w:szCs w:val="20"/>
        </w:rPr>
        <w:t>Bombo Medico</w:t>
      </w:r>
      <w:r>
        <w:rPr>
          <w:rFonts w:ascii="Arial" w:hAnsi="Arial" w:cs="Arial"/>
          <w:sz w:val="20"/>
          <w:szCs w:val="20"/>
        </w:rPr>
        <w:t>.</w:t>
      </w:r>
    </w:p>
    <w:p w:rsidR="007C17AD" w:rsidRDefault="007C17AD" w:rsidP="00827AFB">
      <w:pPr>
        <w:pStyle w:val="Heading2"/>
        <w:spacing w:before="0" w:line="240" w:lineRule="auto"/>
        <w:jc w:val="both"/>
        <w:rPr>
          <w:rFonts w:ascii="Arial" w:hAnsi="Arial" w:cs="Arial"/>
          <w:i/>
          <w:color w:val="auto"/>
          <w:sz w:val="18"/>
          <w:szCs w:val="18"/>
        </w:rPr>
      </w:pPr>
    </w:p>
    <w:p w:rsidR="007C17AD" w:rsidRDefault="007C17AD" w:rsidP="00827AFB">
      <w:pPr>
        <w:pStyle w:val="Heading2"/>
        <w:spacing w:before="0" w:line="240" w:lineRule="auto"/>
        <w:jc w:val="both"/>
        <w:rPr>
          <w:rFonts w:ascii="Arial" w:hAnsi="Arial" w:cs="Arial"/>
          <w:i/>
          <w:color w:val="auto"/>
          <w:sz w:val="18"/>
          <w:szCs w:val="18"/>
        </w:rPr>
      </w:pPr>
    </w:p>
    <w:p w:rsidR="00827AFB" w:rsidRPr="00627A23" w:rsidRDefault="00827AFB" w:rsidP="00827AFB">
      <w:pPr>
        <w:pStyle w:val="Heading2"/>
        <w:spacing w:before="0" w:line="240" w:lineRule="auto"/>
        <w:jc w:val="both"/>
        <w:rPr>
          <w:rFonts w:ascii="Arial" w:hAnsi="Arial" w:cs="Arial"/>
          <w:b w:val="0"/>
          <w:i/>
          <w:color w:val="auto"/>
          <w:sz w:val="18"/>
          <w:szCs w:val="18"/>
        </w:rPr>
      </w:pPr>
      <w:r w:rsidRPr="00627A23">
        <w:rPr>
          <w:rFonts w:ascii="Arial" w:hAnsi="Arial" w:cs="Arial"/>
          <w:i/>
          <w:color w:val="auto"/>
          <w:sz w:val="18"/>
          <w:szCs w:val="18"/>
        </w:rPr>
        <w:t>About TVI in the Philippines</w:t>
      </w:r>
    </w:p>
    <w:p w:rsidR="00827AFB" w:rsidRPr="00AB2FF7" w:rsidRDefault="00827AFB" w:rsidP="00827AFB">
      <w:pPr>
        <w:spacing w:after="0" w:line="240" w:lineRule="auto"/>
        <w:jc w:val="both"/>
        <w:rPr>
          <w:rFonts w:ascii="Arial" w:hAnsi="Arial" w:cs="Arial"/>
          <w:i/>
          <w:sz w:val="18"/>
          <w:szCs w:val="18"/>
        </w:rPr>
      </w:pPr>
      <w:r w:rsidRPr="00AB2FF7">
        <w:rPr>
          <w:rFonts w:ascii="Arial" w:hAnsi="Arial" w:cs="Arial"/>
          <w:i/>
          <w:sz w:val="18"/>
          <w:szCs w:val="18"/>
        </w:rPr>
        <w:t>TVI Resource Development Philippines Inc. (“TVIRD”), is the local affiliate of TVI Pacific Inc. (TSX: TVI), a publicly-listed Canadian mining company focused on the exploration, development and production of precious and base metals from district-scale, large-system, high-margin projects located in the Philippines.  Concurrent ownership of ventures is shared with partner company, Prime Resource Holdings Inc.</w:t>
      </w:r>
    </w:p>
    <w:p w:rsidR="00827AFB" w:rsidRPr="00AB2FF7" w:rsidRDefault="00827AFB" w:rsidP="00827AFB">
      <w:pPr>
        <w:spacing w:after="0" w:line="240" w:lineRule="auto"/>
        <w:jc w:val="both"/>
        <w:rPr>
          <w:rFonts w:ascii="Arial" w:hAnsi="Arial" w:cs="Arial"/>
          <w:i/>
          <w:sz w:val="18"/>
          <w:szCs w:val="18"/>
        </w:rPr>
      </w:pPr>
      <w:r w:rsidRPr="00AB2FF7">
        <w:rPr>
          <w:rFonts w:ascii="Arial" w:hAnsi="Arial" w:cs="Arial"/>
          <w:i/>
          <w:sz w:val="18"/>
          <w:szCs w:val="18"/>
        </w:rPr>
        <w:t xml:space="preserve">  </w:t>
      </w:r>
    </w:p>
    <w:p w:rsidR="00827AFB" w:rsidRPr="00AB2FF7" w:rsidRDefault="00827AFB" w:rsidP="00827AFB">
      <w:pPr>
        <w:spacing w:after="0" w:line="240" w:lineRule="auto"/>
        <w:jc w:val="both"/>
        <w:rPr>
          <w:rFonts w:ascii="Arial" w:hAnsi="Arial" w:cs="Arial"/>
          <w:i/>
          <w:sz w:val="18"/>
          <w:szCs w:val="18"/>
        </w:rPr>
      </w:pPr>
      <w:r w:rsidRPr="00AB2FF7">
        <w:rPr>
          <w:rFonts w:ascii="Arial" w:hAnsi="Arial" w:cs="Arial"/>
          <w:i/>
          <w:sz w:val="18"/>
          <w:szCs w:val="18"/>
        </w:rPr>
        <w:t xml:space="preserve">The commercial </w:t>
      </w:r>
      <w:r w:rsidR="00466F82" w:rsidRPr="00AB2FF7">
        <w:rPr>
          <w:rFonts w:ascii="Arial" w:hAnsi="Arial" w:cs="Arial"/>
          <w:i/>
          <w:sz w:val="18"/>
          <w:szCs w:val="18"/>
        </w:rPr>
        <w:t>operations of Agata Mining Ventures Inc. (AMVI) mark</w:t>
      </w:r>
      <w:r w:rsidRPr="00AB2FF7">
        <w:rPr>
          <w:rFonts w:ascii="Arial" w:hAnsi="Arial" w:cs="Arial"/>
          <w:i/>
          <w:sz w:val="18"/>
          <w:szCs w:val="18"/>
        </w:rPr>
        <w:t xml:space="preserve"> the third successful mining project that TVIRD brought on-stream in the past 10 years.  The company is committed to exploration and mining practices that promote transparency, responsible stewardship of the environment, and the inalienable rights to life, dignity, and sustainable development of its host communities.</w:t>
      </w:r>
      <w:bookmarkStart w:id="0" w:name="_GoBack"/>
      <w:bookmarkEnd w:id="0"/>
    </w:p>
    <w:p w:rsidR="00827AFB" w:rsidRPr="00AB2FF7" w:rsidRDefault="00827AFB" w:rsidP="00827AFB">
      <w:pPr>
        <w:spacing w:after="0" w:line="240" w:lineRule="auto"/>
        <w:jc w:val="both"/>
        <w:rPr>
          <w:rFonts w:ascii="Arial" w:hAnsi="Arial" w:cs="Arial"/>
          <w:i/>
          <w:sz w:val="18"/>
          <w:szCs w:val="18"/>
        </w:rPr>
      </w:pPr>
      <w:r w:rsidRPr="00AB2FF7">
        <w:rPr>
          <w:rFonts w:ascii="Arial" w:hAnsi="Arial" w:cs="Arial"/>
          <w:i/>
          <w:sz w:val="18"/>
          <w:szCs w:val="18"/>
        </w:rPr>
        <w:br/>
      </w:r>
      <w:hyperlink r:id="rId13" w:tgtFrame="_blank" w:history="1">
        <w:r w:rsidRPr="00AB2FF7">
          <w:rPr>
            <w:rStyle w:val="Hyperlink"/>
            <w:rFonts w:ascii="Arial" w:hAnsi="Arial" w:cs="Arial"/>
            <w:i/>
            <w:sz w:val="18"/>
            <w:szCs w:val="18"/>
          </w:rPr>
          <w:t>www.tviphilippines.com</w:t>
        </w:r>
      </w:hyperlink>
    </w:p>
    <w:p w:rsidR="00827AFB" w:rsidRDefault="00827AFB" w:rsidP="00827AFB">
      <w:pPr>
        <w:pStyle w:val="ListParagraph"/>
        <w:spacing w:after="0" w:line="240" w:lineRule="auto"/>
        <w:ind w:left="0"/>
        <w:jc w:val="both"/>
        <w:rPr>
          <w:rFonts w:ascii="Arial" w:eastAsia="Times New Roman" w:hAnsi="Arial" w:cs="Arial"/>
          <w:b/>
          <w:bCs/>
          <w:color w:val="0D0D0D"/>
          <w:sz w:val="18"/>
          <w:szCs w:val="18"/>
        </w:rPr>
      </w:pPr>
    </w:p>
    <w:p w:rsidR="00827AFB" w:rsidRDefault="00827AFB" w:rsidP="00827AFB">
      <w:pPr>
        <w:pStyle w:val="ListParagraph"/>
        <w:spacing w:after="0" w:line="240" w:lineRule="auto"/>
        <w:ind w:left="0"/>
        <w:rPr>
          <w:rFonts w:ascii="Arial" w:eastAsia="Times New Roman" w:hAnsi="Arial" w:cs="Arial"/>
          <w:bCs/>
          <w:i/>
          <w:sz w:val="18"/>
          <w:szCs w:val="18"/>
        </w:rPr>
      </w:pPr>
    </w:p>
    <w:p w:rsidR="00B26278" w:rsidRPr="00DE00DD" w:rsidRDefault="00B26278" w:rsidP="00B26278">
      <w:pPr>
        <w:pStyle w:val="ListParagraph"/>
        <w:spacing w:after="0" w:line="240" w:lineRule="auto"/>
        <w:ind w:left="0"/>
        <w:rPr>
          <w:rFonts w:ascii="Arial" w:eastAsia="Times New Roman" w:hAnsi="Arial" w:cs="Arial"/>
          <w:b/>
          <w:bCs/>
          <w:color w:val="0D0D0D"/>
          <w:sz w:val="20"/>
          <w:szCs w:val="20"/>
        </w:rPr>
      </w:pPr>
      <w:r w:rsidRPr="00DE00DD">
        <w:rPr>
          <w:rFonts w:ascii="Arial" w:eastAsia="Times New Roman" w:hAnsi="Arial" w:cs="Arial"/>
          <w:b/>
          <w:bCs/>
          <w:color w:val="0D0D0D"/>
          <w:sz w:val="20"/>
          <w:szCs w:val="20"/>
        </w:rPr>
        <w:t>Contact:</w:t>
      </w:r>
    </w:p>
    <w:p w:rsidR="00B26278" w:rsidRDefault="00B26278" w:rsidP="00B26278">
      <w:pPr>
        <w:pStyle w:val="ListParagraph"/>
        <w:spacing w:after="0" w:line="240" w:lineRule="auto"/>
        <w:ind w:left="0"/>
        <w:rPr>
          <w:rFonts w:ascii="Arial" w:eastAsia="Times New Roman" w:hAnsi="Arial" w:cs="Arial"/>
          <w:b/>
          <w:bCs/>
          <w:color w:val="0D0D0D"/>
          <w:sz w:val="20"/>
          <w:szCs w:val="20"/>
        </w:rPr>
      </w:pPr>
    </w:p>
    <w:p w:rsidR="00B26278" w:rsidRDefault="00B26278" w:rsidP="00B26278">
      <w:pPr>
        <w:pStyle w:val="ListParagraph"/>
        <w:spacing w:after="0" w:line="240" w:lineRule="auto"/>
        <w:ind w:left="0"/>
        <w:rPr>
          <w:rFonts w:ascii="Arial" w:eastAsia="Times New Roman" w:hAnsi="Arial" w:cs="Arial"/>
          <w:b/>
          <w:bCs/>
          <w:color w:val="0D0D0D"/>
          <w:sz w:val="20"/>
          <w:szCs w:val="20"/>
        </w:rPr>
      </w:pPr>
      <w:r w:rsidRPr="001926EC">
        <w:rPr>
          <w:rFonts w:ascii="Arial" w:eastAsia="Times New Roman" w:hAnsi="Arial" w:cs="Arial"/>
          <w:b/>
          <w:sz w:val="20"/>
          <w:szCs w:val="20"/>
          <w:lang w:eastAsia="en-PH"/>
        </w:rPr>
        <w:t>Kaycee Crisostomo</w:t>
      </w:r>
      <w:r>
        <w:rPr>
          <w:rFonts w:ascii="Arial" w:eastAsia="Times New Roman" w:hAnsi="Arial" w:cs="Arial"/>
          <w:b/>
          <w:sz w:val="20"/>
          <w:szCs w:val="20"/>
          <w:lang w:eastAsia="en-PH"/>
        </w:rPr>
        <w:tab/>
      </w:r>
      <w:r>
        <w:rPr>
          <w:rFonts w:ascii="Arial" w:eastAsia="Times New Roman" w:hAnsi="Arial" w:cs="Arial"/>
          <w:b/>
          <w:sz w:val="20"/>
          <w:szCs w:val="20"/>
          <w:lang w:eastAsia="en-PH"/>
        </w:rPr>
        <w:tab/>
      </w:r>
      <w:r>
        <w:rPr>
          <w:rFonts w:ascii="Arial" w:eastAsia="Times New Roman" w:hAnsi="Arial" w:cs="Arial"/>
          <w:b/>
          <w:sz w:val="20"/>
          <w:szCs w:val="20"/>
          <w:lang w:eastAsia="en-PH"/>
        </w:rPr>
        <w:tab/>
      </w:r>
      <w:r>
        <w:rPr>
          <w:rFonts w:ascii="Arial" w:eastAsia="Times New Roman" w:hAnsi="Arial" w:cs="Arial"/>
          <w:b/>
          <w:sz w:val="20"/>
          <w:szCs w:val="20"/>
          <w:lang w:eastAsia="en-PH"/>
        </w:rPr>
        <w:tab/>
      </w:r>
      <w:r>
        <w:rPr>
          <w:rFonts w:ascii="Arial" w:eastAsia="Times New Roman" w:hAnsi="Arial" w:cs="Arial"/>
          <w:b/>
          <w:sz w:val="20"/>
          <w:szCs w:val="20"/>
          <w:lang w:eastAsia="en-PH"/>
        </w:rPr>
        <w:tab/>
      </w:r>
      <w:r>
        <w:rPr>
          <w:rFonts w:ascii="Arial" w:eastAsia="Times New Roman" w:hAnsi="Arial" w:cs="Arial"/>
          <w:b/>
          <w:bCs/>
          <w:color w:val="0D0D0D"/>
          <w:sz w:val="20"/>
          <w:szCs w:val="20"/>
        </w:rPr>
        <w:t>Julius M. De Villa</w:t>
      </w:r>
    </w:p>
    <w:p w:rsidR="00B26278" w:rsidRDefault="00B26278" w:rsidP="00B26278">
      <w:pPr>
        <w:pStyle w:val="ListParagraph"/>
        <w:spacing w:after="0" w:line="240" w:lineRule="auto"/>
        <w:ind w:left="0"/>
        <w:rPr>
          <w:rFonts w:ascii="Arial" w:eastAsia="Times New Roman" w:hAnsi="Arial" w:cs="Arial"/>
          <w:bCs/>
          <w:color w:val="0D0D0D"/>
          <w:sz w:val="20"/>
          <w:szCs w:val="20"/>
        </w:rPr>
      </w:pPr>
      <w:r>
        <w:rPr>
          <w:rFonts w:ascii="Arial" w:eastAsia="Times New Roman" w:hAnsi="Arial" w:cs="Arial"/>
          <w:sz w:val="20"/>
          <w:szCs w:val="20"/>
          <w:lang w:eastAsia="en-PH"/>
        </w:rPr>
        <w:t>Corporate Communications Director</w:t>
      </w:r>
      <w:r>
        <w:rPr>
          <w:rFonts w:ascii="Arial" w:eastAsia="Times New Roman" w:hAnsi="Arial" w:cs="Arial"/>
          <w:sz w:val="20"/>
          <w:szCs w:val="20"/>
          <w:lang w:eastAsia="en-PH"/>
        </w:rPr>
        <w:tab/>
      </w:r>
      <w:r>
        <w:rPr>
          <w:rFonts w:ascii="Arial" w:eastAsia="Times New Roman" w:hAnsi="Arial" w:cs="Arial"/>
          <w:sz w:val="20"/>
          <w:szCs w:val="20"/>
          <w:lang w:eastAsia="en-PH"/>
        </w:rPr>
        <w:tab/>
      </w:r>
      <w:r>
        <w:rPr>
          <w:rFonts w:ascii="Arial" w:eastAsia="Times New Roman" w:hAnsi="Arial" w:cs="Arial"/>
          <w:sz w:val="20"/>
          <w:szCs w:val="20"/>
          <w:lang w:eastAsia="en-PH"/>
        </w:rPr>
        <w:tab/>
      </w:r>
      <w:r>
        <w:rPr>
          <w:rFonts w:ascii="Arial" w:eastAsia="Times New Roman" w:hAnsi="Arial" w:cs="Arial"/>
          <w:bCs/>
          <w:color w:val="0D0D0D"/>
          <w:sz w:val="20"/>
          <w:szCs w:val="20"/>
        </w:rPr>
        <w:t>Corporate Communications Officer</w:t>
      </w:r>
    </w:p>
    <w:p w:rsidR="00B26278" w:rsidRDefault="00B26278" w:rsidP="00B26278">
      <w:pPr>
        <w:pStyle w:val="ListParagraph"/>
        <w:spacing w:after="0" w:line="240" w:lineRule="auto"/>
        <w:ind w:left="0"/>
        <w:rPr>
          <w:rFonts w:ascii="Arial" w:eastAsia="Times New Roman" w:hAnsi="Arial" w:cs="Arial"/>
          <w:bCs/>
          <w:color w:val="0D0D0D"/>
          <w:sz w:val="20"/>
          <w:szCs w:val="20"/>
        </w:rPr>
      </w:pPr>
      <w:r w:rsidRPr="001926EC">
        <w:rPr>
          <w:rFonts w:ascii="Arial" w:eastAsia="Times New Roman" w:hAnsi="Arial" w:cs="Arial"/>
          <w:sz w:val="20"/>
          <w:szCs w:val="20"/>
          <w:lang w:eastAsia="en-PH"/>
        </w:rPr>
        <w:t xml:space="preserve">TVI Resource Development </w:t>
      </w:r>
      <w:r>
        <w:rPr>
          <w:rFonts w:ascii="Arial" w:eastAsia="Times New Roman" w:hAnsi="Arial" w:cs="Arial"/>
          <w:sz w:val="20"/>
          <w:szCs w:val="20"/>
          <w:lang w:eastAsia="en-PH"/>
        </w:rPr>
        <w:t>Philippines</w:t>
      </w:r>
      <w:r w:rsidRPr="001926EC">
        <w:rPr>
          <w:rFonts w:ascii="Arial" w:eastAsia="Times New Roman" w:hAnsi="Arial" w:cs="Arial"/>
          <w:sz w:val="20"/>
          <w:szCs w:val="20"/>
          <w:lang w:eastAsia="en-PH"/>
        </w:rPr>
        <w:t xml:space="preserve"> Inc.</w:t>
      </w:r>
      <w:r>
        <w:rPr>
          <w:rFonts w:ascii="Arial" w:eastAsia="Times New Roman" w:hAnsi="Arial" w:cs="Arial"/>
          <w:sz w:val="20"/>
          <w:szCs w:val="20"/>
          <w:lang w:eastAsia="en-PH"/>
        </w:rPr>
        <w:tab/>
      </w:r>
      <w:r>
        <w:rPr>
          <w:rFonts w:ascii="Arial" w:eastAsia="Times New Roman" w:hAnsi="Arial" w:cs="Arial"/>
          <w:sz w:val="20"/>
          <w:szCs w:val="20"/>
          <w:lang w:eastAsia="en-PH"/>
        </w:rPr>
        <w:tab/>
      </w:r>
      <w:r>
        <w:rPr>
          <w:rFonts w:ascii="Arial" w:eastAsia="Times New Roman" w:hAnsi="Arial" w:cs="Arial"/>
          <w:bCs/>
          <w:color w:val="0D0D0D"/>
          <w:sz w:val="20"/>
          <w:szCs w:val="20"/>
        </w:rPr>
        <w:t>Agata Mining Ventures, Inc.</w:t>
      </w:r>
    </w:p>
    <w:p w:rsidR="00B26278" w:rsidRDefault="00B26278" w:rsidP="00B26278">
      <w:pPr>
        <w:pStyle w:val="ListParagraph"/>
        <w:spacing w:after="0" w:line="240" w:lineRule="auto"/>
        <w:ind w:left="0"/>
        <w:rPr>
          <w:rFonts w:ascii="Arial" w:eastAsia="Times New Roman" w:hAnsi="Arial" w:cs="Arial"/>
          <w:bCs/>
          <w:color w:val="0D0D0D"/>
          <w:sz w:val="20"/>
          <w:szCs w:val="20"/>
        </w:rPr>
      </w:pPr>
      <w:r w:rsidRPr="001926EC">
        <w:rPr>
          <w:rFonts w:ascii="Arial" w:eastAsia="Times New Roman" w:hAnsi="Arial" w:cs="Arial"/>
          <w:sz w:val="20"/>
          <w:szCs w:val="20"/>
          <w:lang w:eastAsia="en-PH"/>
        </w:rPr>
        <w:t>Email:</w:t>
      </w:r>
      <w:r w:rsidRPr="001926EC">
        <w:rPr>
          <w:rFonts w:ascii="Arial" w:eastAsia="Times New Roman" w:hAnsi="Arial" w:cs="Arial"/>
          <w:sz w:val="20"/>
          <w:szCs w:val="20"/>
          <w:lang w:eastAsia="en-PH"/>
        </w:rPr>
        <w:tab/>
      </w:r>
      <w:hyperlink r:id="rId14" w:history="1">
        <w:r w:rsidRPr="001926EC">
          <w:rPr>
            <w:rStyle w:val="Hyperlink"/>
            <w:rFonts w:ascii="Arial" w:eastAsia="Times New Roman" w:hAnsi="Arial" w:cs="Arial"/>
            <w:sz w:val="20"/>
            <w:szCs w:val="20"/>
            <w:lang w:eastAsia="en-PH"/>
          </w:rPr>
          <w:t>kaycee.crisostomo@tvipacific.com.ph</w:t>
        </w:r>
      </w:hyperlink>
      <w:r w:rsidRPr="001926EC">
        <w:rPr>
          <w:rFonts w:ascii="Arial" w:eastAsia="Times New Roman" w:hAnsi="Arial" w:cs="Arial"/>
          <w:sz w:val="20"/>
          <w:szCs w:val="20"/>
          <w:lang w:eastAsia="en-PH"/>
        </w:rPr>
        <w:t xml:space="preserve">  </w:t>
      </w:r>
      <w:r>
        <w:rPr>
          <w:rFonts w:ascii="Arial" w:eastAsia="Times New Roman" w:hAnsi="Arial" w:cs="Arial"/>
          <w:sz w:val="20"/>
          <w:szCs w:val="20"/>
          <w:lang w:eastAsia="en-PH"/>
        </w:rPr>
        <w:tab/>
      </w:r>
      <w:r>
        <w:rPr>
          <w:rFonts w:ascii="Arial" w:eastAsia="Times New Roman" w:hAnsi="Arial" w:cs="Arial"/>
          <w:sz w:val="20"/>
          <w:szCs w:val="20"/>
          <w:lang w:eastAsia="en-PH"/>
        </w:rPr>
        <w:tab/>
      </w:r>
      <w:proofErr w:type="gramStart"/>
      <w:r>
        <w:rPr>
          <w:rFonts w:ascii="Arial" w:eastAsia="Times New Roman" w:hAnsi="Arial" w:cs="Arial"/>
          <w:bCs/>
          <w:color w:val="0D0D0D"/>
          <w:sz w:val="20"/>
          <w:szCs w:val="20"/>
        </w:rPr>
        <w:t>Email :</w:t>
      </w:r>
      <w:proofErr w:type="gramEnd"/>
      <w:r>
        <w:rPr>
          <w:rFonts w:ascii="Arial" w:eastAsia="Times New Roman" w:hAnsi="Arial" w:cs="Arial"/>
          <w:bCs/>
          <w:color w:val="0D0D0D"/>
          <w:sz w:val="20"/>
          <w:szCs w:val="20"/>
        </w:rPr>
        <w:t xml:space="preserve"> </w:t>
      </w:r>
      <w:hyperlink r:id="rId15" w:history="1">
        <w:r w:rsidRPr="009C169F">
          <w:rPr>
            <w:rStyle w:val="Hyperlink"/>
            <w:rFonts w:ascii="Arial" w:eastAsia="Times New Roman" w:hAnsi="Arial" w:cs="Arial"/>
            <w:bCs/>
            <w:sz w:val="20"/>
            <w:szCs w:val="20"/>
          </w:rPr>
          <w:t>julius.devilla@agatamining.com.ph</w:t>
        </w:r>
      </w:hyperlink>
    </w:p>
    <w:p w:rsidR="00B26278" w:rsidRDefault="00B26278" w:rsidP="00B26278">
      <w:pPr>
        <w:pStyle w:val="ListParagraph"/>
        <w:spacing w:after="0" w:line="240" w:lineRule="auto"/>
        <w:ind w:left="0"/>
        <w:rPr>
          <w:rFonts w:ascii="Arial" w:eastAsia="Times New Roman" w:hAnsi="Arial" w:cs="Arial"/>
          <w:bCs/>
          <w:color w:val="0D0D0D"/>
          <w:sz w:val="20"/>
          <w:szCs w:val="20"/>
        </w:rPr>
      </w:pPr>
      <w:r w:rsidRPr="001926EC">
        <w:rPr>
          <w:rFonts w:ascii="Arial" w:eastAsia="Times New Roman" w:hAnsi="Arial" w:cs="Arial"/>
          <w:sz w:val="20"/>
          <w:szCs w:val="20"/>
          <w:lang w:eastAsia="en-PH"/>
        </w:rPr>
        <w:t xml:space="preserve">Phone: </w:t>
      </w:r>
      <w:r w:rsidRPr="001926EC">
        <w:rPr>
          <w:rFonts w:ascii="Arial" w:eastAsia="Times New Roman" w:hAnsi="Arial" w:cs="Arial"/>
          <w:sz w:val="20"/>
          <w:szCs w:val="20"/>
          <w:lang w:eastAsia="en-PH"/>
        </w:rPr>
        <w:tab/>
      </w:r>
      <w:hyperlink r:id="rId16" w:tgtFrame="_blank" w:history="1">
        <w:r w:rsidRPr="001926EC">
          <w:rPr>
            <w:rFonts w:ascii="Arial" w:eastAsia="Times New Roman" w:hAnsi="Arial" w:cs="Arial"/>
            <w:sz w:val="20"/>
            <w:szCs w:val="20"/>
            <w:lang w:eastAsia="en-PH"/>
          </w:rPr>
          <w:t>+63 2 728-8491 ext. 103</w:t>
        </w:r>
      </w:hyperlink>
      <w:r>
        <w:tab/>
      </w:r>
      <w:r>
        <w:tab/>
      </w:r>
      <w:r>
        <w:tab/>
      </w:r>
      <w:proofErr w:type="gramStart"/>
      <w:r w:rsidR="00DE7E30">
        <w:rPr>
          <w:rFonts w:ascii="Arial" w:eastAsia="Times New Roman" w:hAnsi="Arial" w:cs="Arial"/>
          <w:bCs/>
          <w:color w:val="0D0D0D"/>
          <w:sz w:val="20"/>
          <w:szCs w:val="20"/>
        </w:rPr>
        <w:t>Mobile :</w:t>
      </w:r>
      <w:proofErr w:type="gramEnd"/>
      <w:r w:rsidR="00DE7E30">
        <w:rPr>
          <w:rFonts w:ascii="Arial" w:eastAsia="Times New Roman" w:hAnsi="Arial" w:cs="Arial"/>
          <w:bCs/>
          <w:color w:val="0D0D0D"/>
          <w:sz w:val="20"/>
          <w:szCs w:val="20"/>
        </w:rPr>
        <w:t xml:space="preserve"> + 63 </w:t>
      </w:r>
      <w:r>
        <w:rPr>
          <w:rFonts w:ascii="Arial" w:eastAsia="Times New Roman" w:hAnsi="Arial" w:cs="Arial"/>
          <w:bCs/>
          <w:color w:val="0D0D0D"/>
          <w:sz w:val="20"/>
          <w:szCs w:val="20"/>
        </w:rPr>
        <w:t>918 336-4703 / +63 915 356-3271</w:t>
      </w:r>
    </w:p>
    <w:p w:rsidR="00B26278" w:rsidRPr="001926EC" w:rsidRDefault="00B26278" w:rsidP="00B26278">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Mobile:</w:t>
      </w:r>
      <w:r w:rsidRPr="001926EC">
        <w:rPr>
          <w:rFonts w:ascii="Arial" w:eastAsia="Times New Roman" w:hAnsi="Arial" w:cs="Arial"/>
          <w:sz w:val="20"/>
          <w:szCs w:val="20"/>
          <w:lang w:eastAsia="en-PH"/>
        </w:rPr>
        <w:tab/>
      </w:r>
      <w:hyperlink r:id="rId17" w:tgtFrame="_blank" w:history="1">
        <w:r w:rsidRPr="001926EC">
          <w:rPr>
            <w:rFonts w:ascii="Arial" w:eastAsia="Times New Roman" w:hAnsi="Arial" w:cs="Arial"/>
            <w:sz w:val="20"/>
            <w:szCs w:val="20"/>
            <w:lang w:eastAsia="en-PH"/>
          </w:rPr>
          <w:t>+63 917 579-1528</w:t>
        </w:r>
      </w:hyperlink>
    </w:p>
    <w:p w:rsidR="00B26278" w:rsidRPr="007816D9" w:rsidRDefault="00B26278" w:rsidP="00B26278">
      <w:pPr>
        <w:spacing w:after="0" w:line="240" w:lineRule="auto"/>
        <w:rPr>
          <w:rFonts w:ascii="Arial" w:hAnsi="Arial" w:cs="Arial"/>
          <w:bCs/>
          <w:color w:val="0D0D0D"/>
          <w:sz w:val="20"/>
          <w:szCs w:val="20"/>
        </w:rPr>
      </w:pPr>
      <w:r w:rsidRPr="001926EC">
        <w:rPr>
          <w:rFonts w:ascii="Arial" w:eastAsia="Times New Roman" w:hAnsi="Arial" w:cs="Arial"/>
          <w:sz w:val="20"/>
          <w:szCs w:val="20"/>
          <w:lang w:eastAsia="en-PH"/>
        </w:rPr>
        <w:t xml:space="preserve">Fax:   </w:t>
      </w:r>
      <w:r w:rsidRPr="001926EC">
        <w:rPr>
          <w:rFonts w:ascii="Arial" w:eastAsia="Times New Roman" w:hAnsi="Arial" w:cs="Arial"/>
          <w:sz w:val="20"/>
          <w:szCs w:val="20"/>
          <w:lang w:eastAsia="en-PH"/>
        </w:rPr>
        <w:tab/>
      </w:r>
      <w:hyperlink r:id="rId18" w:tgtFrame="_blank" w:history="1">
        <w:r w:rsidRPr="001926EC">
          <w:rPr>
            <w:rFonts w:ascii="Arial" w:eastAsia="Times New Roman" w:hAnsi="Arial" w:cs="Arial"/>
            <w:sz w:val="20"/>
            <w:szCs w:val="20"/>
            <w:lang w:eastAsia="en-PH"/>
          </w:rPr>
          <w:t>+63 2 728-8515</w:t>
        </w:r>
      </w:hyperlink>
    </w:p>
    <w:p w:rsidR="00F7766B" w:rsidRPr="007816D9" w:rsidRDefault="00F7766B" w:rsidP="00B26278">
      <w:pPr>
        <w:pStyle w:val="ListParagraph"/>
        <w:spacing w:after="0" w:line="240" w:lineRule="auto"/>
        <w:ind w:left="0"/>
        <w:rPr>
          <w:rFonts w:ascii="Arial" w:hAnsi="Arial" w:cs="Arial"/>
          <w:bCs/>
          <w:color w:val="0D0D0D"/>
          <w:sz w:val="20"/>
          <w:szCs w:val="20"/>
        </w:rPr>
      </w:pPr>
    </w:p>
    <w:sectPr w:rsidR="00F7766B" w:rsidRPr="007816D9" w:rsidSect="005B6DD4">
      <w:pgSz w:w="12240" w:h="15840"/>
      <w:pgMar w:top="1440" w:right="126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67D3C"/>
    <w:multiLevelType w:val="hybridMultilevel"/>
    <w:tmpl w:val="7EA893FE"/>
    <w:lvl w:ilvl="0" w:tplc="88AA47B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C181AE2"/>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04027C"/>
    <w:multiLevelType w:val="hybridMultilevel"/>
    <w:tmpl w:val="C07E2540"/>
    <w:lvl w:ilvl="0" w:tplc="88AA47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8E1699"/>
    <w:multiLevelType w:val="hybridMultilevel"/>
    <w:tmpl w:val="55F2811C"/>
    <w:lvl w:ilvl="0" w:tplc="88AA47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C72EF0"/>
    <w:multiLevelType w:val="hybridMultilevel"/>
    <w:tmpl w:val="C39493F0"/>
    <w:lvl w:ilvl="0" w:tplc="88AA47B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24B8572E"/>
    <w:multiLevelType w:val="hybridMultilevel"/>
    <w:tmpl w:val="7A940B18"/>
    <w:lvl w:ilvl="0" w:tplc="88AA47B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26AB1716"/>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A7E56E0"/>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F57636A"/>
    <w:multiLevelType w:val="hybridMultilevel"/>
    <w:tmpl w:val="FE022518"/>
    <w:lvl w:ilvl="0" w:tplc="5D726664">
      <w:start w:val="1"/>
      <w:numFmt w:val="decimal"/>
      <w:lvlText w:val="%1"/>
      <w:lvlJc w:val="left"/>
      <w:pPr>
        <w:ind w:left="720" w:hanging="360"/>
      </w:pPr>
      <w:rPr>
        <w:rFonts w:hint="default"/>
        <w:b/>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66E4D0D"/>
    <w:multiLevelType w:val="hybridMultilevel"/>
    <w:tmpl w:val="6BBCAC82"/>
    <w:lvl w:ilvl="0" w:tplc="793A034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CF6C9A"/>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A4D5EC8"/>
    <w:multiLevelType w:val="hybridMultilevel"/>
    <w:tmpl w:val="D9AE8854"/>
    <w:lvl w:ilvl="0" w:tplc="3409000B">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2">
    <w:nsid w:val="3C960FCD"/>
    <w:multiLevelType w:val="hybridMultilevel"/>
    <w:tmpl w:val="05D64842"/>
    <w:lvl w:ilvl="0" w:tplc="752A474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E6158C7"/>
    <w:multiLevelType w:val="hybridMultilevel"/>
    <w:tmpl w:val="60A4DA74"/>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nsid w:val="3FCE77ED"/>
    <w:multiLevelType w:val="hybridMultilevel"/>
    <w:tmpl w:val="475AC598"/>
    <w:lvl w:ilvl="0" w:tplc="C218ACEC">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435562D"/>
    <w:multiLevelType w:val="multilevel"/>
    <w:tmpl w:val="76422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80C2837"/>
    <w:multiLevelType w:val="hybridMultilevel"/>
    <w:tmpl w:val="B4CEF37E"/>
    <w:lvl w:ilvl="0" w:tplc="E374656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93B1EBC"/>
    <w:multiLevelType w:val="hybridMultilevel"/>
    <w:tmpl w:val="C07E2540"/>
    <w:lvl w:ilvl="0" w:tplc="88AA47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36B7B04"/>
    <w:multiLevelType w:val="hybridMultilevel"/>
    <w:tmpl w:val="28F0CCC8"/>
    <w:lvl w:ilvl="0" w:tplc="7B1A2E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51E359A"/>
    <w:multiLevelType w:val="hybridMultilevel"/>
    <w:tmpl w:val="E2F44550"/>
    <w:lvl w:ilvl="0" w:tplc="74289F4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7BF7D11"/>
    <w:multiLevelType w:val="hybridMultilevel"/>
    <w:tmpl w:val="9E4C50FC"/>
    <w:lvl w:ilvl="0" w:tplc="88AA47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E382C4F"/>
    <w:multiLevelType w:val="hybridMultilevel"/>
    <w:tmpl w:val="BA1A118C"/>
    <w:lvl w:ilvl="0" w:tplc="6588747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21"/>
  </w:num>
  <w:num w:numId="3">
    <w:abstractNumId w:val="18"/>
  </w:num>
  <w:num w:numId="4">
    <w:abstractNumId w:val="0"/>
  </w:num>
  <w:num w:numId="5">
    <w:abstractNumId w:val="8"/>
  </w:num>
  <w:num w:numId="6">
    <w:abstractNumId w:val="11"/>
  </w:num>
  <w:num w:numId="7">
    <w:abstractNumId w:val="9"/>
  </w:num>
  <w:num w:numId="8">
    <w:abstractNumId w:val="13"/>
  </w:num>
  <w:num w:numId="9">
    <w:abstractNumId w:val="6"/>
  </w:num>
  <w:num w:numId="10">
    <w:abstractNumId w:val="17"/>
  </w:num>
  <w:num w:numId="11">
    <w:abstractNumId w:val="2"/>
  </w:num>
  <w:num w:numId="12">
    <w:abstractNumId w:val="10"/>
  </w:num>
  <w:num w:numId="13">
    <w:abstractNumId w:val="1"/>
  </w:num>
  <w:num w:numId="14">
    <w:abstractNumId w:val="7"/>
  </w:num>
  <w:num w:numId="15">
    <w:abstractNumId w:val="16"/>
  </w:num>
  <w:num w:numId="16">
    <w:abstractNumId w:val="4"/>
  </w:num>
  <w:num w:numId="17">
    <w:abstractNumId w:val="5"/>
  </w:num>
  <w:num w:numId="18">
    <w:abstractNumId w:val="19"/>
  </w:num>
  <w:num w:numId="19">
    <w:abstractNumId w:val="12"/>
  </w:num>
  <w:num w:numId="20">
    <w:abstractNumId w:val="3"/>
  </w:num>
  <w:num w:numId="21">
    <w:abstractNumId w:val="15"/>
  </w:num>
  <w:num w:numId="22">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37768"/>
    <w:rsid w:val="0000418B"/>
    <w:rsid w:val="000055B1"/>
    <w:rsid w:val="00010933"/>
    <w:rsid w:val="00015F5B"/>
    <w:rsid w:val="0003296B"/>
    <w:rsid w:val="00042384"/>
    <w:rsid w:val="000479B7"/>
    <w:rsid w:val="00047E79"/>
    <w:rsid w:val="00050BF0"/>
    <w:rsid w:val="00055C89"/>
    <w:rsid w:val="00061C4A"/>
    <w:rsid w:val="00066542"/>
    <w:rsid w:val="00067459"/>
    <w:rsid w:val="000736FD"/>
    <w:rsid w:val="00080DC1"/>
    <w:rsid w:val="00086398"/>
    <w:rsid w:val="000879E3"/>
    <w:rsid w:val="000968FC"/>
    <w:rsid w:val="000B3DFD"/>
    <w:rsid w:val="000C3E18"/>
    <w:rsid w:val="000D19F3"/>
    <w:rsid w:val="000E5C7A"/>
    <w:rsid w:val="000F115E"/>
    <w:rsid w:val="000F5A4D"/>
    <w:rsid w:val="000F5B89"/>
    <w:rsid w:val="000F6F7F"/>
    <w:rsid w:val="00104E60"/>
    <w:rsid w:val="00110DB5"/>
    <w:rsid w:val="00111F7B"/>
    <w:rsid w:val="001159C7"/>
    <w:rsid w:val="001173AB"/>
    <w:rsid w:val="001229D1"/>
    <w:rsid w:val="0012341D"/>
    <w:rsid w:val="00134620"/>
    <w:rsid w:val="001478F8"/>
    <w:rsid w:val="00151D3B"/>
    <w:rsid w:val="00151DC8"/>
    <w:rsid w:val="00153AF6"/>
    <w:rsid w:val="0015479D"/>
    <w:rsid w:val="00157C89"/>
    <w:rsid w:val="00157CD3"/>
    <w:rsid w:val="00165339"/>
    <w:rsid w:val="001671D7"/>
    <w:rsid w:val="00171EA4"/>
    <w:rsid w:val="0017631E"/>
    <w:rsid w:val="00180D3B"/>
    <w:rsid w:val="00181719"/>
    <w:rsid w:val="00181ED2"/>
    <w:rsid w:val="0018236B"/>
    <w:rsid w:val="00185341"/>
    <w:rsid w:val="00185A57"/>
    <w:rsid w:val="00195EA4"/>
    <w:rsid w:val="001A095F"/>
    <w:rsid w:val="001A5165"/>
    <w:rsid w:val="001A69FA"/>
    <w:rsid w:val="001B5392"/>
    <w:rsid w:val="001B7890"/>
    <w:rsid w:val="001C0C43"/>
    <w:rsid w:val="001E3B7C"/>
    <w:rsid w:val="001F4CDE"/>
    <w:rsid w:val="002046EE"/>
    <w:rsid w:val="00213977"/>
    <w:rsid w:val="00215B47"/>
    <w:rsid w:val="00221F63"/>
    <w:rsid w:val="00222C2C"/>
    <w:rsid w:val="00222EA2"/>
    <w:rsid w:val="00227C19"/>
    <w:rsid w:val="00231317"/>
    <w:rsid w:val="00232E25"/>
    <w:rsid w:val="002404C8"/>
    <w:rsid w:val="00250793"/>
    <w:rsid w:val="0025298B"/>
    <w:rsid w:val="00272BFC"/>
    <w:rsid w:val="00273BDC"/>
    <w:rsid w:val="002749AF"/>
    <w:rsid w:val="00274ED2"/>
    <w:rsid w:val="002755F6"/>
    <w:rsid w:val="002808E1"/>
    <w:rsid w:val="002818C2"/>
    <w:rsid w:val="0029146C"/>
    <w:rsid w:val="002B54A0"/>
    <w:rsid w:val="002C11FD"/>
    <w:rsid w:val="002C65C5"/>
    <w:rsid w:val="002D5AA9"/>
    <w:rsid w:val="002E1482"/>
    <w:rsid w:val="002E35D6"/>
    <w:rsid w:val="002F1306"/>
    <w:rsid w:val="002F4B66"/>
    <w:rsid w:val="003011BA"/>
    <w:rsid w:val="00314C15"/>
    <w:rsid w:val="00325914"/>
    <w:rsid w:val="00327E5E"/>
    <w:rsid w:val="003420E0"/>
    <w:rsid w:val="00342C1A"/>
    <w:rsid w:val="00343004"/>
    <w:rsid w:val="0034319C"/>
    <w:rsid w:val="003440C5"/>
    <w:rsid w:val="003562C2"/>
    <w:rsid w:val="00371013"/>
    <w:rsid w:val="00373C4E"/>
    <w:rsid w:val="0037755E"/>
    <w:rsid w:val="00383044"/>
    <w:rsid w:val="00390C8D"/>
    <w:rsid w:val="00391DEA"/>
    <w:rsid w:val="00395074"/>
    <w:rsid w:val="003A1C9F"/>
    <w:rsid w:val="003B2440"/>
    <w:rsid w:val="003B605F"/>
    <w:rsid w:val="003C308F"/>
    <w:rsid w:val="003C4378"/>
    <w:rsid w:val="003C7A70"/>
    <w:rsid w:val="003D2A75"/>
    <w:rsid w:val="003D6C3B"/>
    <w:rsid w:val="003E411A"/>
    <w:rsid w:val="003F630A"/>
    <w:rsid w:val="00404E27"/>
    <w:rsid w:val="00412177"/>
    <w:rsid w:val="004151E5"/>
    <w:rsid w:val="004156F6"/>
    <w:rsid w:val="004248BD"/>
    <w:rsid w:val="00424BE1"/>
    <w:rsid w:val="00432456"/>
    <w:rsid w:val="00436A2C"/>
    <w:rsid w:val="00437768"/>
    <w:rsid w:val="00444942"/>
    <w:rsid w:val="0045012F"/>
    <w:rsid w:val="00453594"/>
    <w:rsid w:val="00454E78"/>
    <w:rsid w:val="0046545D"/>
    <w:rsid w:val="00466F82"/>
    <w:rsid w:val="004831F3"/>
    <w:rsid w:val="0048481A"/>
    <w:rsid w:val="004868F3"/>
    <w:rsid w:val="004963AE"/>
    <w:rsid w:val="004A0153"/>
    <w:rsid w:val="004A01AD"/>
    <w:rsid w:val="004B2181"/>
    <w:rsid w:val="004B259B"/>
    <w:rsid w:val="004B6258"/>
    <w:rsid w:val="004B6C7F"/>
    <w:rsid w:val="004C4FF0"/>
    <w:rsid w:val="004D01F8"/>
    <w:rsid w:val="004D0301"/>
    <w:rsid w:val="004D3359"/>
    <w:rsid w:val="004D649C"/>
    <w:rsid w:val="004E2B20"/>
    <w:rsid w:val="00503689"/>
    <w:rsid w:val="0051150D"/>
    <w:rsid w:val="00517039"/>
    <w:rsid w:val="00527BB7"/>
    <w:rsid w:val="00535B02"/>
    <w:rsid w:val="00541F3D"/>
    <w:rsid w:val="00546226"/>
    <w:rsid w:val="00547C27"/>
    <w:rsid w:val="00553E70"/>
    <w:rsid w:val="005620A5"/>
    <w:rsid w:val="00570434"/>
    <w:rsid w:val="0057188A"/>
    <w:rsid w:val="00571BD5"/>
    <w:rsid w:val="00572B1B"/>
    <w:rsid w:val="0057701F"/>
    <w:rsid w:val="00582137"/>
    <w:rsid w:val="00583D66"/>
    <w:rsid w:val="00592FC2"/>
    <w:rsid w:val="0059532E"/>
    <w:rsid w:val="005A015A"/>
    <w:rsid w:val="005A0270"/>
    <w:rsid w:val="005B3FF6"/>
    <w:rsid w:val="005B6DD4"/>
    <w:rsid w:val="005D28C1"/>
    <w:rsid w:val="005D4234"/>
    <w:rsid w:val="005E0D86"/>
    <w:rsid w:val="005E4DB3"/>
    <w:rsid w:val="005F08B5"/>
    <w:rsid w:val="005F45AB"/>
    <w:rsid w:val="005F6B5A"/>
    <w:rsid w:val="00602D1D"/>
    <w:rsid w:val="00625D37"/>
    <w:rsid w:val="006264EE"/>
    <w:rsid w:val="00627A23"/>
    <w:rsid w:val="006412C1"/>
    <w:rsid w:val="006428C4"/>
    <w:rsid w:val="006474F6"/>
    <w:rsid w:val="00647B30"/>
    <w:rsid w:val="00654DF6"/>
    <w:rsid w:val="00670543"/>
    <w:rsid w:val="006707A6"/>
    <w:rsid w:val="00671303"/>
    <w:rsid w:val="00680116"/>
    <w:rsid w:val="00687BE2"/>
    <w:rsid w:val="0069783A"/>
    <w:rsid w:val="006A0855"/>
    <w:rsid w:val="006A2FD6"/>
    <w:rsid w:val="006A4214"/>
    <w:rsid w:val="006A4BB8"/>
    <w:rsid w:val="006B1CF3"/>
    <w:rsid w:val="006B2E32"/>
    <w:rsid w:val="006C69BD"/>
    <w:rsid w:val="006D481D"/>
    <w:rsid w:val="006F3F34"/>
    <w:rsid w:val="006F4ECA"/>
    <w:rsid w:val="00714D39"/>
    <w:rsid w:val="00716CAD"/>
    <w:rsid w:val="00720D14"/>
    <w:rsid w:val="007210FD"/>
    <w:rsid w:val="0072456E"/>
    <w:rsid w:val="0073068E"/>
    <w:rsid w:val="0073081D"/>
    <w:rsid w:val="00731080"/>
    <w:rsid w:val="00740682"/>
    <w:rsid w:val="007439C0"/>
    <w:rsid w:val="007519C1"/>
    <w:rsid w:val="00761D33"/>
    <w:rsid w:val="00763BB4"/>
    <w:rsid w:val="0076441D"/>
    <w:rsid w:val="00772786"/>
    <w:rsid w:val="00780E36"/>
    <w:rsid w:val="007816D9"/>
    <w:rsid w:val="007B39DB"/>
    <w:rsid w:val="007C17AD"/>
    <w:rsid w:val="007C3CD7"/>
    <w:rsid w:val="007C60F9"/>
    <w:rsid w:val="007D1CF8"/>
    <w:rsid w:val="007D45F1"/>
    <w:rsid w:val="007D5950"/>
    <w:rsid w:val="007E1D3B"/>
    <w:rsid w:val="007F4B77"/>
    <w:rsid w:val="00803C72"/>
    <w:rsid w:val="00813D54"/>
    <w:rsid w:val="00814AE5"/>
    <w:rsid w:val="00816780"/>
    <w:rsid w:val="00820946"/>
    <w:rsid w:val="00822D6A"/>
    <w:rsid w:val="0082745D"/>
    <w:rsid w:val="00827AFB"/>
    <w:rsid w:val="00832018"/>
    <w:rsid w:val="00840BA2"/>
    <w:rsid w:val="0084586A"/>
    <w:rsid w:val="00847DDB"/>
    <w:rsid w:val="00851611"/>
    <w:rsid w:val="008639EE"/>
    <w:rsid w:val="00870B78"/>
    <w:rsid w:val="008716CA"/>
    <w:rsid w:val="008740F8"/>
    <w:rsid w:val="008803BD"/>
    <w:rsid w:val="00884900"/>
    <w:rsid w:val="00885D7C"/>
    <w:rsid w:val="008878D7"/>
    <w:rsid w:val="00890F27"/>
    <w:rsid w:val="008A158C"/>
    <w:rsid w:val="008A60C9"/>
    <w:rsid w:val="008B6A15"/>
    <w:rsid w:val="008B7D5A"/>
    <w:rsid w:val="008C6A53"/>
    <w:rsid w:val="008D1B0A"/>
    <w:rsid w:val="008E6455"/>
    <w:rsid w:val="008F1808"/>
    <w:rsid w:val="008F77AE"/>
    <w:rsid w:val="00901EAC"/>
    <w:rsid w:val="00920A60"/>
    <w:rsid w:val="00937542"/>
    <w:rsid w:val="00960963"/>
    <w:rsid w:val="00964225"/>
    <w:rsid w:val="00964F82"/>
    <w:rsid w:val="009653FF"/>
    <w:rsid w:val="00981D9C"/>
    <w:rsid w:val="0099327D"/>
    <w:rsid w:val="00995C4B"/>
    <w:rsid w:val="00997AA4"/>
    <w:rsid w:val="009A4FFE"/>
    <w:rsid w:val="009B54AF"/>
    <w:rsid w:val="009D0C5A"/>
    <w:rsid w:val="009E0413"/>
    <w:rsid w:val="009E23CE"/>
    <w:rsid w:val="009F1CA3"/>
    <w:rsid w:val="009F5924"/>
    <w:rsid w:val="009F5ACE"/>
    <w:rsid w:val="009F5CCB"/>
    <w:rsid w:val="00A07C7A"/>
    <w:rsid w:val="00A1371C"/>
    <w:rsid w:val="00A32D3C"/>
    <w:rsid w:val="00A402BD"/>
    <w:rsid w:val="00A4159A"/>
    <w:rsid w:val="00A4362A"/>
    <w:rsid w:val="00A4398E"/>
    <w:rsid w:val="00A45165"/>
    <w:rsid w:val="00A522A4"/>
    <w:rsid w:val="00A5230C"/>
    <w:rsid w:val="00A60DF3"/>
    <w:rsid w:val="00A6274D"/>
    <w:rsid w:val="00A67E2B"/>
    <w:rsid w:val="00A80AF1"/>
    <w:rsid w:val="00A90D7D"/>
    <w:rsid w:val="00A93C17"/>
    <w:rsid w:val="00A9521A"/>
    <w:rsid w:val="00AA27DC"/>
    <w:rsid w:val="00AA5EF2"/>
    <w:rsid w:val="00AB04CB"/>
    <w:rsid w:val="00AB265B"/>
    <w:rsid w:val="00AC0D5E"/>
    <w:rsid w:val="00AC1355"/>
    <w:rsid w:val="00AC23BB"/>
    <w:rsid w:val="00AD2060"/>
    <w:rsid w:val="00AD41B7"/>
    <w:rsid w:val="00AD5FF2"/>
    <w:rsid w:val="00AE1F87"/>
    <w:rsid w:val="00AE6604"/>
    <w:rsid w:val="00AF0815"/>
    <w:rsid w:val="00AF2A0F"/>
    <w:rsid w:val="00B12990"/>
    <w:rsid w:val="00B20D12"/>
    <w:rsid w:val="00B26278"/>
    <w:rsid w:val="00B30601"/>
    <w:rsid w:val="00B31827"/>
    <w:rsid w:val="00B42F5D"/>
    <w:rsid w:val="00B4511B"/>
    <w:rsid w:val="00B61885"/>
    <w:rsid w:val="00B64669"/>
    <w:rsid w:val="00B729E4"/>
    <w:rsid w:val="00B74E41"/>
    <w:rsid w:val="00B913F8"/>
    <w:rsid w:val="00BA04A0"/>
    <w:rsid w:val="00BA4287"/>
    <w:rsid w:val="00BB06BB"/>
    <w:rsid w:val="00BB3603"/>
    <w:rsid w:val="00BB40B9"/>
    <w:rsid w:val="00BB44E8"/>
    <w:rsid w:val="00BC31FF"/>
    <w:rsid w:val="00BE44A8"/>
    <w:rsid w:val="00BF52E7"/>
    <w:rsid w:val="00BF5ADC"/>
    <w:rsid w:val="00C11D7B"/>
    <w:rsid w:val="00C1559B"/>
    <w:rsid w:val="00C27639"/>
    <w:rsid w:val="00C27713"/>
    <w:rsid w:val="00C314A7"/>
    <w:rsid w:val="00C338E9"/>
    <w:rsid w:val="00C432F8"/>
    <w:rsid w:val="00C46F2C"/>
    <w:rsid w:val="00C837F7"/>
    <w:rsid w:val="00C8768E"/>
    <w:rsid w:val="00CA07AA"/>
    <w:rsid w:val="00CA19AF"/>
    <w:rsid w:val="00CA2B03"/>
    <w:rsid w:val="00CA3C66"/>
    <w:rsid w:val="00CC6F68"/>
    <w:rsid w:val="00CD29B0"/>
    <w:rsid w:val="00CD5A8B"/>
    <w:rsid w:val="00CE6C99"/>
    <w:rsid w:val="00D034B5"/>
    <w:rsid w:val="00D06D59"/>
    <w:rsid w:val="00D11838"/>
    <w:rsid w:val="00D15880"/>
    <w:rsid w:val="00D2156B"/>
    <w:rsid w:val="00D27097"/>
    <w:rsid w:val="00D37B8B"/>
    <w:rsid w:val="00D433F2"/>
    <w:rsid w:val="00D45CB4"/>
    <w:rsid w:val="00D6518C"/>
    <w:rsid w:val="00D71B53"/>
    <w:rsid w:val="00D757C5"/>
    <w:rsid w:val="00D8023A"/>
    <w:rsid w:val="00D90E02"/>
    <w:rsid w:val="00D929AA"/>
    <w:rsid w:val="00D9468B"/>
    <w:rsid w:val="00D97D18"/>
    <w:rsid w:val="00DB23C1"/>
    <w:rsid w:val="00DB2E40"/>
    <w:rsid w:val="00DC2EA4"/>
    <w:rsid w:val="00DC42F7"/>
    <w:rsid w:val="00DD08B8"/>
    <w:rsid w:val="00DD157F"/>
    <w:rsid w:val="00DE0787"/>
    <w:rsid w:val="00DE3119"/>
    <w:rsid w:val="00DE7E30"/>
    <w:rsid w:val="00DF33B2"/>
    <w:rsid w:val="00DF47DB"/>
    <w:rsid w:val="00E07715"/>
    <w:rsid w:val="00E112A1"/>
    <w:rsid w:val="00E15475"/>
    <w:rsid w:val="00E16070"/>
    <w:rsid w:val="00E16130"/>
    <w:rsid w:val="00E22073"/>
    <w:rsid w:val="00E24ED5"/>
    <w:rsid w:val="00E36324"/>
    <w:rsid w:val="00E448C8"/>
    <w:rsid w:val="00E44B19"/>
    <w:rsid w:val="00E52111"/>
    <w:rsid w:val="00E60EC2"/>
    <w:rsid w:val="00E6109E"/>
    <w:rsid w:val="00E75D4E"/>
    <w:rsid w:val="00E800AD"/>
    <w:rsid w:val="00E82F48"/>
    <w:rsid w:val="00E8393E"/>
    <w:rsid w:val="00E841A1"/>
    <w:rsid w:val="00E85057"/>
    <w:rsid w:val="00E94687"/>
    <w:rsid w:val="00E9673B"/>
    <w:rsid w:val="00EB077D"/>
    <w:rsid w:val="00EB5D87"/>
    <w:rsid w:val="00ED7E2E"/>
    <w:rsid w:val="00EE3ACB"/>
    <w:rsid w:val="00EF2185"/>
    <w:rsid w:val="00EF6F39"/>
    <w:rsid w:val="00F01A1D"/>
    <w:rsid w:val="00F04414"/>
    <w:rsid w:val="00F04936"/>
    <w:rsid w:val="00F05870"/>
    <w:rsid w:val="00F06DBE"/>
    <w:rsid w:val="00F140C8"/>
    <w:rsid w:val="00F203E5"/>
    <w:rsid w:val="00F20EF1"/>
    <w:rsid w:val="00F21348"/>
    <w:rsid w:val="00F30542"/>
    <w:rsid w:val="00F32B04"/>
    <w:rsid w:val="00F33AA8"/>
    <w:rsid w:val="00F35627"/>
    <w:rsid w:val="00F36679"/>
    <w:rsid w:val="00F40BB0"/>
    <w:rsid w:val="00F52B37"/>
    <w:rsid w:val="00F62B85"/>
    <w:rsid w:val="00F77098"/>
    <w:rsid w:val="00F7766B"/>
    <w:rsid w:val="00F853F3"/>
    <w:rsid w:val="00F912F6"/>
    <w:rsid w:val="00FB356A"/>
    <w:rsid w:val="00FE3A42"/>
    <w:rsid w:val="00FF3722"/>
    <w:rsid w:val="00FF3975"/>
    <w:rsid w:val="00FF3E42"/>
    <w:rsid w:val="00FF64D6"/>
    <w:rsid w:val="00FF66A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080"/>
    <w:pPr>
      <w:spacing w:after="200" w:line="276" w:lineRule="auto"/>
    </w:pPr>
    <w:rPr>
      <w:sz w:val="22"/>
      <w:szCs w:val="22"/>
    </w:rPr>
  </w:style>
  <w:style w:type="paragraph" w:styleId="Heading2">
    <w:name w:val="heading 2"/>
    <w:basedOn w:val="Normal"/>
    <w:next w:val="Normal"/>
    <w:link w:val="Heading2Char"/>
    <w:uiPriority w:val="9"/>
    <w:unhideWhenUsed/>
    <w:qFormat/>
    <w:rsid w:val="005B6DD4"/>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B6DD4"/>
    <w:rPr>
      <w:rFonts w:ascii="Cambria" w:eastAsia="Times New Roman" w:hAnsi="Cambria"/>
      <w:b/>
      <w:bCs/>
      <w:color w:val="4F81BD"/>
      <w:sz w:val="26"/>
      <w:szCs w:val="26"/>
    </w:rPr>
  </w:style>
  <w:style w:type="paragraph" w:styleId="ListParagraph">
    <w:name w:val="List Paragraph"/>
    <w:basedOn w:val="Normal"/>
    <w:uiPriority w:val="34"/>
    <w:qFormat/>
    <w:rsid w:val="005B6DD4"/>
    <w:pPr>
      <w:ind w:left="720"/>
      <w:contextualSpacing/>
    </w:pPr>
  </w:style>
  <w:style w:type="character" w:styleId="Hyperlink">
    <w:name w:val="Hyperlink"/>
    <w:uiPriority w:val="99"/>
    <w:unhideWhenUsed/>
    <w:rsid w:val="005B6DD4"/>
    <w:rPr>
      <w:color w:val="0000FF"/>
      <w:u w:val="single"/>
    </w:rPr>
  </w:style>
  <w:style w:type="character" w:customStyle="1" w:styleId="st">
    <w:name w:val="st"/>
    <w:basedOn w:val="DefaultParagraphFont"/>
    <w:rsid w:val="00E16130"/>
  </w:style>
  <w:style w:type="character" w:styleId="CommentReference">
    <w:name w:val="annotation reference"/>
    <w:uiPriority w:val="99"/>
    <w:semiHidden/>
    <w:unhideWhenUsed/>
    <w:rsid w:val="00EE3ACB"/>
    <w:rPr>
      <w:sz w:val="16"/>
      <w:szCs w:val="16"/>
    </w:rPr>
  </w:style>
  <w:style w:type="paragraph" w:styleId="CommentText">
    <w:name w:val="annotation text"/>
    <w:basedOn w:val="Normal"/>
    <w:link w:val="CommentTextChar"/>
    <w:uiPriority w:val="99"/>
    <w:semiHidden/>
    <w:unhideWhenUsed/>
    <w:rsid w:val="00EE3ACB"/>
    <w:rPr>
      <w:sz w:val="20"/>
      <w:szCs w:val="20"/>
    </w:rPr>
  </w:style>
  <w:style w:type="character" w:customStyle="1" w:styleId="CommentTextChar">
    <w:name w:val="Comment Text Char"/>
    <w:basedOn w:val="DefaultParagraphFont"/>
    <w:link w:val="CommentText"/>
    <w:uiPriority w:val="99"/>
    <w:semiHidden/>
    <w:rsid w:val="00EE3ACB"/>
  </w:style>
  <w:style w:type="paragraph" w:styleId="CommentSubject">
    <w:name w:val="annotation subject"/>
    <w:basedOn w:val="CommentText"/>
    <w:next w:val="CommentText"/>
    <w:link w:val="CommentSubjectChar"/>
    <w:uiPriority w:val="99"/>
    <w:semiHidden/>
    <w:unhideWhenUsed/>
    <w:rsid w:val="00EE3ACB"/>
    <w:rPr>
      <w:b/>
      <w:bCs/>
    </w:rPr>
  </w:style>
  <w:style w:type="character" w:customStyle="1" w:styleId="CommentSubjectChar">
    <w:name w:val="Comment Subject Char"/>
    <w:link w:val="CommentSubject"/>
    <w:uiPriority w:val="99"/>
    <w:semiHidden/>
    <w:rsid w:val="00EE3ACB"/>
    <w:rPr>
      <w:b/>
      <w:bCs/>
    </w:rPr>
  </w:style>
  <w:style w:type="paragraph" w:styleId="BalloonText">
    <w:name w:val="Balloon Text"/>
    <w:basedOn w:val="Normal"/>
    <w:link w:val="BalloonTextChar"/>
    <w:uiPriority w:val="99"/>
    <w:semiHidden/>
    <w:unhideWhenUsed/>
    <w:rsid w:val="00EE3AC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E3ACB"/>
    <w:rPr>
      <w:rFonts w:ascii="Tahoma" w:hAnsi="Tahoma" w:cs="Tahoma"/>
      <w:sz w:val="16"/>
      <w:szCs w:val="16"/>
    </w:rPr>
  </w:style>
  <w:style w:type="paragraph" w:styleId="NormalWeb">
    <w:name w:val="Normal (Web)"/>
    <w:basedOn w:val="Normal"/>
    <w:uiPriority w:val="99"/>
    <w:unhideWhenUsed/>
    <w:rsid w:val="009F5924"/>
    <w:pPr>
      <w:spacing w:before="100" w:beforeAutospacing="1" w:after="100" w:afterAutospacing="1" w:line="240" w:lineRule="auto"/>
    </w:pPr>
    <w:rPr>
      <w:rFonts w:ascii="Times New Roman" w:eastAsia="Times New Roman" w:hAnsi="Times New Roman"/>
      <w:sz w:val="24"/>
      <w:szCs w:val="24"/>
    </w:rPr>
  </w:style>
  <w:style w:type="paragraph" w:styleId="BodyText3">
    <w:name w:val="Body Text 3"/>
    <w:link w:val="BodyText3Char"/>
    <w:uiPriority w:val="99"/>
    <w:unhideWhenUsed/>
    <w:rsid w:val="00111F7B"/>
    <w:pPr>
      <w:tabs>
        <w:tab w:val="left" w:pos="43"/>
      </w:tabs>
      <w:spacing w:after="96" w:line="249" w:lineRule="auto"/>
    </w:pPr>
    <w:rPr>
      <w:rFonts w:ascii="Century Schoolbook" w:eastAsia="Times New Roman" w:hAnsi="Century Schoolbook"/>
      <w:color w:val="000000"/>
      <w:kern w:val="28"/>
      <w:sz w:val="19"/>
      <w:szCs w:val="19"/>
      <w:lang w:val="en-PH" w:eastAsia="en-PH"/>
    </w:rPr>
  </w:style>
  <w:style w:type="character" w:customStyle="1" w:styleId="BodyText3Char">
    <w:name w:val="Body Text 3 Char"/>
    <w:link w:val="BodyText3"/>
    <w:uiPriority w:val="99"/>
    <w:rsid w:val="00111F7B"/>
    <w:rPr>
      <w:rFonts w:ascii="Century Schoolbook" w:eastAsia="Times New Roman" w:hAnsi="Century Schoolbook"/>
      <w:color w:val="000000"/>
      <w:kern w:val="28"/>
      <w:sz w:val="19"/>
      <w:szCs w:val="19"/>
      <w:lang w:val="en-PH" w:eastAsia="en-PH" w:bidi="ar-SA"/>
    </w:rPr>
  </w:style>
  <w:style w:type="paragraph" w:customStyle="1" w:styleId="Default">
    <w:name w:val="Default"/>
    <w:rsid w:val="006F3F34"/>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884900"/>
    <w:pPr>
      <w:spacing w:after="0" w:line="240" w:lineRule="auto"/>
    </w:pPr>
    <w:rPr>
      <w:rFonts w:ascii="Consolas" w:hAnsi="Consolas"/>
      <w:sz w:val="21"/>
      <w:szCs w:val="21"/>
    </w:rPr>
  </w:style>
  <w:style w:type="character" w:customStyle="1" w:styleId="PlainTextChar">
    <w:name w:val="Plain Text Char"/>
    <w:link w:val="PlainText"/>
    <w:uiPriority w:val="99"/>
    <w:rsid w:val="00884900"/>
    <w:rPr>
      <w:rFonts w:ascii="Consolas" w:eastAsia="Calibri" w:hAnsi="Consolas" w:cs="Consolas"/>
      <w:sz w:val="21"/>
      <w:szCs w:val="21"/>
    </w:rPr>
  </w:style>
  <w:style w:type="character" w:styleId="Emphasis">
    <w:name w:val="Emphasis"/>
    <w:uiPriority w:val="20"/>
    <w:qFormat/>
    <w:rsid w:val="00F203E5"/>
    <w:rPr>
      <w:b/>
      <w:bCs/>
      <w:i w:val="0"/>
      <w:iCs w:val="0"/>
    </w:rPr>
  </w:style>
  <w:style w:type="character" w:customStyle="1" w:styleId="apple-style-span">
    <w:name w:val="apple-style-span"/>
    <w:basedOn w:val="DefaultParagraphFont"/>
    <w:rsid w:val="00DD157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080"/>
    <w:pPr>
      <w:spacing w:after="200" w:line="276" w:lineRule="auto"/>
    </w:pPr>
    <w:rPr>
      <w:sz w:val="22"/>
      <w:szCs w:val="22"/>
    </w:rPr>
  </w:style>
  <w:style w:type="paragraph" w:styleId="Heading2">
    <w:name w:val="heading 2"/>
    <w:basedOn w:val="Normal"/>
    <w:next w:val="Normal"/>
    <w:link w:val="Heading2Char"/>
    <w:uiPriority w:val="9"/>
    <w:unhideWhenUsed/>
    <w:qFormat/>
    <w:rsid w:val="005B6DD4"/>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B6DD4"/>
    <w:rPr>
      <w:rFonts w:ascii="Cambria" w:eastAsia="Times New Roman" w:hAnsi="Cambria"/>
      <w:b/>
      <w:bCs/>
      <w:color w:val="4F81BD"/>
      <w:sz w:val="26"/>
      <w:szCs w:val="26"/>
    </w:rPr>
  </w:style>
  <w:style w:type="paragraph" w:styleId="ListParagraph">
    <w:name w:val="List Paragraph"/>
    <w:basedOn w:val="Normal"/>
    <w:uiPriority w:val="34"/>
    <w:qFormat/>
    <w:rsid w:val="005B6DD4"/>
    <w:pPr>
      <w:ind w:left="720"/>
      <w:contextualSpacing/>
    </w:pPr>
  </w:style>
  <w:style w:type="character" w:styleId="Hyperlink">
    <w:name w:val="Hyperlink"/>
    <w:uiPriority w:val="99"/>
    <w:unhideWhenUsed/>
    <w:rsid w:val="005B6DD4"/>
    <w:rPr>
      <w:color w:val="0000FF"/>
      <w:u w:val="single"/>
    </w:rPr>
  </w:style>
  <w:style w:type="character" w:customStyle="1" w:styleId="st">
    <w:name w:val="st"/>
    <w:basedOn w:val="DefaultParagraphFont"/>
    <w:rsid w:val="00E16130"/>
  </w:style>
  <w:style w:type="character" w:styleId="CommentReference">
    <w:name w:val="annotation reference"/>
    <w:uiPriority w:val="99"/>
    <w:semiHidden/>
    <w:unhideWhenUsed/>
    <w:rsid w:val="00EE3ACB"/>
    <w:rPr>
      <w:sz w:val="16"/>
      <w:szCs w:val="16"/>
    </w:rPr>
  </w:style>
  <w:style w:type="paragraph" w:styleId="CommentText">
    <w:name w:val="annotation text"/>
    <w:basedOn w:val="Normal"/>
    <w:link w:val="CommentTextChar"/>
    <w:uiPriority w:val="99"/>
    <w:semiHidden/>
    <w:unhideWhenUsed/>
    <w:rsid w:val="00EE3ACB"/>
    <w:rPr>
      <w:sz w:val="20"/>
      <w:szCs w:val="20"/>
    </w:rPr>
  </w:style>
  <w:style w:type="character" w:customStyle="1" w:styleId="CommentTextChar">
    <w:name w:val="Comment Text Char"/>
    <w:basedOn w:val="DefaultParagraphFont"/>
    <w:link w:val="CommentText"/>
    <w:uiPriority w:val="99"/>
    <w:semiHidden/>
    <w:rsid w:val="00EE3ACB"/>
  </w:style>
  <w:style w:type="paragraph" w:styleId="CommentSubject">
    <w:name w:val="annotation subject"/>
    <w:basedOn w:val="CommentText"/>
    <w:next w:val="CommentText"/>
    <w:link w:val="CommentSubjectChar"/>
    <w:uiPriority w:val="99"/>
    <w:semiHidden/>
    <w:unhideWhenUsed/>
    <w:rsid w:val="00EE3ACB"/>
    <w:rPr>
      <w:b/>
      <w:bCs/>
    </w:rPr>
  </w:style>
  <w:style w:type="character" w:customStyle="1" w:styleId="CommentSubjectChar">
    <w:name w:val="Comment Subject Char"/>
    <w:link w:val="CommentSubject"/>
    <w:uiPriority w:val="99"/>
    <w:semiHidden/>
    <w:rsid w:val="00EE3ACB"/>
    <w:rPr>
      <w:b/>
      <w:bCs/>
    </w:rPr>
  </w:style>
  <w:style w:type="paragraph" w:styleId="BalloonText">
    <w:name w:val="Balloon Text"/>
    <w:basedOn w:val="Normal"/>
    <w:link w:val="BalloonTextChar"/>
    <w:uiPriority w:val="99"/>
    <w:semiHidden/>
    <w:unhideWhenUsed/>
    <w:rsid w:val="00EE3AC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E3ACB"/>
    <w:rPr>
      <w:rFonts w:ascii="Tahoma" w:hAnsi="Tahoma" w:cs="Tahoma"/>
      <w:sz w:val="16"/>
      <w:szCs w:val="16"/>
    </w:rPr>
  </w:style>
  <w:style w:type="paragraph" w:styleId="NormalWeb">
    <w:name w:val="Normal (Web)"/>
    <w:basedOn w:val="Normal"/>
    <w:uiPriority w:val="99"/>
    <w:unhideWhenUsed/>
    <w:rsid w:val="009F5924"/>
    <w:pPr>
      <w:spacing w:before="100" w:beforeAutospacing="1" w:after="100" w:afterAutospacing="1" w:line="240" w:lineRule="auto"/>
    </w:pPr>
    <w:rPr>
      <w:rFonts w:ascii="Times New Roman" w:eastAsia="Times New Roman" w:hAnsi="Times New Roman"/>
      <w:sz w:val="24"/>
      <w:szCs w:val="24"/>
    </w:rPr>
  </w:style>
  <w:style w:type="paragraph" w:styleId="BodyText3">
    <w:name w:val="Body Text 3"/>
    <w:link w:val="BodyText3Char"/>
    <w:uiPriority w:val="99"/>
    <w:unhideWhenUsed/>
    <w:rsid w:val="00111F7B"/>
    <w:pPr>
      <w:tabs>
        <w:tab w:val="left" w:pos="43"/>
      </w:tabs>
      <w:spacing w:after="96" w:line="249" w:lineRule="auto"/>
    </w:pPr>
    <w:rPr>
      <w:rFonts w:ascii="Century Schoolbook" w:eastAsia="Times New Roman" w:hAnsi="Century Schoolbook"/>
      <w:color w:val="000000"/>
      <w:kern w:val="28"/>
      <w:sz w:val="19"/>
      <w:szCs w:val="19"/>
      <w:lang w:val="en-PH" w:eastAsia="en-PH"/>
    </w:rPr>
  </w:style>
  <w:style w:type="character" w:customStyle="1" w:styleId="BodyText3Char">
    <w:name w:val="Body Text 3 Char"/>
    <w:link w:val="BodyText3"/>
    <w:uiPriority w:val="99"/>
    <w:rsid w:val="00111F7B"/>
    <w:rPr>
      <w:rFonts w:ascii="Century Schoolbook" w:eastAsia="Times New Roman" w:hAnsi="Century Schoolbook"/>
      <w:color w:val="000000"/>
      <w:kern w:val="28"/>
      <w:sz w:val="19"/>
      <w:szCs w:val="19"/>
      <w:lang w:val="en-PH" w:eastAsia="en-PH" w:bidi="ar-SA"/>
    </w:rPr>
  </w:style>
  <w:style w:type="paragraph" w:customStyle="1" w:styleId="Default">
    <w:name w:val="Default"/>
    <w:rsid w:val="006F3F34"/>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884900"/>
    <w:pPr>
      <w:spacing w:after="0" w:line="240" w:lineRule="auto"/>
    </w:pPr>
    <w:rPr>
      <w:rFonts w:ascii="Consolas" w:hAnsi="Consolas"/>
      <w:sz w:val="21"/>
      <w:szCs w:val="21"/>
    </w:rPr>
  </w:style>
  <w:style w:type="character" w:customStyle="1" w:styleId="PlainTextChar">
    <w:name w:val="Plain Text Char"/>
    <w:link w:val="PlainText"/>
    <w:uiPriority w:val="99"/>
    <w:rsid w:val="00884900"/>
    <w:rPr>
      <w:rFonts w:ascii="Consolas" w:eastAsia="Calibri" w:hAnsi="Consolas" w:cs="Consolas"/>
      <w:sz w:val="21"/>
      <w:szCs w:val="21"/>
    </w:rPr>
  </w:style>
  <w:style w:type="character" w:styleId="Emphasis">
    <w:name w:val="Emphasis"/>
    <w:uiPriority w:val="20"/>
    <w:qFormat/>
    <w:rsid w:val="00F203E5"/>
    <w:rPr>
      <w:b/>
      <w:bCs/>
      <w:i w:val="0"/>
      <w:iCs w:val="0"/>
    </w:rPr>
  </w:style>
  <w:style w:type="character" w:customStyle="1" w:styleId="apple-style-span">
    <w:name w:val="apple-style-span"/>
    <w:basedOn w:val="DefaultParagraphFont"/>
    <w:rsid w:val="00DD157F"/>
  </w:style>
</w:styles>
</file>

<file path=word/webSettings.xml><?xml version="1.0" encoding="utf-8"?>
<w:webSettings xmlns:r="http://schemas.openxmlformats.org/officeDocument/2006/relationships" xmlns:w="http://schemas.openxmlformats.org/wordprocessingml/2006/main">
  <w:divs>
    <w:div w:id="14117619">
      <w:bodyDiv w:val="1"/>
      <w:marLeft w:val="0"/>
      <w:marRight w:val="0"/>
      <w:marTop w:val="0"/>
      <w:marBottom w:val="0"/>
      <w:divBdr>
        <w:top w:val="none" w:sz="0" w:space="0" w:color="auto"/>
        <w:left w:val="none" w:sz="0" w:space="0" w:color="auto"/>
        <w:bottom w:val="none" w:sz="0" w:space="0" w:color="auto"/>
        <w:right w:val="none" w:sz="0" w:space="0" w:color="auto"/>
      </w:divBdr>
      <w:divsChild>
        <w:div w:id="773133607">
          <w:marLeft w:val="0"/>
          <w:marRight w:val="0"/>
          <w:marTop w:val="130"/>
          <w:marBottom w:val="0"/>
          <w:divBdr>
            <w:top w:val="none" w:sz="0" w:space="0" w:color="auto"/>
            <w:left w:val="none" w:sz="0" w:space="0" w:color="auto"/>
            <w:bottom w:val="none" w:sz="0" w:space="0" w:color="auto"/>
            <w:right w:val="none" w:sz="0" w:space="0" w:color="auto"/>
          </w:divBdr>
        </w:div>
      </w:divsChild>
    </w:div>
    <w:div w:id="320082831">
      <w:bodyDiv w:val="1"/>
      <w:marLeft w:val="0"/>
      <w:marRight w:val="0"/>
      <w:marTop w:val="0"/>
      <w:marBottom w:val="0"/>
      <w:divBdr>
        <w:top w:val="none" w:sz="0" w:space="0" w:color="auto"/>
        <w:left w:val="none" w:sz="0" w:space="0" w:color="auto"/>
        <w:bottom w:val="none" w:sz="0" w:space="0" w:color="auto"/>
        <w:right w:val="none" w:sz="0" w:space="0" w:color="auto"/>
      </w:divBdr>
    </w:div>
    <w:div w:id="539519312">
      <w:bodyDiv w:val="1"/>
      <w:marLeft w:val="0"/>
      <w:marRight w:val="0"/>
      <w:marTop w:val="0"/>
      <w:marBottom w:val="0"/>
      <w:divBdr>
        <w:top w:val="none" w:sz="0" w:space="0" w:color="auto"/>
        <w:left w:val="none" w:sz="0" w:space="0" w:color="auto"/>
        <w:bottom w:val="none" w:sz="0" w:space="0" w:color="auto"/>
        <w:right w:val="none" w:sz="0" w:space="0" w:color="auto"/>
      </w:divBdr>
    </w:div>
    <w:div w:id="664746446">
      <w:bodyDiv w:val="1"/>
      <w:marLeft w:val="0"/>
      <w:marRight w:val="0"/>
      <w:marTop w:val="0"/>
      <w:marBottom w:val="0"/>
      <w:divBdr>
        <w:top w:val="none" w:sz="0" w:space="0" w:color="auto"/>
        <w:left w:val="none" w:sz="0" w:space="0" w:color="auto"/>
        <w:bottom w:val="none" w:sz="0" w:space="0" w:color="auto"/>
        <w:right w:val="none" w:sz="0" w:space="0" w:color="auto"/>
      </w:divBdr>
      <w:divsChild>
        <w:div w:id="1985969475">
          <w:marLeft w:val="0"/>
          <w:marRight w:val="0"/>
          <w:marTop w:val="0"/>
          <w:marBottom w:val="0"/>
          <w:divBdr>
            <w:top w:val="none" w:sz="0" w:space="0" w:color="auto"/>
            <w:left w:val="none" w:sz="0" w:space="0" w:color="auto"/>
            <w:bottom w:val="none" w:sz="0" w:space="0" w:color="auto"/>
            <w:right w:val="none" w:sz="0" w:space="0" w:color="auto"/>
          </w:divBdr>
          <w:divsChild>
            <w:div w:id="479467281">
              <w:marLeft w:val="0"/>
              <w:marRight w:val="0"/>
              <w:marTop w:val="0"/>
              <w:marBottom w:val="0"/>
              <w:divBdr>
                <w:top w:val="none" w:sz="0" w:space="0" w:color="auto"/>
                <w:left w:val="none" w:sz="0" w:space="0" w:color="auto"/>
                <w:bottom w:val="none" w:sz="0" w:space="0" w:color="auto"/>
                <w:right w:val="none" w:sz="0" w:space="0" w:color="auto"/>
              </w:divBdr>
              <w:divsChild>
                <w:div w:id="474027367">
                  <w:marLeft w:val="0"/>
                  <w:marRight w:val="0"/>
                  <w:marTop w:val="0"/>
                  <w:marBottom w:val="0"/>
                  <w:divBdr>
                    <w:top w:val="none" w:sz="0" w:space="0" w:color="auto"/>
                    <w:left w:val="none" w:sz="0" w:space="0" w:color="auto"/>
                    <w:bottom w:val="none" w:sz="0" w:space="0" w:color="auto"/>
                    <w:right w:val="single" w:sz="6" w:space="19" w:color="A9561E"/>
                  </w:divBdr>
                  <w:divsChild>
                    <w:div w:id="69831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169112">
      <w:bodyDiv w:val="1"/>
      <w:marLeft w:val="0"/>
      <w:marRight w:val="0"/>
      <w:marTop w:val="0"/>
      <w:marBottom w:val="0"/>
      <w:divBdr>
        <w:top w:val="none" w:sz="0" w:space="0" w:color="auto"/>
        <w:left w:val="none" w:sz="0" w:space="0" w:color="auto"/>
        <w:bottom w:val="none" w:sz="0" w:space="0" w:color="auto"/>
        <w:right w:val="none" w:sz="0" w:space="0" w:color="auto"/>
      </w:divBdr>
    </w:div>
    <w:div w:id="1213543140">
      <w:bodyDiv w:val="1"/>
      <w:marLeft w:val="0"/>
      <w:marRight w:val="0"/>
      <w:marTop w:val="0"/>
      <w:marBottom w:val="0"/>
      <w:divBdr>
        <w:top w:val="none" w:sz="0" w:space="0" w:color="auto"/>
        <w:left w:val="none" w:sz="0" w:space="0" w:color="auto"/>
        <w:bottom w:val="none" w:sz="0" w:space="0" w:color="auto"/>
        <w:right w:val="none" w:sz="0" w:space="0" w:color="auto"/>
      </w:divBdr>
    </w:div>
    <w:div w:id="1819611406">
      <w:bodyDiv w:val="1"/>
      <w:marLeft w:val="0"/>
      <w:marRight w:val="0"/>
      <w:marTop w:val="0"/>
      <w:marBottom w:val="0"/>
      <w:divBdr>
        <w:top w:val="none" w:sz="0" w:space="0" w:color="auto"/>
        <w:left w:val="none" w:sz="0" w:space="0" w:color="auto"/>
        <w:bottom w:val="none" w:sz="0" w:space="0" w:color="auto"/>
        <w:right w:val="none" w:sz="0" w:space="0" w:color="auto"/>
      </w:divBdr>
      <w:divsChild>
        <w:div w:id="266928574">
          <w:marLeft w:val="0"/>
          <w:marRight w:val="0"/>
          <w:marTop w:val="0"/>
          <w:marBottom w:val="0"/>
          <w:divBdr>
            <w:top w:val="none" w:sz="0" w:space="0" w:color="auto"/>
            <w:left w:val="none" w:sz="0" w:space="0" w:color="auto"/>
            <w:bottom w:val="none" w:sz="0" w:space="0" w:color="auto"/>
            <w:right w:val="none" w:sz="0" w:space="0" w:color="auto"/>
          </w:divBdr>
          <w:divsChild>
            <w:div w:id="1743139560">
              <w:marLeft w:val="0"/>
              <w:marRight w:val="0"/>
              <w:marTop w:val="374"/>
              <w:marBottom w:val="0"/>
              <w:divBdr>
                <w:top w:val="none" w:sz="0" w:space="0" w:color="auto"/>
                <w:left w:val="none" w:sz="0" w:space="0" w:color="auto"/>
                <w:bottom w:val="none" w:sz="0" w:space="0" w:color="auto"/>
                <w:right w:val="none" w:sz="0" w:space="0" w:color="auto"/>
              </w:divBdr>
              <w:divsChild>
                <w:div w:id="2098086933">
                  <w:marLeft w:val="0"/>
                  <w:marRight w:val="0"/>
                  <w:marTop w:val="0"/>
                  <w:marBottom w:val="0"/>
                  <w:divBdr>
                    <w:top w:val="none" w:sz="0" w:space="0" w:color="auto"/>
                    <w:left w:val="none" w:sz="0" w:space="0" w:color="auto"/>
                    <w:bottom w:val="none" w:sz="0" w:space="0" w:color="auto"/>
                    <w:right w:val="none" w:sz="0" w:space="0" w:color="auto"/>
                  </w:divBdr>
                  <w:divsChild>
                    <w:div w:id="1425952707">
                      <w:marLeft w:val="0"/>
                      <w:marRight w:val="0"/>
                      <w:marTop w:val="0"/>
                      <w:marBottom w:val="1216"/>
                      <w:divBdr>
                        <w:top w:val="single" w:sz="8" w:space="9" w:color="C0BEBE"/>
                        <w:left w:val="single" w:sz="8" w:space="9" w:color="C0BEBE"/>
                        <w:bottom w:val="single" w:sz="8" w:space="9" w:color="C0BEBE"/>
                        <w:right w:val="single" w:sz="8" w:space="9" w:color="C0BEBE"/>
                      </w:divBdr>
                      <w:divsChild>
                        <w:div w:id="1409621253">
                          <w:marLeft w:val="0"/>
                          <w:marRight w:val="0"/>
                          <w:marTop w:val="18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tviphilippines.com" TargetMode="External"/><Relationship Id="rId18" Type="http://schemas.openxmlformats.org/officeDocument/2006/relationships/hyperlink" Target="tel:%2B63%202%20728%208515" TargetMode="Externa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tel:%2B63%20917%20579%201528" TargetMode="External"/><Relationship Id="rId2" Type="http://schemas.openxmlformats.org/officeDocument/2006/relationships/numbering" Target="numbering.xml"/><Relationship Id="rId16" Type="http://schemas.openxmlformats.org/officeDocument/2006/relationships/hyperlink" Target="tel:%2B63%202%20728%208491%20ext.%20103"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mailto:julius.devilla@agatamining.com.ph" TargetMode="External"/><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mailto:kaycee.crisostomo@tvipacific.com.p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C6BDC3-AB3F-408F-B987-5EF879D25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1090</Words>
  <Characters>6213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7289</CharactersWithSpaces>
  <SharedDoc>false</SharedDoc>
  <HLinks>
    <vt:vector size="30" baseType="variant">
      <vt:variant>
        <vt:i4>4784216</vt:i4>
      </vt:variant>
      <vt:variant>
        <vt:i4>12</vt:i4>
      </vt:variant>
      <vt:variant>
        <vt:i4>0</vt:i4>
      </vt:variant>
      <vt:variant>
        <vt:i4>5</vt:i4>
      </vt:variant>
      <vt:variant>
        <vt:lpwstr>tel:%2B63 2 728 8515</vt:lpwstr>
      </vt:variant>
      <vt:variant>
        <vt:lpwstr/>
      </vt:variant>
      <vt:variant>
        <vt:i4>7340141</vt:i4>
      </vt:variant>
      <vt:variant>
        <vt:i4>9</vt:i4>
      </vt:variant>
      <vt:variant>
        <vt:i4>0</vt:i4>
      </vt:variant>
      <vt:variant>
        <vt:i4>5</vt:i4>
      </vt:variant>
      <vt:variant>
        <vt:lpwstr>tel:%2B63 917 579 1528</vt:lpwstr>
      </vt:variant>
      <vt:variant>
        <vt:lpwstr/>
      </vt:variant>
      <vt:variant>
        <vt:i4>5046295</vt:i4>
      </vt:variant>
      <vt:variant>
        <vt:i4>6</vt:i4>
      </vt:variant>
      <vt:variant>
        <vt:i4>0</vt:i4>
      </vt:variant>
      <vt:variant>
        <vt:i4>5</vt:i4>
      </vt:variant>
      <vt:variant>
        <vt:lpwstr>tel:%2B63 2 728 8491 ext. 103</vt:lpwstr>
      </vt:variant>
      <vt:variant>
        <vt:lpwstr/>
      </vt:variant>
      <vt:variant>
        <vt:i4>3276815</vt:i4>
      </vt:variant>
      <vt:variant>
        <vt:i4>3</vt:i4>
      </vt:variant>
      <vt:variant>
        <vt:i4>0</vt:i4>
      </vt:variant>
      <vt:variant>
        <vt:i4>5</vt:i4>
      </vt:variant>
      <vt:variant>
        <vt:lpwstr>mailto:kaycee.crisostomo@tvipacific.com.ph</vt:lpwstr>
      </vt:variant>
      <vt:variant>
        <vt:lpwstr/>
      </vt:variant>
      <vt:variant>
        <vt:i4>2097205</vt:i4>
      </vt:variant>
      <vt:variant>
        <vt:i4>0</vt:i4>
      </vt:variant>
      <vt:variant>
        <vt:i4>0</vt:i4>
      </vt:variant>
      <vt:variant>
        <vt:i4>5</vt:i4>
      </vt:variant>
      <vt:variant>
        <vt:lpwstr>http://www.tviphilippines.com/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JDeliverio</dc:creator>
  <cp:lastModifiedBy>Kaycee Crisostomo</cp:lastModifiedBy>
  <cp:revision>2</cp:revision>
  <cp:lastPrinted>2016-07-08T00:13:00Z</cp:lastPrinted>
  <dcterms:created xsi:type="dcterms:W3CDTF">2016-07-18T02:04:00Z</dcterms:created>
  <dcterms:modified xsi:type="dcterms:W3CDTF">2016-07-18T02:04:00Z</dcterms:modified>
</cp:coreProperties>
</file>