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960B1C" w:rsidP="00F04936">
      <w:pPr>
        <w:spacing w:line="360" w:lineRule="auto"/>
        <w:rPr>
          <w:rFonts w:ascii="Arial" w:hAnsi="Arial" w:cs="Arial"/>
          <w:b/>
          <w:sz w:val="24"/>
          <w:szCs w:val="32"/>
        </w:rPr>
      </w:pPr>
      <w:r>
        <w:rPr>
          <w:rFonts w:ascii="Arial" w:hAnsi="Arial" w:cs="Arial"/>
          <w:b/>
          <w:noProof/>
          <w:sz w:val="24"/>
          <w:szCs w:val="32"/>
        </w:rPr>
        <w:pict>
          <v:group id="_x0000_s1027" style="position:absolute;margin-left:-7.95pt;margin-top:-12.25pt;width:484.25pt;height:114pt;z-index:-251657216" coordorigin="507,808" coordsize="9685,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Macintosh HD:Users:ronaldojabal:Desktop:TVIRD-wholelogo-copper.jpg卺䵭" style="position:absolute;left:3267;top:808;width:3627;height:1685;visibility:visible" wrapcoords="-89 0 -89 21386 21600 21386 21600 0 -89 0">
              <v:imagedata r:id="rId6" o:title="TVIRD-wholelogo-copper"/>
            </v:shape>
            <v:shapetype id="_x0000_t202" coordsize="21600,21600" o:spt="202" path="m,l,21600r21600,l21600,xe">
              <v:stroke joinstyle="miter"/>
              <v:path gradientshapeok="t" o:connecttype="rect"/>
            </v:shapetype>
            <v:shape id="Text Box 7" o:spid="_x0000_s1029" type="#_x0000_t202" style="position:absolute;left:507;top:2493;width:9685;height:595;visibility:visible;mso-width-relative:margin;mso-height-relative:margin;v-text-anchor:middle" wrapcoords="-33 -617 -33 20983 21633 20983 21633 -617 -33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" fillcolor="#b85c00" strokecolor="#963">
              <v:textbox style="mso-next-textbox:#Text Box 7">
                <w:txbxContent>
                  <w:p w:rsidR="00470AB9" w:rsidRPr="001A37FF" w:rsidRDefault="00470AB9"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470AB9" w:rsidRPr="001A37FF" w:rsidRDefault="00470AB9"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6716C5" w:rsidRDefault="006716C5" w:rsidP="006716C5">
      <w:pPr>
        <w:spacing w:after="0" w:line="240" w:lineRule="auto"/>
        <w:rPr>
          <w:rFonts w:ascii="Arial" w:hAnsi="Arial" w:cs="Arial"/>
          <w:b/>
          <w:sz w:val="24"/>
          <w:szCs w:val="32"/>
        </w:rPr>
      </w:pPr>
    </w:p>
    <w:p w:rsidR="00A54C69" w:rsidRDefault="00A54C69" w:rsidP="005E0D86">
      <w:pPr>
        <w:spacing w:after="0" w:line="240" w:lineRule="auto"/>
        <w:jc w:val="center"/>
        <w:rPr>
          <w:rFonts w:ascii="Arial" w:hAnsi="Arial" w:cs="Arial"/>
          <w:b/>
          <w:sz w:val="32"/>
          <w:szCs w:val="32"/>
        </w:rPr>
      </w:pPr>
    </w:p>
    <w:p w:rsidR="00E94A24" w:rsidRDefault="00556B4F" w:rsidP="005E0D86">
      <w:pPr>
        <w:spacing w:after="0" w:line="240" w:lineRule="auto"/>
        <w:jc w:val="center"/>
        <w:rPr>
          <w:rFonts w:ascii="Arial" w:hAnsi="Arial" w:cs="Arial"/>
          <w:b/>
          <w:sz w:val="32"/>
          <w:szCs w:val="32"/>
        </w:rPr>
      </w:pPr>
      <w:proofErr w:type="spellStart"/>
      <w:r>
        <w:rPr>
          <w:rFonts w:ascii="Arial" w:hAnsi="Arial" w:cs="Arial"/>
          <w:b/>
          <w:sz w:val="32"/>
          <w:szCs w:val="32"/>
        </w:rPr>
        <w:t>Agata</w:t>
      </w:r>
      <w:proofErr w:type="spellEnd"/>
      <w:r>
        <w:rPr>
          <w:rFonts w:ascii="Arial" w:hAnsi="Arial" w:cs="Arial"/>
          <w:b/>
          <w:sz w:val="32"/>
          <w:szCs w:val="32"/>
        </w:rPr>
        <w:t xml:space="preserve"> </w:t>
      </w:r>
      <w:r w:rsidR="00CB1DCF">
        <w:rPr>
          <w:rFonts w:ascii="Arial" w:hAnsi="Arial" w:cs="Arial"/>
          <w:b/>
          <w:sz w:val="32"/>
          <w:szCs w:val="32"/>
        </w:rPr>
        <w:t xml:space="preserve">Rallies CARAGA Mining Companies </w:t>
      </w:r>
    </w:p>
    <w:p w:rsidR="00997AA4" w:rsidRPr="00D27114" w:rsidRDefault="00BA7BB8" w:rsidP="005E0D86">
      <w:pPr>
        <w:spacing w:after="0" w:line="240" w:lineRule="auto"/>
        <w:jc w:val="center"/>
        <w:rPr>
          <w:rFonts w:ascii="Arial" w:hAnsi="Arial" w:cs="Arial"/>
          <w:b/>
          <w:sz w:val="32"/>
          <w:szCs w:val="32"/>
        </w:rPr>
      </w:pPr>
      <w:proofErr w:type="gramStart"/>
      <w:r>
        <w:rPr>
          <w:rFonts w:ascii="Arial" w:hAnsi="Arial" w:cs="Arial"/>
          <w:b/>
          <w:sz w:val="32"/>
          <w:szCs w:val="32"/>
        </w:rPr>
        <w:t>in</w:t>
      </w:r>
      <w:proofErr w:type="gramEnd"/>
      <w:r>
        <w:rPr>
          <w:rFonts w:ascii="Arial" w:hAnsi="Arial" w:cs="Arial"/>
          <w:b/>
          <w:sz w:val="32"/>
          <w:szCs w:val="32"/>
        </w:rPr>
        <w:t xml:space="preserve"> Celebration of </w:t>
      </w:r>
      <w:r w:rsidR="00556B4F">
        <w:rPr>
          <w:rFonts w:ascii="Arial" w:hAnsi="Arial" w:cs="Arial"/>
          <w:b/>
          <w:sz w:val="32"/>
          <w:szCs w:val="32"/>
        </w:rPr>
        <w:t>Environment Month</w:t>
      </w:r>
      <w:r w:rsidR="0091001B">
        <w:rPr>
          <w:rFonts w:ascii="Arial" w:hAnsi="Arial" w:cs="Arial"/>
          <w:b/>
          <w:sz w:val="32"/>
          <w:szCs w:val="32"/>
        </w:rPr>
        <w:t xml:space="preserve"> 2015</w:t>
      </w:r>
    </w:p>
    <w:p w:rsidR="00A54C69" w:rsidRDefault="00556B4F" w:rsidP="00D929AA">
      <w:pPr>
        <w:pStyle w:val="PlainText"/>
        <w:spacing w:line="360" w:lineRule="auto"/>
        <w:jc w:val="center"/>
        <w:rPr>
          <w:rFonts w:ascii="Arial" w:hAnsi="Arial" w:cs="Arial"/>
          <w:i/>
          <w:sz w:val="20"/>
          <w:szCs w:val="20"/>
        </w:rPr>
      </w:pPr>
      <w:r>
        <w:rPr>
          <w:rFonts w:ascii="Arial" w:hAnsi="Arial" w:cs="Arial"/>
          <w:i/>
          <w:sz w:val="20"/>
          <w:szCs w:val="20"/>
        </w:rPr>
        <w:t xml:space="preserve">AMVI </w:t>
      </w:r>
      <w:r w:rsidR="00A61696">
        <w:rPr>
          <w:rFonts w:ascii="Arial" w:hAnsi="Arial" w:cs="Arial"/>
          <w:i/>
          <w:sz w:val="20"/>
          <w:szCs w:val="20"/>
        </w:rPr>
        <w:t>leads</w:t>
      </w:r>
      <w:r>
        <w:rPr>
          <w:rFonts w:ascii="Arial" w:hAnsi="Arial" w:cs="Arial"/>
          <w:i/>
          <w:sz w:val="20"/>
          <w:szCs w:val="20"/>
        </w:rPr>
        <w:t xml:space="preserve"> </w:t>
      </w:r>
      <w:r w:rsidR="00BD0FE8">
        <w:rPr>
          <w:rFonts w:ascii="Arial" w:hAnsi="Arial" w:cs="Arial"/>
          <w:i/>
          <w:sz w:val="20"/>
          <w:szCs w:val="20"/>
        </w:rPr>
        <w:t xml:space="preserve">environmental awareness activities participated by </w:t>
      </w:r>
      <w:r>
        <w:rPr>
          <w:rFonts w:ascii="Arial" w:hAnsi="Arial" w:cs="Arial"/>
          <w:i/>
          <w:sz w:val="20"/>
          <w:szCs w:val="20"/>
        </w:rPr>
        <w:t xml:space="preserve">32 mining companies in CARAGA </w:t>
      </w:r>
    </w:p>
    <w:p w:rsidR="00BD0FE8" w:rsidRPr="004A0153" w:rsidRDefault="00BD0FE8" w:rsidP="00D929AA">
      <w:pPr>
        <w:pStyle w:val="PlainText"/>
        <w:spacing w:line="360" w:lineRule="auto"/>
        <w:jc w:val="center"/>
        <w:rPr>
          <w:rFonts w:ascii="Arial" w:hAnsi="Arial" w:cs="Arial"/>
          <w:i/>
          <w:sz w:val="20"/>
          <w:szCs w:val="20"/>
        </w:rPr>
      </w:pPr>
    </w:p>
    <w:p w:rsidR="00765C5E" w:rsidRDefault="00A46415" w:rsidP="00765C5E">
      <w:pPr>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5982208" cy="3586988"/>
            <wp:effectExtent l="19050" t="0" r="0" b="0"/>
            <wp:docPr id="3" name="Picture 2" descr="World Environment Month 2015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Environment Month 2015 Banner.jpg"/>
                    <pic:cNvPicPr/>
                  </pic:nvPicPr>
                  <pic:blipFill>
                    <a:blip r:embed="rId7" cstate="print"/>
                    <a:stretch>
                      <a:fillRect/>
                    </a:stretch>
                  </pic:blipFill>
                  <pic:spPr>
                    <a:xfrm>
                      <a:off x="0" y="0"/>
                      <a:ext cx="5982208" cy="3586988"/>
                    </a:xfrm>
                    <a:prstGeom prst="rect">
                      <a:avLst/>
                    </a:prstGeom>
                  </pic:spPr>
                </pic:pic>
              </a:graphicData>
            </a:graphic>
          </wp:inline>
        </w:drawing>
      </w:r>
    </w:p>
    <w:p w:rsidR="00765C5E" w:rsidRPr="004476DE" w:rsidRDefault="00A46415" w:rsidP="00765C5E">
      <w:pPr>
        <w:spacing w:after="0" w:line="240" w:lineRule="auto"/>
        <w:jc w:val="both"/>
        <w:rPr>
          <w:rFonts w:ascii="Arial" w:hAnsi="Arial" w:cs="Arial"/>
          <w:i/>
          <w:sz w:val="20"/>
          <w:szCs w:val="20"/>
        </w:rPr>
      </w:pPr>
      <w:r w:rsidRPr="004476DE">
        <w:rPr>
          <w:rFonts w:ascii="Arial" w:hAnsi="Arial" w:cs="Arial"/>
          <w:b/>
          <w:i/>
          <w:sz w:val="20"/>
          <w:szCs w:val="20"/>
        </w:rPr>
        <w:t xml:space="preserve">Children </w:t>
      </w:r>
      <w:r w:rsidR="004476DE">
        <w:rPr>
          <w:rFonts w:ascii="Arial" w:hAnsi="Arial" w:cs="Arial"/>
          <w:b/>
          <w:i/>
          <w:sz w:val="20"/>
          <w:szCs w:val="20"/>
        </w:rPr>
        <w:t>t</w:t>
      </w:r>
      <w:r w:rsidRPr="004476DE">
        <w:rPr>
          <w:rFonts w:ascii="Arial" w:hAnsi="Arial" w:cs="Arial"/>
          <w:b/>
          <w:i/>
          <w:sz w:val="20"/>
          <w:szCs w:val="20"/>
        </w:rPr>
        <w:t xml:space="preserve">ake </w:t>
      </w:r>
      <w:r w:rsidR="004476DE">
        <w:rPr>
          <w:rFonts w:ascii="Arial" w:hAnsi="Arial" w:cs="Arial"/>
          <w:b/>
          <w:i/>
          <w:sz w:val="20"/>
          <w:szCs w:val="20"/>
        </w:rPr>
        <w:t>the l</w:t>
      </w:r>
      <w:r w:rsidRPr="004476DE">
        <w:rPr>
          <w:rFonts w:ascii="Arial" w:hAnsi="Arial" w:cs="Arial"/>
          <w:b/>
          <w:i/>
          <w:sz w:val="20"/>
          <w:szCs w:val="20"/>
        </w:rPr>
        <w:t>ead</w:t>
      </w:r>
      <w:r w:rsidR="007D4693" w:rsidRPr="004476DE">
        <w:rPr>
          <w:rFonts w:ascii="Arial" w:hAnsi="Arial" w:cs="Arial"/>
          <w:b/>
          <w:i/>
          <w:sz w:val="20"/>
          <w:szCs w:val="20"/>
        </w:rPr>
        <w:t xml:space="preserve">. </w:t>
      </w:r>
      <w:r w:rsidR="00AD538A" w:rsidRPr="004476DE">
        <w:rPr>
          <w:rFonts w:ascii="Arial" w:hAnsi="Arial" w:cs="Arial"/>
          <w:i/>
          <w:sz w:val="20"/>
          <w:szCs w:val="20"/>
        </w:rPr>
        <w:t xml:space="preserve">AMVI </w:t>
      </w:r>
      <w:r w:rsidR="004476DE">
        <w:rPr>
          <w:rFonts w:ascii="Arial" w:hAnsi="Arial" w:cs="Arial"/>
          <w:i/>
          <w:sz w:val="20"/>
          <w:szCs w:val="20"/>
        </w:rPr>
        <w:t>provides e</w:t>
      </w:r>
      <w:r w:rsidR="00AD538A" w:rsidRPr="004476DE">
        <w:rPr>
          <w:rFonts w:ascii="Arial" w:hAnsi="Arial" w:cs="Arial"/>
          <w:i/>
          <w:sz w:val="20"/>
          <w:szCs w:val="20"/>
        </w:rPr>
        <w:t xml:space="preserve">lementary </w:t>
      </w:r>
      <w:r w:rsidR="00EB2B86">
        <w:rPr>
          <w:rFonts w:ascii="Arial" w:hAnsi="Arial" w:cs="Arial"/>
          <w:i/>
          <w:sz w:val="20"/>
          <w:szCs w:val="20"/>
        </w:rPr>
        <w:t xml:space="preserve">students </w:t>
      </w:r>
      <w:r w:rsidR="004476DE">
        <w:rPr>
          <w:rFonts w:ascii="Arial" w:hAnsi="Arial" w:cs="Arial"/>
          <w:i/>
          <w:sz w:val="20"/>
          <w:szCs w:val="20"/>
        </w:rPr>
        <w:t xml:space="preserve">the opportunity </w:t>
      </w:r>
      <w:r w:rsidR="00AD538A" w:rsidRPr="004476DE">
        <w:rPr>
          <w:rFonts w:ascii="Arial" w:hAnsi="Arial" w:cs="Arial"/>
          <w:i/>
          <w:sz w:val="20"/>
          <w:szCs w:val="20"/>
        </w:rPr>
        <w:t>to take</w:t>
      </w:r>
      <w:r w:rsidRPr="004476DE">
        <w:rPr>
          <w:rFonts w:ascii="Arial" w:hAnsi="Arial" w:cs="Arial"/>
          <w:i/>
          <w:sz w:val="20"/>
          <w:szCs w:val="20"/>
        </w:rPr>
        <w:t xml:space="preserve"> </w:t>
      </w:r>
      <w:r w:rsidR="004476DE">
        <w:rPr>
          <w:rFonts w:ascii="Arial" w:hAnsi="Arial" w:cs="Arial"/>
          <w:i/>
          <w:sz w:val="20"/>
          <w:szCs w:val="20"/>
        </w:rPr>
        <w:t xml:space="preserve">the </w:t>
      </w:r>
      <w:r w:rsidRPr="004476DE">
        <w:rPr>
          <w:rFonts w:ascii="Arial" w:hAnsi="Arial" w:cs="Arial"/>
          <w:i/>
          <w:sz w:val="20"/>
          <w:szCs w:val="20"/>
        </w:rPr>
        <w:t xml:space="preserve">lead in a series of </w:t>
      </w:r>
      <w:r w:rsidR="00BD0FE8" w:rsidRPr="004476DE">
        <w:rPr>
          <w:rFonts w:ascii="Arial" w:hAnsi="Arial" w:cs="Arial"/>
          <w:i/>
          <w:sz w:val="20"/>
          <w:szCs w:val="20"/>
        </w:rPr>
        <w:t xml:space="preserve">Environment Month </w:t>
      </w:r>
      <w:r w:rsidRPr="004476DE">
        <w:rPr>
          <w:rFonts w:ascii="Arial" w:hAnsi="Arial" w:cs="Arial"/>
          <w:i/>
          <w:sz w:val="20"/>
          <w:szCs w:val="20"/>
        </w:rPr>
        <w:t>tree-plan</w:t>
      </w:r>
      <w:r w:rsidR="00131F5A" w:rsidRPr="004476DE">
        <w:rPr>
          <w:rFonts w:ascii="Arial" w:hAnsi="Arial" w:cs="Arial"/>
          <w:i/>
          <w:sz w:val="20"/>
          <w:szCs w:val="20"/>
        </w:rPr>
        <w:t>t</w:t>
      </w:r>
      <w:r w:rsidR="00CF78CB" w:rsidRPr="004476DE">
        <w:rPr>
          <w:rFonts w:ascii="Arial" w:hAnsi="Arial" w:cs="Arial"/>
          <w:i/>
          <w:sz w:val="20"/>
          <w:szCs w:val="20"/>
        </w:rPr>
        <w:t xml:space="preserve">ing activities </w:t>
      </w:r>
      <w:r w:rsidR="00BD0FE8">
        <w:rPr>
          <w:rFonts w:ascii="Arial" w:hAnsi="Arial" w:cs="Arial"/>
          <w:i/>
          <w:sz w:val="20"/>
          <w:szCs w:val="20"/>
        </w:rPr>
        <w:t>to</w:t>
      </w:r>
      <w:r w:rsidR="00CF78CB" w:rsidRPr="004476DE">
        <w:rPr>
          <w:rFonts w:ascii="Arial" w:hAnsi="Arial" w:cs="Arial"/>
          <w:i/>
          <w:sz w:val="20"/>
          <w:szCs w:val="20"/>
        </w:rPr>
        <w:t xml:space="preserve"> help </w:t>
      </w:r>
      <w:r w:rsidR="004476DE">
        <w:rPr>
          <w:rFonts w:ascii="Arial" w:hAnsi="Arial" w:cs="Arial"/>
          <w:i/>
          <w:sz w:val="20"/>
          <w:szCs w:val="20"/>
        </w:rPr>
        <w:t>support e</w:t>
      </w:r>
      <w:r w:rsidR="00AD538A" w:rsidRPr="004476DE">
        <w:rPr>
          <w:rFonts w:ascii="Arial" w:hAnsi="Arial" w:cs="Arial"/>
          <w:i/>
          <w:sz w:val="20"/>
          <w:szCs w:val="20"/>
        </w:rPr>
        <w:t>nvironment</w:t>
      </w:r>
      <w:r w:rsidR="009951EE" w:rsidRPr="004476DE">
        <w:rPr>
          <w:rFonts w:ascii="Arial" w:hAnsi="Arial" w:cs="Arial"/>
          <w:i/>
          <w:sz w:val="20"/>
          <w:szCs w:val="20"/>
        </w:rPr>
        <w:t>al</w:t>
      </w:r>
      <w:r w:rsidR="00AD538A" w:rsidRPr="004476DE">
        <w:rPr>
          <w:rFonts w:ascii="Arial" w:hAnsi="Arial" w:cs="Arial"/>
          <w:i/>
          <w:sz w:val="20"/>
          <w:szCs w:val="20"/>
        </w:rPr>
        <w:t xml:space="preserve"> </w:t>
      </w:r>
      <w:r w:rsidR="004476DE">
        <w:rPr>
          <w:rFonts w:ascii="Arial" w:hAnsi="Arial" w:cs="Arial"/>
          <w:i/>
          <w:sz w:val="20"/>
          <w:szCs w:val="20"/>
        </w:rPr>
        <w:t>c</w:t>
      </w:r>
      <w:r w:rsidR="00AD538A" w:rsidRPr="004476DE">
        <w:rPr>
          <w:rFonts w:ascii="Arial" w:hAnsi="Arial" w:cs="Arial"/>
          <w:i/>
          <w:sz w:val="20"/>
          <w:szCs w:val="20"/>
        </w:rPr>
        <w:t xml:space="preserve">onservation </w:t>
      </w:r>
      <w:r w:rsidR="00A61696" w:rsidRPr="004476DE">
        <w:rPr>
          <w:rFonts w:ascii="Arial" w:hAnsi="Arial" w:cs="Arial"/>
          <w:i/>
          <w:sz w:val="20"/>
          <w:szCs w:val="20"/>
        </w:rPr>
        <w:t xml:space="preserve">and </w:t>
      </w:r>
      <w:r w:rsidR="004476DE">
        <w:rPr>
          <w:rFonts w:ascii="Arial" w:hAnsi="Arial" w:cs="Arial"/>
          <w:i/>
          <w:sz w:val="20"/>
          <w:szCs w:val="20"/>
        </w:rPr>
        <w:t>a</w:t>
      </w:r>
      <w:r w:rsidR="00807E46" w:rsidRPr="004476DE">
        <w:rPr>
          <w:rFonts w:ascii="Arial" w:hAnsi="Arial" w:cs="Arial"/>
          <w:i/>
          <w:sz w:val="20"/>
          <w:szCs w:val="20"/>
        </w:rPr>
        <w:t>wareness</w:t>
      </w:r>
      <w:r w:rsidR="00AD538A" w:rsidRPr="004476DE">
        <w:rPr>
          <w:rFonts w:ascii="Arial" w:hAnsi="Arial" w:cs="Arial"/>
          <w:i/>
          <w:sz w:val="20"/>
          <w:szCs w:val="20"/>
        </w:rPr>
        <w:t>.</w:t>
      </w:r>
    </w:p>
    <w:p w:rsidR="004B6F86" w:rsidRDefault="004B6F86" w:rsidP="00816780">
      <w:pPr>
        <w:spacing w:after="0" w:line="240" w:lineRule="auto"/>
        <w:jc w:val="both"/>
        <w:rPr>
          <w:rFonts w:ascii="Arial" w:hAnsi="Arial" w:cs="Arial"/>
          <w:i/>
          <w:sz w:val="20"/>
          <w:szCs w:val="20"/>
          <w:highlight w:val="yellow"/>
        </w:rPr>
      </w:pPr>
    </w:p>
    <w:p w:rsidR="003F3748" w:rsidRDefault="00131F5A" w:rsidP="003F3748">
      <w:pPr>
        <w:autoSpaceDE w:val="0"/>
        <w:autoSpaceDN w:val="0"/>
        <w:adjustRightInd w:val="0"/>
        <w:spacing w:after="0" w:line="360" w:lineRule="auto"/>
        <w:jc w:val="both"/>
        <w:rPr>
          <w:rFonts w:ascii="Arial" w:hAnsi="Arial" w:cs="Arial"/>
          <w:sz w:val="20"/>
          <w:szCs w:val="20"/>
        </w:rPr>
      </w:pPr>
      <w:proofErr w:type="spellStart"/>
      <w:r w:rsidRPr="00131F5A">
        <w:rPr>
          <w:rFonts w:ascii="Arial" w:hAnsi="Arial" w:cs="Arial"/>
          <w:b/>
          <w:sz w:val="20"/>
          <w:szCs w:val="20"/>
          <w:lang w:val="en-PH"/>
        </w:rPr>
        <w:t>Surigao</w:t>
      </w:r>
      <w:proofErr w:type="spellEnd"/>
      <w:r w:rsidRPr="00131F5A">
        <w:rPr>
          <w:rFonts w:ascii="Arial" w:hAnsi="Arial" w:cs="Arial"/>
          <w:b/>
          <w:sz w:val="20"/>
          <w:szCs w:val="20"/>
          <w:lang w:val="en-PH"/>
        </w:rPr>
        <w:t xml:space="preserve"> City</w:t>
      </w:r>
      <w:r w:rsidR="006F4ECA" w:rsidRPr="00131F5A">
        <w:rPr>
          <w:rFonts w:ascii="Arial" w:hAnsi="Arial" w:cs="Arial"/>
          <w:b/>
          <w:sz w:val="20"/>
          <w:szCs w:val="20"/>
          <w:lang w:val="en-PH"/>
        </w:rPr>
        <w:t xml:space="preserve">, </w:t>
      </w:r>
      <w:proofErr w:type="spellStart"/>
      <w:r w:rsidRPr="00131F5A">
        <w:rPr>
          <w:rFonts w:ascii="Arial" w:hAnsi="Arial" w:cs="Arial"/>
          <w:b/>
          <w:sz w:val="20"/>
          <w:szCs w:val="20"/>
          <w:lang w:val="en-PH"/>
        </w:rPr>
        <w:t>Surigao</w:t>
      </w:r>
      <w:proofErr w:type="spellEnd"/>
      <w:r w:rsidR="00E800AD" w:rsidRPr="00131F5A">
        <w:rPr>
          <w:rFonts w:ascii="Arial" w:hAnsi="Arial" w:cs="Arial"/>
          <w:b/>
          <w:sz w:val="20"/>
          <w:szCs w:val="20"/>
          <w:lang w:val="en-PH"/>
        </w:rPr>
        <w:t xml:space="preserve"> </w:t>
      </w:r>
      <w:r w:rsidR="006F4ECA" w:rsidRPr="00131F5A">
        <w:rPr>
          <w:rFonts w:ascii="Arial" w:hAnsi="Arial" w:cs="Arial"/>
          <w:b/>
          <w:sz w:val="20"/>
          <w:szCs w:val="20"/>
          <w:lang w:val="en-PH"/>
        </w:rPr>
        <w:t>del Norte</w:t>
      </w:r>
      <w:r w:rsidR="0017631E" w:rsidRPr="00131F5A">
        <w:rPr>
          <w:rFonts w:ascii="Arial" w:hAnsi="Arial" w:cs="Arial"/>
          <w:b/>
          <w:sz w:val="20"/>
          <w:szCs w:val="20"/>
          <w:lang w:val="en-PH"/>
        </w:rPr>
        <w:t xml:space="preserve"> / </w:t>
      </w:r>
      <w:r w:rsidRPr="00131F5A">
        <w:rPr>
          <w:rFonts w:ascii="Arial" w:hAnsi="Arial" w:cs="Arial"/>
          <w:b/>
          <w:sz w:val="20"/>
          <w:szCs w:val="20"/>
          <w:lang w:val="en-PH"/>
        </w:rPr>
        <w:t>Ju</w:t>
      </w:r>
      <w:r w:rsidR="00470AB9">
        <w:rPr>
          <w:rFonts w:ascii="Arial" w:hAnsi="Arial" w:cs="Arial"/>
          <w:b/>
          <w:sz w:val="20"/>
          <w:szCs w:val="20"/>
          <w:lang w:val="en-PH"/>
        </w:rPr>
        <w:t>ly</w:t>
      </w:r>
      <w:r w:rsidR="00F37A55" w:rsidRPr="00131F5A">
        <w:rPr>
          <w:rFonts w:ascii="Arial" w:hAnsi="Arial" w:cs="Arial"/>
          <w:b/>
          <w:sz w:val="20"/>
          <w:szCs w:val="20"/>
          <w:lang w:val="en-PH"/>
        </w:rPr>
        <w:t xml:space="preserve"> </w:t>
      </w:r>
      <w:r w:rsidR="0099255D" w:rsidRPr="00131F5A">
        <w:rPr>
          <w:rFonts w:ascii="Arial" w:hAnsi="Arial" w:cs="Arial"/>
          <w:b/>
          <w:sz w:val="20"/>
          <w:szCs w:val="20"/>
          <w:lang w:val="en-PH"/>
        </w:rPr>
        <w:t>2015</w:t>
      </w:r>
      <w:r w:rsidR="0017631E" w:rsidRPr="00131F5A">
        <w:rPr>
          <w:rFonts w:ascii="Arial" w:hAnsi="Arial" w:cs="Arial"/>
          <w:b/>
          <w:sz w:val="20"/>
          <w:szCs w:val="20"/>
          <w:lang w:val="en-PH"/>
        </w:rPr>
        <w:t xml:space="preserve"> </w:t>
      </w:r>
      <w:r w:rsidR="0017631E" w:rsidRPr="00131F5A">
        <w:rPr>
          <w:rFonts w:ascii="Arial" w:hAnsi="Arial" w:cs="Arial"/>
          <w:sz w:val="20"/>
          <w:szCs w:val="20"/>
          <w:lang w:val="en-PH"/>
        </w:rPr>
        <w:t>–</w:t>
      </w:r>
      <w:r w:rsidR="006428C4" w:rsidRPr="00131F5A">
        <w:rPr>
          <w:rFonts w:ascii="Arial" w:hAnsi="Arial" w:cs="Arial"/>
          <w:sz w:val="20"/>
          <w:szCs w:val="20"/>
        </w:rPr>
        <w:t xml:space="preserve"> </w:t>
      </w:r>
      <w:r w:rsidR="00AD538A" w:rsidRPr="00131F5A">
        <w:rPr>
          <w:rFonts w:ascii="Arial" w:hAnsi="Arial" w:cs="Arial"/>
          <w:sz w:val="20"/>
          <w:szCs w:val="20"/>
        </w:rPr>
        <w:t>In strong support</w:t>
      </w:r>
      <w:r w:rsidR="00072E96" w:rsidRPr="00131F5A">
        <w:rPr>
          <w:rFonts w:ascii="Arial" w:hAnsi="Arial" w:cs="Arial"/>
          <w:sz w:val="20"/>
          <w:szCs w:val="20"/>
        </w:rPr>
        <w:t xml:space="preserve"> to the </w:t>
      </w:r>
      <w:r w:rsidR="00470AB9">
        <w:rPr>
          <w:rFonts w:ascii="Arial" w:hAnsi="Arial" w:cs="Arial"/>
          <w:sz w:val="20"/>
          <w:szCs w:val="20"/>
        </w:rPr>
        <w:t xml:space="preserve">mandate of the </w:t>
      </w:r>
      <w:r w:rsidR="00084D7E">
        <w:rPr>
          <w:rFonts w:ascii="Arial" w:hAnsi="Arial" w:cs="Arial"/>
          <w:sz w:val="20"/>
          <w:szCs w:val="20"/>
        </w:rPr>
        <w:t>CARAGA Mine Environment Management Council (CMEMC</w:t>
      </w:r>
      <w:r w:rsidR="00072E96" w:rsidRPr="00131F5A">
        <w:rPr>
          <w:rFonts w:ascii="Arial" w:hAnsi="Arial" w:cs="Arial"/>
          <w:sz w:val="20"/>
          <w:szCs w:val="20"/>
        </w:rPr>
        <w:t xml:space="preserve">) and the </w:t>
      </w:r>
      <w:r w:rsidR="004476DE">
        <w:rPr>
          <w:rFonts w:ascii="Arial" w:hAnsi="Arial" w:cs="Arial"/>
          <w:sz w:val="20"/>
          <w:szCs w:val="20"/>
        </w:rPr>
        <w:t xml:space="preserve">DENR’s </w:t>
      </w:r>
      <w:r w:rsidR="00470AB9">
        <w:rPr>
          <w:rFonts w:ascii="Arial" w:hAnsi="Arial" w:cs="Arial"/>
          <w:sz w:val="20"/>
          <w:szCs w:val="20"/>
        </w:rPr>
        <w:t>Mines and Geosciences Bureau</w:t>
      </w:r>
      <w:r w:rsidR="00AD538A" w:rsidRPr="00131F5A">
        <w:rPr>
          <w:rFonts w:ascii="Arial" w:hAnsi="Arial" w:cs="Arial"/>
          <w:sz w:val="20"/>
          <w:szCs w:val="20"/>
        </w:rPr>
        <w:t xml:space="preserve"> (MGB)</w:t>
      </w:r>
      <w:r w:rsidR="00072E96" w:rsidRPr="00131F5A">
        <w:rPr>
          <w:rFonts w:ascii="Arial" w:hAnsi="Arial" w:cs="Arial"/>
          <w:sz w:val="20"/>
          <w:szCs w:val="20"/>
        </w:rPr>
        <w:t xml:space="preserve"> </w:t>
      </w:r>
      <w:r w:rsidR="00AD538A" w:rsidRPr="00131F5A">
        <w:rPr>
          <w:rFonts w:ascii="Arial" w:hAnsi="Arial" w:cs="Arial"/>
          <w:sz w:val="20"/>
          <w:szCs w:val="20"/>
        </w:rPr>
        <w:t xml:space="preserve">for </w:t>
      </w:r>
      <w:r w:rsidR="004476DE">
        <w:rPr>
          <w:rFonts w:ascii="Arial" w:hAnsi="Arial" w:cs="Arial"/>
          <w:sz w:val="20"/>
          <w:szCs w:val="20"/>
        </w:rPr>
        <w:t>e</w:t>
      </w:r>
      <w:r w:rsidR="00AD538A" w:rsidRPr="00131F5A">
        <w:rPr>
          <w:rFonts w:ascii="Arial" w:hAnsi="Arial" w:cs="Arial"/>
          <w:sz w:val="20"/>
          <w:szCs w:val="20"/>
        </w:rPr>
        <w:t xml:space="preserve">nvironmental </w:t>
      </w:r>
      <w:r w:rsidR="004476DE">
        <w:rPr>
          <w:rFonts w:ascii="Arial" w:hAnsi="Arial" w:cs="Arial"/>
          <w:sz w:val="20"/>
          <w:szCs w:val="20"/>
        </w:rPr>
        <w:t>m</w:t>
      </w:r>
      <w:r w:rsidR="00AD538A" w:rsidRPr="00131F5A">
        <w:rPr>
          <w:rFonts w:ascii="Arial" w:hAnsi="Arial" w:cs="Arial"/>
          <w:sz w:val="20"/>
          <w:szCs w:val="20"/>
        </w:rPr>
        <w:t xml:space="preserve">anagement and </w:t>
      </w:r>
      <w:r w:rsidR="004476DE">
        <w:rPr>
          <w:rFonts w:ascii="Arial" w:hAnsi="Arial" w:cs="Arial"/>
          <w:sz w:val="20"/>
          <w:szCs w:val="20"/>
        </w:rPr>
        <w:t>p</w:t>
      </w:r>
      <w:r w:rsidR="00AD538A" w:rsidRPr="00131F5A">
        <w:rPr>
          <w:rFonts w:ascii="Arial" w:hAnsi="Arial" w:cs="Arial"/>
          <w:sz w:val="20"/>
          <w:szCs w:val="20"/>
        </w:rPr>
        <w:t>rotection</w:t>
      </w:r>
      <w:r w:rsidR="004476DE">
        <w:rPr>
          <w:rFonts w:ascii="Arial" w:hAnsi="Arial" w:cs="Arial"/>
          <w:sz w:val="20"/>
          <w:szCs w:val="20"/>
        </w:rPr>
        <w:t>,</w:t>
      </w:r>
      <w:r w:rsidR="00304210" w:rsidRPr="00131F5A">
        <w:rPr>
          <w:rFonts w:ascii="Arial" w:hAnsi="Arial" w:cs="Arial"/>
          <w:sz w:val="20"/>
          <w:szCs w:val="20"/>
        </w:rPr>
        <w:t xml:space="preserve"> </w:t>
      </w:r>
      <w:proofErr w:type="spellStart"/>
      <w:r w:rsidR="00AD538A" w:rsidRPr="00131F5A">
        <w:rPr>
          <w:rFonts w:ascii="Arial" w:hAnsi="Arial" w:cs="Arial"/>
          <w:sz w:val="20"/>
          <w:szCs w:val="20"/>
        </w:rPr>
        <w:t>Agata</w:t>
      </w:r>
      <w:proofErr w:type="spellEnd"/>
      <w:r w:rsidR="00AD538A" w:rsidRPr="00131F5A">
        <w:rPr>
          <w:rFonts w:ascii="Arial" w:hAnsi="Arial" w:cs="Arial"/>
          <w:sz w:val="20"/>
          <w:szCs w:val="20"/>
        </w:rPr>
        <w:t xml:space="preserve"> Mining Ventures Inc. (AMVI) </w:t>
      </w:r>
      <w:r w:rsidR="003F3748">
        <w:rPr>
          <w:rFonts w:ascii="Arial" w:hAnsi="Arial" w:cs="Arial"/>
          <w:sz w:val="20"/>
          <w:szCs w:val="20"/>
        </w:rPr>
        <w:t xml:space="preserve">mobilized various youth empowerment activities in </w:t>
      </w:r>
      <w:r w:rsidR="00852199">
        <w:rPr>
          <w:rFonts w:ascii="Arial" w:hAnsi="Arial" w:cs="Arial"/>
          <w:sz w:val="20"/>
          <w:szCs w:val="20"/>
        </w:rPr>
        <w:t>observance of World Environment Day</w:t>
      </w:r>
      <w:r w:rsidRPr="00131F5A">
        <w:rPr>
          <w:rFonts w:ascii="Arial" w:hAnsi="Arial" w:cs="Arial"/>
          <w:sz w:val="20"/>
          <w:szCs w:val="20"/>
        </w:rPr>
        <w:t xml:space="preserve"> – an annual </w:t>
      </w:r>
      <w:r w:rsidR="00852199">
        <w:rPr>
          <w:rFonts w:ascii="Arial" w:hAnsi="Arial" w:cs="Arial"/>
          <w:sz w:val="20"/>
          <w:szCs w:val="20"/>
        </w:rPr>
        <w:t xml:space="preserve">global </w:t>
      </w:r>
      <w:r w:rsidRPr="00131F5A">
        <w:rPr>
          <w:rFonts w:ascii="Arial" w:hAnsi="Arial" w:cs="Arial"/>
          <w:sz w:val="20"/>
          <w:szCs w:val="20"/>
        </w:rPr>
        <w:t>event celebr</w:t>
      </w:r>
      <w:r w:rsidR="00852199">
        <w:rPr>
          <w:rFonts w:ascii="Arial" w:hAnsi="Arial" w:cs="Arial"/>
          <w:sz w:val="20"/>
          <w:szCs w:val="20"/>
        </w:rPr>
        <w:t>ated every 5</w:t>
      </w:r>
      <w:r w:rsidR="00852199" w:rsidRPr="00852199">
        <w:rPr>
          <w:rFonts w:ascii="Arial" w:hAnsi="Arial" w:cs="Arial"/>
          <w:sz w:val="20"/>
          <w:szCs w:val="20"/>
          <w:vertAlign w:val="superscript"/>
        </w:rPr>
        <w:t>th</w:t>
      </w:r>
      <w:r w:rsidR="00852199">
        <w:rPr>
          <w:rFonts w:ascii="Arial" w:hAnsi="Arial" w:cs="Arial"/>
          <w:sz w:val="20"/>
          <w:szCs w:val="20"/>
        </w:rPr>
        <w:t xml:space="preserve"> of June</w:t>
      </w:r>
      <w:r w:rsidRPr="00131F5A">
        <w:rPr>
          <w:rFonts w:ascii="Arial" w:hAnsi="Arial" w:cs="Arial"/>
          <w:sz w:val="20"/>
          <w:szCs w:val="20"/>
        </w:rPr>
        <w:t xml:space="preserve"> with this year’s theme: “Seven Billion Dreams, One Planet, Consume with Care.” </w:t>
      </w:r>
      <w:r w:rsidR="00852199">
        <w:rPr>
          <w:rFonts w:ascii="Arial" w:hAnsi="Arial" w:cs="Arial"/>
          <w:sz w:val="20"/>
          <w:szCs w:val="20"/>
        </w:rPr>
        <w:t>In line with th</w:t>
      </w:r>
      <w:r w:rsidR="003F3748">
        <w:rPr>
          <w:rFonts w:ascii="Arial" w:hAnsi="Arial" w:cs="Arial"/>
          <w:sz w:val="20"/>
          <w:szCs w:val="20"/>
        </w:rPr>
        <w:t>is</w:t>
      </w:r>
      <w:r w:rsidR="00852199">
        <w:rPr>
          <w:rFonts w:ascii="Arial" w:hAnsi="Arial" w:cs="Arial"/>
          <w:sz w:val="20"/>
          <w:szCs w:val="20"/>
        </w:rPr>
        <w:t xml:space="preserve">, the month of June was also declared as </w:t>
      </w:r>
      <w:r w:rsidR="00033440">
        <w:rPr>
          <w:rFonts w:ascii="Arial" w:hAnsi="Arial" w:cs="Arial"/>
          <w:sz w:val="20"/>
          <w:szCs w:val="20"/>
        </w:rPr>
        <w:t xml:space="preserve">the Philippine Environment Month by virtue of Presidential Proclamation No. 237 signed by then President Corazon C. Aquino. </w:t>
      </w:r>
    </w:p>
    <w:p w:rsidR="003F3748" w:rsidRDefault="003F3748" w:rsidP="003F3748">
      <w:pPr>
        <w:autoSpaceDE w:val="0"/>
        <w:autoSpaceDN w:val="0"/>
        <w:adjustRightInd w:val="0"/>
        <w:spacing w:after="0" w:line="360" w:lineRule="auto"/>
        <w:jc w:val="both"/>
        <w:rPr>
          <w:rFonts w:ascii="Arial" w:hAnsi="Arial" w:cs="Arial"/>
          <w:sz w:val="20"/>
          <w:szCs w:val="20"/>
        </w:rPr>
      </w:pPr>
    </w:p>
    <w:p w:rsidR="00852199" w:rsidRDefault="00033440" w:rsidP="003F3748">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The </w:t>
      </w:r>
      <w:r w:rsidR="00A7213A">
        <w:rPr>
          <w:rFonts w:ascii="Arial" w:hAnsi="Arial" w:cs="Arial"/>
          <w:sz w:val="20"/>
          <w:szCs w:val="20"/>
        </w:rPr>
        <w:t xml:space="preserve">main activities of the </w:t>
      </w:r>
      <w:r w:rsidR="00084D7E">
        <w:rPr>
          <w:rFonts w:ascii="Arial" w:hAnsi="Arial" w:cs="Arial"/>
          <w:sz w:val="20"/>
          <w:szCs w:val="20"/>
        </w:rPr>
        <w:t>CMEMC and the</w:t>
      </w:r>
      <w:r>
        <w:rPr>
          <w:rFonts w:ascii="Arial" w:hAnsi="Arial" w:cs="Arial"/>
          <w:sz w:val="20"/>
          <w:szCs w:val="20"/>
        </w:rPr>
        <w:t xml:space="preserve"> MGB Environment Month celebration this year was he</w:t>
      </w:r>
      <w:r w:rsidR="00A7213A">
        <w:rPr>
          <w:rFonts w:ascii="Arial" w:hAnsi="Arial" w:cs="Arial"/>
          <w:sz w:val="20"/>
          <w:szCs w:val="20"/>
        </w:rPr>
        <w:t xml:space="preserve">ld on </w:t>
      </w:r>
      <w:r w:rsidR="003F3748">
        <w:rPr>
          <w:rFonts w:ascii="Arial" w:hAnsi="Arial" w:cs="Arial"/>
          <w:sz w:val="20"/>
          <w:szCs w:val="20"/>
        </w:rPr>
        <w:t xml:space="preserve">30 </w:t>
      </w:r>
      <w:r w:rsidR="00A7213A">
        <w:rPr>
          <w:rFonts w:ascii="Arial" w:hAnsi="Arial" w:cs="Arial"/>
          <w:sz w:val="20"/>
          <w:szCs w:val="20"/>
        </w:rPr>
        <w:t xml:space="preserve">June 2015 at the </w:t>
      </w:r>
      <w:proofErr w:type="spellStart"/>
      <w:r w:rsidR="00A7213A">
        <w:rPr>
          <w:rFonts w:ascii="Arial" w:hAnsi="Arial" w:cs="Arial"/>
          <w:sz w:val="20"/>
          <w:szCs w:val="20"/>
        </w:rPr>
        <w:t>Surigao</w:t>
      </w:r>
      <w:proofErr w:type="spellEnd"/>
      <w:r w:rsidR="00A7213A">
        <w:rPr>
          <w:rFonts w:ascii="Arial" w:hAnsi="Arial" w:cs="Arial"/>
          <w:sz w:val="20"/>
          <w:szCs w:val="20"/>
        </w:rPr>
        <w:t xml:space="preserve"> City Provincial Capitol Convention Center where AMVI le</w:t>
      </w:r>
      <w:r w:rsidR="003F3748">
        <w:rPr>
          <w:rFonts w:ascii="Arial" w:hAnsi="Arial" w:cs="Arial"/>
          <w:sz w:val="20"/>
          <w:szCs w:val="20"/>
        </w:rPr>
        <w:t>d the celebration</w:t>
      </w:r>
      <w:r w:rsidR="00A844DB">
        <w:rPr>
          <w:rFonts w:ascii="Arial" w:hAnsi="Arial" w:cs="Arial"/>
          <w:sz w:val="20"/>
          <w:szCs w:val="20"/>
        </w:rPr>
        <w:t xml:space="preserve"> and</w:t>
      </w:r>
      <w:r w:rsidR="003F3748">
        <w:rPr>
          <w:rFonts w:ascii="Arial" w:hAnsi="Arial" w:cs="Arial"/>
          <w:sz w:val="20"/>
          <w:szCs w:val="20"/>
        </w:rPr>
        <w:t xml:space="preserve"> which was joined by</w:t>
      </w:r>
      <w:r w:rsidR="00A7213A">
        <w:rPr>
          <w:rFonts w:ascii="Arial" w:hAnsi="Arial" w:cs="Arial"/>
          <w:sz w:val="20"/>
          <w:szCs w:val="20"/>
        </w:rPr>
        <w:t xml:space="preserve"> 32 operational mining companies in the CARAGA re</w:t>
      </w:r>
      <w:r w:rsidR="00DC7B3E">
        <w:rPr>
          <w:rFonts w:ascii="Arial" w:hAnsi="Arial" w:cs="Arial"/>
          <w:sz w:val="20"/>
          <w:szCs w:val="20"/>
        </w:rPr>
        <w:t>gion</w:t>
      </w:r>
      <w:r w:rsidR="00A7213A">
        <w:rPr>
          <w:rFonts w:ascii="Arial" w:hAnsi="Arial" w:cs="Arial"/>
          <w:sz w:val="20"/>
          <w:szCs w:val="20"/>
        </w:rPr>
        <w:t xml:space="preserve">. </w:t>
      </w:r>
    </w:p>
    <w:p w:rsidR="00A7213A" w:rsidRDefault="00A7213A" w:rsidP="002E0A5D">
      <w:pPr>
        <w:autoSpaceDE w:val="0"/>
        <w:autoSpaceDN w:val="0"/>
        <w:adjustRightInd w:val="0"/>
        <w:spacing w:after="0" w:line="360" w:lineRule="auto"/>
        <w:jc w:val="both"/>
        <w:rPr>
          <w:rFonts w:ascii="Arial" w:hAnsi="Arial" w:cs="Arial"/>
          <w:sz w:val="20"/>
          <w:szCs w:val="20"/>
        </w:rPr>
      </w:pPr>
    </w:p>
    <w:p w:rsidR="00A7213A" w:rsidRPr="00A7213A" w:rsidRDefault="00E86E77" w:rsidP="002E0A5D">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Initiating Environment</w:t>
      </w:r>
      <w:r w:rsidR="00F1124C">
        <w:rPr>
          <w:rFonts w:ascii="Arial" w:hAnsi="Arial" w:cs="Arial"/>
          <w:b/>
          <w:sz w:val="20"/>
          <w:szCs w:val="20"/>
        </w:rPr>
        <w:t>al</w:t>
      </w:r>
      <w:r>
        <w:rPr>
          <w:rFonts w:ascii="Arial" w:hAnsi="Arial" w:cs="Arial"/>
          <w:b/>
          <w:sz w:val="20"/>
          <w:szCs w:val="20"/>
        </w:rPr>
        <w:t xml:space="preserve"> Awareness</w:t>
      </w:r>
    </w:p>
    <w:p w:rsidR="003F3748" w:rsidRDefault="003F3748" w:rsidP="002E0A5D">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In June, and pr</w:t>
      </w:r>
      <w:r w:rsidR="0029671E">
        <w:rPr>
          <w:rFonts w:ascii="Arial" w:hAnsi="Arial" w:cs="Arial"/>
          <w:sz w:val="20"/>
          <w:szCs w:val="20"/>
        </w:rPr>
        <w:t>ior to AMVI’s</w:t>
      </w:r>
      <w:r w:rsidR="009951EE">
        <w:rPr>
          <w:rFonts w:ascii="Arial" w:hAnsi="Arial" w:cs="Arial"/>
          <w:sz w:val="20"/>
          <w:szCs w:val="20"/>
        </w:rPr>
        <w:t xml:space="preserve"> </w:t>
      </w:r>
      <w:r w:rsidR="00146D43">
        <w:rPr>
          <w:rFonts w:ascii="Arial" w:hAnsi="Arial" w:cs="Arial"/>
          <w:sz w:val="20"/>
          <w:szCs w:val="20"/>
        </w:rPr>
        <w:t xml:space="preserve">main </w:t>
      </w:r>
      <w:r w:rsidR="009951EE">
        <w:rPr>
          <w:rFonts w:ascii="Arial" w:hAnsi="Arial" w:cs="Arial"/>
          <w:sz w:val="20"/>
          <w:szCs w:val="20"/>
        </w:rPr>
        <w:t xml:space="preserve">participation </w:t>
      </w:r>
      <w:r w:rsidR="00A844DB">
        <w:rPr>
          <w:rFonts w:ascii="Arial" w:hAnsi="Arial" w:cs="Arial"/>
          <w:sz w:val="20"/>
          <w:szCs w:val="20"/>
        </w:rPr>
        <w:t xml:space="preserve">in </w:t>
      </w:r>
      <w:r w:rsidR="009951EE">
        <w:rPr>
          <w:rFonts w:ascii="Arial" w:hAnsi="Arial" w:cs="Arial"/>
          <w:sz w:val="20"/>
          <w:szCs w:val="20"/>
        </w:rPr>
        <w:t xml:space="preserve">the </w:t>
      </w:r>
      <w:r w:rsidR="00146D43">
        <w:rPr>
          <w:rFonts w:ascii="Arial" w:hAnsi="Arial" w:cs="Arial"/>
          <w:sz w:val="20"/>
          <w:szCs w:val="20"/>
        </w:rPr>
        <w:t xml:space="preserve">activities </w:t>
      </w:r>
      <w:r w:rsidR="00A7213A">
        <w:rPr>
          <w:rFonts w:ascii="Arial" w:hAnsi="Arial" w:cs="Arial"/>
          <w:sz w:val="20"/>
          <w:szCs w:val="20"/>
        </w:rPr>
        <w:t xml:space="preserve">of </w:t>
      </w:r>
      <w:r w:rsidR="00A61696">
        <w:rPr>
          <w:rFonts w:ascii="Arial" w:hAnsi="Arial" w:cs="Arial"/>
          <w:sz w:val="20"/>
          <w:szCs w:val="20"/>
        </w:rPr>
        <w:t>Environment Month</w:t>
      </w:r>
      <w:r w:rsidR="00A844DB">
        <w:rPr>
          <w:rFonts w:ascii="Arial" w:hAnsi="Arial" w:cs="Arial"/>
          <w:sz w:val="20"/>
          <w:szCs w:val="20"/>
        </w:rPr>
        <w:t xml:space="preserve"> 2015</w:t>
      </w:r>
      <w:r w:rsidR="0029671E">
        <w:rPr>
          <w:rFonts w:ascii="Arial" w:hAnsi="Arial" w:cs="Arial"/>
          <w:sz w:val="20"/>
          <w:szCs w:val="20"/>
        </w:rPr>
        <w:t>, the company’s</w:t>
      </w:r>
      <w:r w:rsidR="00146D43">
        <w:rPr>
          <w:rFonts w:ascii="Arial" w:hAnsi="Arial" w:cs="Arial"/>
          <w:sz w:val="20"/>
          <w:szCs w:val="20"/>
        </w:rPr>
        <w:t xml:space="preserve"> </w:t>
      </w:r>
      <w:r w:rsidR="00A844DB">
        <w:rPr>
          <w:rFonts w:ascii="Arial" w:hAnsi="Arial" w:cs="Arial"/>
          <w:sz w:val="20"/>
          <w:szCs w:val="20"/>
        </w:rPr>
        <w:t>Environment</w:t>
      </w:r>
      <w:r w:rsidR="00146D43">
        <w:rPr>
          <w:rFonts w:ascii="Arial" w:hAnsi="Arial" w:cs="Arial"/>
          <w:sz w:val="20"/>
          <w:szCs w:val="20"/>
        </w:rPr>
        <w:t xml:space="preserve"> </w:t>
      </w:r>
      <w:r>
        <w:rPr>
          <w:rFonts w:ascii="Arial" w:hAnsi="Arial" w:cs="Arial"/>
          <w:sz w:val="20"/>
          <w:szCs w:val="20"/>
        </w:rPr>
        <w:t xml:space="preserve">personnel </w:t>
      </w:r>
      <w:r w:rsidR="00146D43">
        <w:rPr>
          <w:rFonts w:ascii="Arial" w:hAnsi="Arial" w:cs="Arial"/>
          <w:sz w:val="20"/>
          <w:szCs w:val="20"/>
        </w:rPr>
        <w:t>conducted a series of intensified Information and Education Campaigns (IEC)</w:t>
      </w:r>
      <w:r w:rsidR="00A844DB">
        <w:rPr>
          <w:rFonts w:ascii="Arial" w:hAnsi="Arial" w:cs="Arial"/>
          <w:sz w:val="20"/>
          <w:szCs w:val="20"/>
        </w:rPr>
        <w:t xml:space="preserve"> –</w:t>
      </w:r>
      <w:r w:rsidR="00146D43">
        <w:rPr>
          <w:rFonts w:ascii="Arial" w:hAnsi="Arial" w:cs="Arial"/>
          <w:sz w:val="20"/>
          <w:szCs w:val="20"/>
        </w:rPr>
        <w:t xml:space="preserve"> </w:t>
      </w:r>
      <w:r w:rsidR="00A844DB">
        <w:rPr>
          <w:rFonts w:ascii="Arial" w:hAnsi="Arial" w:cs="Arial"/>
          <w:sz w:val="20"/>
          <w:szCs w:val="20"/>
        </w:rPr>
        <w:t>t</w:t>
      </w:r>
      <w:r w:rsidR="005C7547">
        <w:rPr>
          <w:rFonts w:ascii="Arial" w:hAnsi="Arial" w:cs="Arial"/>
          <w:sz w:val="20"/>
          <w:szCs w:val="20"/>
        </w:rPr>
        <w:t>his</w:t>
      </w:r>
      <w:r w:rsidR="00A844DB">
        <w:rPr>
          <w:rFonts w:ascii="Arial" w:hAnsi="Arial" w:cs="Arial"/>
          <w:sz w:val="20"/>
          <w:szCs w:val="20"/>
        </w:rPr>
        <w:t xml:space="preserve"> </w:t>
      </w:r>
      <w:r w:rsidR="005C7547">
        <w:rPr>
          <w:rFonts w:ascii="Arial" w:hAnsi="Arial" w:cs="Arial"/>
          <w:sz w:val="20"/>
          <w:szCs w:val="20"/>
        </w:rPr>
        <w:t xml:space="preserve">time, the company </w:t>
      </w:r>
      <w:r>
        <w:rPr>
          <w:rFonts w:ascii="Arial" w:hAnsi="Arial" w:cs="Arial"/>
          <w:sz w:val="20"/>
          <w:szCs w:val="20"/>
        </w:rPr>
        <w:t xml:space="preserve">focused on </w:t>
      </w:r>
      <w:r w:rsidR="005C7547">
        <w:rPr>
          <w:rFonts w:ascii="Arial" w:hAnsi="Arial" w:cs="Arial"/>
          <w:sz w:val="20"/>
          <w:szCs w:val="20"/>
        </w:rPr>
        <w:t>several</w:t>
      </w:r>
      <w:r w:rsidR="00146D43">
        <w:rPr>
          <w:rFonts w:ascii="Arial" w:hAnsi="Arial" w:cs="Arial"/>
          <w:sz w:val="20"/>
          <w:szCs w:val="20"/>
        </w:rPr>
        <w:t xml:space="preserve"> </w:t>
      </w:r>
      <w:r>
        <w:rPr>
          <w:rFonts w:ascii="Arial" w:hAnsi="Arial" w:cs="Arial"/>
          <w:sz w:val="20"/>
          <w:szCs w:val="20"/>
        </w:rPr>
        <w:t>e</w:t>
      </w:r>
      <w:r w:rsidR="00146D43">
        <w:rPr>
          <w:rFonts w:ascii="Arial" w:hAnsi="Arial" w:cs="Arial"/>
          <w:sz w:val="20"/>
          <w:szCs w:val="20"/>
        </w:rPr>
        <w:t xml:space="preserve">lementary </w:t>
      </w:r>
      <w:r>
        <w:rPr>
          <w:rFonts w:ascii="Arial" w:hAnsi="Arial" w:cs="Arial"/>
          <w:sz w:val="20"/>
          <w:szCs w:val="20"/>
        </w:rPr>
        <w:t>s</w:t>
      </w:r>
      <w:r w:rsidR="00146D43">
        <w:rPr>
          <w:rFonts w:ascii="Arial" w:hAnsi="Arial" w:cs="Arial"/>
          <w:sz w:val="20"/>
          <w:szCs w:val="20"/>
        </w:rPr>
        <w:t xml:space="preserve">chools located within its mining concession area. </w:t>
      </w:r>
      <w:r>
        <w:rPr>
          <w:rFonts w:ascii="Arial" w:hAnsi="Arial" w:cs="Arial"/>
          <w:sz w:val="20"/>
          <w:szCs w:val="20"/>
        </w:rPr>
        <w:t xml:space="preserve"> </w:t>
      </w:r>
      <w:r w:rsidR="008E3ADD">
        <w:rPr>
          <w:rFonts w:ascii="Arial" w:hAnsi="Arial" w:cs="Arial"/>
          <w:sz w:val="20"/>
          <w:szCs w:val="20"/>
        </w:rPr>
        <w:t xml:space="preserve">AMVI again takes </w:t>
      </w:r>
      <w:r w:rsidR="00A844DB">
        <w:rPr>
          <w:rFonts w:ascii="Arial" w:hAnsi="Arial" w:cs="Arial"/>
          <w:sz w:val="20"/>
          <w:szCs w:val="20"/>
        </w:rPr>
        <w:t xml:space="preserve">after environmental awareness initiatives of </w:t>
      </w:r>
      <w:r w:rsidR="008E3ADD">
        <w:rPr>
          <w:rFonts w:ascii="Arial" w:hAnsi="Arial" w:cs="Arial"/>
          <w:sz w:val="20"/>
          <w:szCs w:val="20"/>
        </w:rPr>
        <w:t>TVI Resource Development Philippines Inc.</w:t>
      </w:r>
      <w:r w:rsidR="00920624">
        <w:rPr>
          <w:rFonts w:ascii="Arial" w:hAnsi="Arial" w:cs="Arial"/>
          <w:sz w:val="20"/>
          <w:szCs w:val="20"/>
        </w:rPr>
        <w:t xml:space="preserve"> </w:t>
      </w:r>
      <w:r w:rsidR="008E3ADD">
        <w:rPr>
          <w:rFonts w:ascii="Arial" w:hAnsi="Arial" w:cs="Arial"/>
          <w:sz w:val="20"/>
          <w:szCs w:val="20"/>
        </w:rPr>
        <w:t>(TVIRD)</w:t>
      </w:r>
      <w:r w:rsidR="00920624">
        <w:rPr>
          <w:rFonts w:ascii="Arial" w:hAnsi="Arial" w:cs="Arial"/>
          <w:sz w:val="20"/>
          <w:szCs w:val="20"/>
        </w:rPr>
        <w:t xml:space="preserve"> – </w:t>
      </w:r>
      <w:r>
        <w:rPr>
          <w:rFonts w:ascii="Arial" w:hAnsi="Arial" w:cs="Arial"/>
          <w:sz w:val="20"/>
          <w:szCs w:val="20"/>
        </w:rPr>
        <w:t xml:space="preserve">lead </w:t>
      </w:r>
      <w:r w:rsidR="00920624">
        <w:rPr>
          <w:rFonts w:ascii="Arial" w:hAnsi="Arial" w:cs="Arial"/>
          <w:sz w:val="20"/>
          <w:szCs w:val="20"/>
        </w:rPr>
        <w:t xml:space="preserve">joint-venture partner </w:t>
      </w:r>
      <w:r>
        <w:rPr>
          <w:rFonts w:ascii="Arial" w:hAnsi="Arial" w:cs="Arial"/>
          <w:sz w:val="20"/>
          <w:szCs w:val="20"/>
        </w:rPr>
        <w:t xml:space="preserve">for </w:t>
      </w:r>
      <w:r w:rsidR="00920624">
        <w:rPr>
          <w:rFonts w:ascii="Arial" w:hAnsi="Arial" w:cs="Arial"/>
          <w:sz w:val="20"/>
          <w:szCs w:val="20"/>
        </w:rPr>
        <w:t xml:space="preserve">the </w:t>
      </w:r>
      <w:proofErr w:type="spellStart"/>
      <w:r w:rsidR="00920624">
        <w:rPr>
          <w:rFonts w:ascii="Arial" w:hAnsi="Arial" w:cs="Arial"/>
          <w:sz w:val="20"/>
          <w:szCs w:val="20"/>
        </w:rPr>
        <w:t>Agata</w:t>
      </w:r>
      <w:proofErr w:type="spellEnd"/>
      <w:r w:rsidR="00920624">
        <w:rPr>
          <w:rFonts w:ascii="Arial" w:hAnsi="Arial" w:cs="Arial"/>
          <w:sz w:val="20"/>
          <w:szCs w:val="20"/>
        </w:rPr>
        <w:t xml:space="preserve"> Nickel Project</w:t>
      </w:r>
      <w:r>
        <w:rPr>
          <w:rFonts w:ascii="Arial" w:hAnsi="Arial" w:cs="Arial"/>
          <w:sz w:val="20"/>
          <w:szCs w:val="20"/>
        </w:rPr>
        <w:t>.</w:t>
      </w:r>
      <w:r w:rsidR="00D35CB4">
        <w:rPr>
          <w:rFonts w:ascii="Arial" w:hAnsi="Arial" w:cs="Arial"/>
          <w:sz w:val="20"/>
          <w:szCs w:val="20"/>
        </w:rPr>
        <w:t xml:space="preserve"> </w:t>
      </w:r>
    </w:p>
    <w:p w:rsidR="003F3748" w:rsidRDefault="003F3748" w:rsidP="002E0A5D">
      <w:pPr>
        <w:autoSpaceDE w:val="0"/>
        <w:autoSpaceDN w:val="0"/>
        <w:adjustRightInd w:val="0"/>
        <w:spacing w:after="0" w:line="360" w:lineRule="auto"/>
        <w:jc w:val="both"/>
        <w:rPr>
          <w:rFonts w:ascii="Arial" w:hAnsi="Arial" w:cs="Arial"/>
          <w:sz w:val="20"/>
          <w:szCs w:val="20"/>
        </w:rPr>
      </w:pPr>
    </w:p>
    <w:p w:rsidR="003F3748" w:rsidRDefault="00D35CB4" w:rsidP="002E0A5D">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w:t>
      </w:r>
      <w:r w:rsidR="00920624">
        <w:rPr>
          <w:rFonts w:ascii="Arial" w:hAnsi="Arial" w:cs="Arial"/>
          <w:sz w:val="20"/>
          <w:szCs w:val="20"/>
        </w:rPr>
        <w:t xml:space="preserve">uring TVIRD’s </w:t>
      </w:r>
      <w:r w:rsidR="003F3748">
        <w:rPr>
          <w:rFonts w:ascii="Arial" w:hAnsi="Arial" w:cs="Arial"/>
          <w:sz w:val="20"/>
          <w:szCs w:val="20"/>
        </w:rPr>
        <w:t xml:space="preserve">operations in </w:t>
      </w:r>
      <w:r w:rsidR="00920624">
        <w:rPr>
          <w:rFonts w:ascii="Arial" w:hAnsi="Arial" w:cs="Arial"/>
          <w:sz w:val="20"/>
          <w:szCs w:val="20"/>
        </w:rPr>
        <w:t>Canatua</w:t>
      </w:r>
      <w:r w:rsidR="006E2091">
        <w:rPr>
          <w:rFonts w:ascii="Arial" w:hAnsi="Arial" w:cs="Arial"/>
          <w:sz w:val="20"/>
          <w:szCs w:val="20"/>
        </w:rPr>
        <w:t>n</w:t>
      </w:r>
      <w:r w:rsidR="003F3748">
        <w:rPr>
          <w:rFonts w:ascii="Arial" w:hAnsi="Arial" w:cs="Arial"/>
          <w:sz w:val="20"/>
          <w:szCs w:val="20"/>
        </w:rPr>
        <w:t xml:space="preserve">, Zamboanga </w:t>
      </w:r>
      <w:proofErr w:type="gramStart"/>
      <w:r w:rsidR="003F3748">
        <w:rPr>
          <w:rFonts w:ascii="Arial" w:hAnsi="Arial" w:cs="Arial"/>
          <w:sz w:val="20"/>
          <w:szCs w:val="20"/>
        </w:rPr>
        <w:t>del</w:t>
      </w:r>
      <w:proofErr w:type="gramEnd"/>
      <w:r w:rsidR="003F3748">
        <w:rPr>
          <w:rFonts w:ascii="Arial" w:hAnsi="Arial" w:cs="Arial"/>
          <w:sz w:val="20"/>
          <w:szCs w:val="20"/>
        </w:rPr>
        <w:t xml:space="preserve"> Norte</w:t>
      </w:r>
      <w:r w:rsidR="006E2091">
        <w:rPr>
          <w:rFonts w:ascii="Arial" w:hAnsi="Arial" w:cs="Arial"/>
          <w:sz w:val="20"/>
          <w:szCs w:val="20"/>
        </w:rPr>
        <w:t>, the company</w:t>
      </w:r>
      <w:r w:rsidR="00920624">
        <w:rPr>
          <w:rFonts w:ascii="Arial" w:hAnsi="Arial" w:cs="Arial"/>
          <w:sz w:val="20"/>
          <w:szCs w:val="20"/>
        </w:rPr>
        <w:t xml:space="preserve"> was able to empower</w:t>
      </w:r>
      <w:r w:rsidR="008E3ADD">
        <w:rPr>
          <w:rFonts w:ascii="Arial" w:hAnsi="Arial" w:cs="Arial"/>
          <w:sz w:val="20"/>
          <w:szCs w:val="20"/>
        </w:rPr>
        <w:t xml:space="preserve"> </w:t>
      </w:r>
      <w:r w:rsidR="003F3748">
        <w:rPr>
          <w:rFonts w:ascii="Arial" w:hAnsi="Arial" w:cs="Arial"/>
          <w:sz w:val="20"/>
          <w:szCs w:val="20"/>
        </w:rPr>
        <w:t xml:space="preserve">students of Canatuan National Elementary and High School </w:t>
      </w:r>
      <w:r w:rsidR="006E2091">
        <w:rPr>
          <w:rFonts w:ascii="Arial" w:hAnsi="Arial" w:cs="Arial"/>
          <w:sz w:val="20"/>
          <w:szCs w:val="20"/>
        </w:rPr>
        <w:t>to take lead in environmental management and c</w:t>
      </w:r>
      <w:r w:rsidR="008E3ADD">
        <w:rPr>
          <w:rFonts w:ascii="Arial" w:hAnsi="Arial" w:cs="Arial"/>
          <w:sz w:val="20"/>
          <w:szCs w:val="20"/>
        </w:rPr>
        <w:t xml:space="preserve">onservation </w:t>
      </w:r>
      <w:r w:rsidR="00923CF4">
        <w:rPr>
          <w:rFonts w:ascii="Arial" w:hAnsi="Arial" w:cs="Arial"/>
          <w:sz w:val="20"/>
          <w:szCs w:val="20"/>
        </w:rPr>
        <w:t xml:space="preserve">efforts </w:t>
      </w:r>
      <w:r w:rsidR="003F3748">
        <w:rPr>
          <w:rFonts w:ascii="Arial" w:hAnsi="Arial" w:cs="Arial"/>
          <w:sz w:val="20"/>
          <w:szCs w:val="20"/>
        </w:rPr>
        <w:t xml:space="preserve">and </w:t>
      </w:r>
      <w:r w:rsidR="00923CF4">
        <w:rPr>
          <w:rFonts w:ascii="Arial" w:hAnsi="Arial" w:cs="Arial"/>
          <w:sz w:val="20"/>
          <w:szCs w:val="20"/>
        </w:rPr>
        <w:t>for</w:t>
      </w:r>
      <w:r w:rsidR="00920624">
        <w:rPr>
          <w:rFonts w:ascii="Arial" w:hAnsi="Arial" w:cs="Arial"/>
          <w:sz w:val="20"/>
          <w:szCs w:val="20"/>
        </w:rPr>
        <w:t xml:space="preserve"> success</w:t>
      </w:r>
      <w:r w:rsidR="00923CF4">
        <w:rPr>
          <w:rFonts w:ascii="Arial" w:hAnsi="Arial" w:cs="Arial"/>
          <w:sz w:val="20"/>
          <w:szCs w:val="20"/>
        </w:rPr>
        <w:t xml:space="preserve">fully </w:t>
      </w:r>
      <w:r w:rsidR="00920624">
        <w:rPr>
          <w:rFonts w:ascii="Arial" w:hAnsi="Arial" w:cs="Arial"/>
          <w:sz w:val="20"/>
          <w:szCs w:val="20"/>
        </w:rPr>
        <w:t>supporting</w:t>
      </w:r>
      <w:r w:rsidR="008E3ADD">
        <w:rPr>
          <w:rFonts w:ascii="Arial" w:hAnsi="Arial" w:cs="Arial"/>
          <w:sz w:val="20"/>
          <w:szCs w:val="20"/>
        </w:rPr>
        <w:t xml:space="preserve"> Environment Month activities</w:t>
      </w:r>
      <w:r w:rsidR="00920624">
        <w:rPr>
          <w:rFonts w:ascii="Arial" w:hAnsi="Arial" w:cs="Arial"/>
          <w:sz w:val="20"/>
          <w:szCs w:val="20"/>
        </w:rPr>
        <w:t xml:space="preserve">. </w:t>
      </w:r>
      <w:r w:rsidR="00A844DB">
        <w:rPr>
          <w:rFonts w:ascii="Arial" w:hAnsi="Arial" w:cs="Arial"/>
          <w:sz w:val="20"/>
          <w:szCs w:val="20"/>
        </w:rPr>
        <w:t xml:space="preserve"> Moreover, the company has been recognized by both local and national award-giving bodies for its various environmental programs.</w:t>
      </w:r>
    </w:p>
    <w:p w:rsidR="003F3748" w:rsidRDefault="003F3748" w:rsidP="002E0A5D">
      <w:pPr>
        <w:autoSpaceDE w:val="0"/>
        <w:autoSpaceDN w:val="0"/>
        <w:adjustRightInd w:val="0"/>
        <w:spacing w:after="0" w:line="360" w:lineRule="auto"/>
        <w:jc w:val="both"/>
        <w:rPr>
          <w:rFonts w:ascii="Arial" w:hAnsi="Arial" w:cs="Arial"/>
          <w:sz w:val="20"/>
          <w:szCs w:val="20"/>
        </w:rPr>
      </w:pPr>
    </w:p>
    <w:p w:rsidR="003F3748" w:rsidRDefault="003F3748" w:rsidP="002E0A5D">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To date</w:t>
      </w:r>
      <w:r w:rsidR="00920624">
        <w:rPr>
          <w:rFonts w:ascii="Arial" w:hAnsi="Arial" w:cs="Arial"/>
          <w:sz w:val="20"/>
          <w:szCs w:val="20"/>
        </w:rPr>
        <w:t>, AMVI’s</w:t>
      </w:r>
      <w:r w:rsidR="00146D43">
        <w:rPr>
          <w:rFonts w:ascii="Arial" w:hAnsi="Arial" w:cs="Arial"/>
          <w:sz w:val="20"/>
          <w:szCs w:val="20"/>
        </w:rPr>
        <w:t xml:space="preserve"> IEC is centered on providing schools with well-organized</w:t>
      </w:r>
      <w:r w:rsidR="00920624">
        <w:rPr>
          <w:rFonts w:ascii="Arial" w:hAnsi="Arial" w:cs="Arial"/>
          <w:sz w:val="20"/>
          <w:szCs w:val="20"/>
        </w:rPr>
        <w:t xml:space="preserve"> </w:t>
      </w:r>
      <w:r w:rsidR="00146D43">
        <w:rPr>
          <w:rFonts w:ascii="Arial" w:hAnsi="Arial" w:cs="Arial"/>
          <w:sz w:val="20"/>
          <w:szCs w:val="20"/>
        </w:rPr>
        <w:t>symposiums focusing on the company’s Solid Waste Management Program (</w:t>
      </w:r>
      <w:r w:rsidR="00920624">
        <w:rPr>
          <w:rFonts w:ascii="Arial" w:hAnsi="Arial" w:cs="Arial"/>
          <w:sz w:val="20"/>
          <w:szCs w:val="20"/>
        </w:rPr>
        <w:t>SWMP) which was</w:t>
      </w:r>
      <w:r w:rsidR="00981720">
        <w:rPr>
          <w:rFonts w:ascii="Arial" w:hAnsi="Arial" w:cs="Arial"/>
          <w:sz w:val="20"/>
          <w:szCs w:val="20"/>
        </w:rPr>
        <w:t xml:space="preserve"> </w:t>
      </w:r>
      <w:r w:rsidR="00920624">
        <w:rPr>
          <w:rFonts w:ascii="Arial" w:hAnsi="Arial" w:cs="Arial"/>
          <w:sz w:val="20"/>
          <w:szCs w:val="20"/>
        </w:rPr>
        <w:t xml:space="preserve">immediately </w:t>
      </w:r>
      <w:r w:rsidR="00981720">
        <w:rPr>
          <w:rFonts w:ascii="Arial" w:hAnsi="Arial" w:cs="Arial"/>
          <w:sz w:val="20"/>
          <w:szCs w:val="20"/>
        </w:rPr>
        <w:t>followed by</w:t>
      </w:r>
      <w:r w:rsidR="00A61696">
        <w:rPr>
          <w:rFonts w:ascii="Arial" w:hAnsi="Arial" w:cs="Arial"/>
          <w:sz w:val="20"/>
          <w:szCs w:val="20"/>
        </w:rPr>
        <w:t xml:space="preserve"> </w:t>
      </w:r>
      <w:r w:rsidR="00981720">
        <w:rPr>
          <w:rFonts w:ascii="Arial" w:hAnsi="Arial" w:cs="Arial"/>
          <w:sz w:val="20"/>
          <w:szCs w:val="20"/>
        </w:rPr>
        <w:t xml:space="preserve">clean-up drives, </w:t>
      </w:r>
      <w:r>
        <w:rPr>
          <w:rFonts w:ascii="Arial" w:hAnsi="Arial" w:cs="Arial"/>
          <w:sz w:val="20"/>
          <w:szCs w:val="20"/>
        </w:rPr>
        <w:t xml:space="preserve">the </w:t>
      </w:r>
      <w:r w:rsidR="00981720">
        <w:rPr>
          <w:rFonts w:ascii="Arial" w:hAnsi="Arial" w:cs="Arial"/>
          <w:sz w:val="20"/>
          <w:szCs w:val="20"/>
        </w:rPr>
        <w:t>installation of Material Recovery Facilities (MRFs</w:t>
      </w:r>
      <w:r w:rsidR="00A61696">
        <w:rPr>
          <w:rFonts w:ascii="Arial" w:hAnsi="Arial" w:cs="Arial"/>
          <w:sz w:val="20"/>
          <w:szCs w:val="20"/>
        </w:rPr>
        <w:t xml:space="preserve">) </w:t>
      </w:r>
      <w:r w:rsidR="00D96337">
        <w:rPr>
          <w:rFonts w:ascii="Arial" w:hAnsi="Arial" w:cs="Arial"/>
          <w:sz w:val="20"/>
          <w:szCs w:val="20"/>
        </w:rPr>
        <w:t>that are</w:t>
      </w:r>
      <w:r w:rsidR="00A61696">
        <w:rPr>
          <w:rFonts w:ascii="Arial" w:hAnsi="Arial" w:cs="Arial"/>
          <w:sz w:val="20"/>
          <w:szCs w:val="20"/>
        </w:rPr>
        <w:t xml:space="preserve"> </w:t>
      </w:r>
      <w:r w:rsidR="007427BF">
        <w:rPr>
          <w:rFonts w:ascii="Arial" w:hAnsi="Arial" w:cs="Arial"/>
          <w:sz w:val="20"/>
          <w:szCs w:val="20"/>
        </w:rPr>
        <w:t xml:space="preserve">primarily </w:t>
      </w:r>
      <w:r w:rsidR="00A61696">
        <w:rPr>
          <w:rFonts w:ascii="Arial" w:hAnsi="Arial" w:cs="Arial"/>
          <w:sz w:val="20"/>
          <w:szCs w:val="20"/>
        </w:rPr>
        <w:t>u</w:t>
      </w:r>
      <w:r w:rsidR="00981720">
        <w:rPr>
          <w:rFonts w:ascii="Arial" w:hAnsi="Arial" w:cs="Arial"/>
          <w:sz w:val="20"/>
          <w:szCs w:val="20"/>
        </w:rPr>
        <w:t>sed for waste segregation and recycling</w:t>
      </w:r>
      <w:r w:rsidR="00D96337">
        <w:rPr>
          <w:rFonts w:ascii="Arial" w:hAnsi="Arial" w:cs="Arial"/>
          <w:sz w:val="20"/>
          <w:szCs w:val="20"/>
        </w:rPr>
        <w:t>,</w:t>
      </w:r>
      <w:r w:rsidR="00981720">
        <w:rPr>
          <w:rFonts w:ascii="Arial" w:hAnsi="Arial" w:cs="Arial"/>
          <w:sz w:val="20"/>
          <w:szCs w:val="20"/>
        </w:rPr>
        <w:t xml:space="preserve"> and several </w:t>
      </w:r>
      <w:r w:rsidR="00146D43">
        <w:rPr>
          <w:rFonts w:ascii="Arial" w:hAnsi="Arial" w:cs="Arial"/>
          <w:sz w:val="20"/>
          <w:szCs w:val="20"/>
        </w:rPr>
        <w:t xml:space="preserve">tree-planting activities in </w:t>
      </w:r>
      <w:r w:rsidR="00981720">
        <w:rPr>
          <w:rFonts w:ascii="Arial" w:hAnsi="Arial" w:cs="Arial"/>
          <w:sz w:val="20"/>
          <w:szCs w:val="20"/>
        </w:rPr>
        <w:t>pre-</w:t>
      </w:r>
      <w:r w:rsidR="00146D43">
        <w:rPr>
          <w:rFonts w:ascii="Arial" w:hAnsi="Arial" w:cs="Arial"/>
          <w:sz w:val="20"/>
          <w:szCs w:val="20"/>
        </w:rPr>
        <w:t>selected areas around the</w:t>
      </w:r>
      <w:r w:rsidR="00981720">
        <w:rPr>
          <w:rFonts w:ascii="Arial" w:hAnsi="Arial" w:cs="Arial"/>
          <w:sz w:val="20"/>
          <w:szCs w:val="20"/>
        </w:rPr>
        <w:t xml:space="preserve"> schools. The activity helps to promote </w:t>
      </w:r>
      <w:r w:rsidR="006E2091">
        <w:rPr>
          <w:rFonts w:ascii="Arial" w:hAnsi="Arial" w:cs="Arial"/>
          <w:sz w:val="20"/>
          <w:szCs w:val="20"/>
        </w:rPr>
        <w:t>c</w:t>
      </w:r>
      <w:r w:rsidR="009951EE">
        <w:rPr>
          <w:rFonts w:ascii="Arial" w:hAnsi="Arial" w:cs="Arial"/>
          <w:sz w:val="20"/>
          <w:szCs w:val="20"/>
        </w:rPr>
        <w:t xml:space="preserve">onservation and </w:t>
      </w:r>
      <w:r w:rsidR="006E2091">
        <w:rPr>
          <w:rFonts w:ascii="Arial" w:hAnsi="Arial" w:cs="Arial"/>
          <w:sz w:val="20"/>
          <w:szCs w:val="20"/>
        </w:rPr>
        <w:t>a</w:t>
      </w:r>
      <w:r w:rsidR="00CA19A9">
        <w:rPr>
          <w:rFonts w:ascii="Arial" w:hAnsi="Arial" w:cs="Arial"/>
          <w:sz w:val="20"/>
          <w:szCs w:val="20"/>
        </w:rPr>
        <w:t xml:space="preserve">wareness among the </w:t>
      </w:r>
      <w:r w:rsidR="00981720">
        <w:rPr>
          <w:rFonts w:ascii="Arial" w:hAnsi="Arial" w:cs="Arial"/>
          <w:sz w:val="20"/>
          <w:szCs w:val="20"/>
        </w:rPr>
        <w:t>you</w:t>
      </w:r>
      <w:r w:rsidR="00D96337">
        <w:rPr>
          <w:rFonts w:ascii="Arial" w:hAnsi="Arial" w:cs="Arial"/>
          <w:sz w:val="20"/>
          <w:szCs w:val="20"/>
        </w:rPr>
        <w:t xml:space="preserve">th, who </w:t>
      </w:r>
      <w:r w:rsidR="00981720">
        <w:rPr>
          <w:rFonts w:ascii="Arial" w:hAnsi="Arial" w:cs="Arial"/>
          <w:sz w:val="20"/>
          <w:szCs w:val="20"/>
        </w:rPr>
        <w:t xml:space="preserve">in turn, </w:t>
      </w:r>
      <w:r w:rsidR="00D96337">
        <w:rPr>
          <w:rFonts w:ascii="Arial" w:hAnsi="Arial" w:cs="Arial"/>
          <w:sz w:val="20"/>
          <w:szCs w:val="20"/>
        </w:rPr>
        <w:t xml:space="preserve">will </w:t>
      </w:r>
      <w:r w:rsidR="00CA19A9">
        <w:rPr>
          <w:rFonts w:ascii="Arial" w:hAnsi="Arial" w:cs="Arial"/>
          <w:sz w:val="20"/>
          <w:szCs w:val="20"/>
        </w:rPr>
        <w:t xml:space="preserve">take </w:t>
      </w:r>
      <w:r w:rsidR="00D96337">
        <w:rPr>
          <w:rFonts w:ascii="Arial" w:hAnsi="Arial" w:cs="Arial"/>
          <w:sz w:val="20"/>
          <w:szCs w:val="20"/>
        </w:rPr>
        <w:t xml:space="preserve">the </w:t>
      </w:r>
      <w:r w:rsidR="00CA19A9">
        <w:rPr>
          <w:rFonts w:ascii="Arial" w:hAnsi="Arial" w:cs="Arial"/>
          <w:sz w:val="20"/>
          <w:szCs w:val="20"/>
        </w:rPr>
        <w:t xml:space="preserve">lead </w:t>
      </w:r>
      <w:r w:rsidR="00D96337">
        <w:rPr>
          <w:rFonts w:ascii="Arial" w:hAnsi="Arial" w:cs="Arial"/>
          <w:sz w:val="20"/>
          <w:szCs w:val="20"/>
        </w:rPr>
        <w:t xml:space="preserve">as </w:t>
      </w:r>
      <w:r w:rsidR="00CA19A9">
        <w:rPr>
          <w:rFonts w:ascii="Arial" w:hAnsi="Arial" w:cs="Arial"/>
          <w:sz w:val="20"/>
          <w:szCs w:val="20"/>
        </w:rPr>
        <w:t>future leaders</w:t>
      </w:r>
      <w:r w:rsidR="00981720">
        <w:rPr>
          <w:rFonts w:ascii="Arial" w:hAnsi="Arial" w:cs="Arial"/>
          <w:sz w:val="20"/>
          <w:szCs w:val="20"/>
        </w:rPr>
        <w:t xml:space="preserve"> of their </w:t>
      </w:r>
      <w:r w:rsidR="00CA19A9">
        <w:rPr>
          <w:rFonts w:ascii="Arial" w:hAnsi="Arial" w:cs="Arial"/>
          <w:sz w:val="20"/>
          <w:szCs w:val="20"/>
        </w:rPr>
        <w:t>respective communities</w:t>
      </w:r>
      <w:r w:rsidR="00981720">
        <w:rPr>
          <w:rFonts w:ascii="Arial" w:hAnsi="Arial" w:cs="Arial"/>
          <w:sz w:val="20"/>
          <w:szCs w:val="20"/>
        </w:rPr>
        <w:t xml:space="preserve">. </w:t>
      </w:r>
    </w:p>
    <w:p w:rsidR="003F3748" w:rsidRDefault="003F3748" w:rsidP="002E0A5D">
      <w:pPr>
        <w:autoSpaceDE w:val="0"/>
        <w:autoSpaceDN w:val="0"/>
        <w:adjustRightInd w:val="0"/>
        <w:spacing w:after="0" w:line="360" w:lineRule="auto"/>
        <w:jc w:val="both"/>
        <w:rPr>
          <w:rFonts w:ascii="Arial" w:hAnsi="Arial" w:cs="Arial"/>
          <w:sz w:val="20"/>
          <w:szCs w:val="20"/>
        </w:rPr>
      </w:pPr>
    </w:p>
    <w:p w:rsidR="005640C6" w:rsidRDefault="00660204" w:rsidP="002E0A5D">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During </w:t>
      </w:r>
      <w:r w:rsidR="005C7547">
        <w:rPr>
          <w:rFonts w:ascii="Arial" w:hAnsi="Arial" w:cs="Arial"/>
          <w:sz w:val="20"/>
          <w:szCs w:val="20"/>
        </w:rPr>
        <w:t>the</w:t>
      </w:r>
      <w:r>
        <w:rPr>
          <w:rFonts w:ascii="Arial" w:hAnsi="Arial" w:cs="Arial"/>
          <w:sz w:val="20"/>
          <w:szCs w:val="20"/>
        </w:rPr>
        <w:t xml:space="preserve"> </w:t>
      </w:r>
      <w:r w:rsidR="005C7547">
        <w:rPr>
          <w:rFonts w:ascii="Arial" w:hAnsi="Arial" w:cs="Arial"/>
          <w:sz w:val="20"/>
          <w:szCs w:val="20"/>
        </w:rPr>
        <w:t>SW</w:t>
      </w:r>
      <w:r>
        <w:rPr>
          <w:rFonts w:ascii="Arial" w:hAnsi="Arial" w:cs="Arial"/>
          <w:sz w:val="20"/>
          <w:szCs w:val="20"/>
        </w:rPr>
        <w:t xml:space="preserve">MP </w:t>
      </w:r>
      <w:r w:rsidR="00D96337">
        <w:rPr>
          <w:rFonts w:ascii="Arial" w:hAnsi="Arial" w:cs="Arial"/>
          <w:sz w:val="20"/>
          <w:szCs w:val="20"/>
        </w:rPr>
        <w:t xml:space="preserve">presentation </w:t>
      </w:r>
      <w:r>
        <w:rPr>
          <w:rFonts w:ascii="Arial" w:hAnsi="Arial" w:cs="Arial"/>
          <w:sz w:val="20"/>
          <w:szCs w:val="20"/>
        </w:rPr>
        <w:t xml:space="preserve">conducted at </w:t>
      </w:r>
      <w:r w:rsidR="006E2091">
        <w:rPr>
          <w:rFonts w:ascii="Arial" w:hAnsi="Arial" w:cs="Arial"/>
          <w:sz w:val="20"/>
          <w:szCs w:val="20"/>
        </w:rPr>
        <w:t xml:space="preserve">the </w:t>
      </w:r>
      <w:r>
        <w:rPr>
          <w:rFonts w:ascii="Arial" w:hAnsi="Arial" w:cs="Arial"/>
          <w:sz w:val="20"/>
          <w:szCs w:val="20"/>
        </w:rPr>
        <w:t xml:space="preserve">Prospero D. </w:t>
      </w:r>
      <w:r w:rsidR="006E2091">
        <w:rPr>
          <w:rFonts w:ascii="Arial" w:hAnsi="Arial" w:cs="Arial"/>
          <w:sz w:val="20"/>
          <w:szCs w:val="20"/>
        </w:rPr>
        <w:t xml:space="preserve">Salas Elementary School in </w:t>
      </w:r>
      <w:proofErr w:type="spellStart"/>
      <w:r w:rsidR="005C7547">
        <w:rPr>
          <w:rFonts w:ascii="Arial" w:hAnsi="Arial" w:cs="Arial"/>
          <w:sz w:val="20"/>
          <w:szCs w:val="20"/>
        </w:rPr>
        <w:t>Tagbuyacan</w:t>
      </w:r>
      <w:proofErr w:type="spellEnd"/>
      <w:r w:rsidR="00D96337">
        <w:rPr>
          <w:rFonts w:ascii="Arial" w:hAnsi="Arial" w:cs="Arial"/>
          <w:sz w:val="20"/>
          <w:szCs w:val="20"/>
        </w:rPr>
        <w:t xml:space="preserve"> – one of </w:t>
      </w:r>
      <w:r w:rsidR="005C7547">
        <w:rPr>
          <w:rFonts w:ascii="Arial" w:hAnsi="Arial" w:cs="Arial"/>
          <w:sz w:val="20"/>
          <w:szCs w:val="20"/>
        </w:rPr>
        <w:t>AMVI</w:t>
      </w:r>
      <w:r w:rsidR="00EB2B86">
        <w:rPr>
          <w:rFonts w:ascii="Arial" w:hAnsi="Arial" w:cs="Arial"/>
          <w:sz w:val="20"/>
          <w:szCs w:val="20"/>
        </w:rPr>
        <w:t>’s neighboring</w:t>
      </w:r>
      <w:r w:rsidR="00D96337">
        <w:rPr>
          <w:rFonts w:ascii="Arial" w:hAnsi="Arial" w:cs="Arial"/>
          <w:sz w:val="20"/>
          <w:szCs w:val="20"/>
        </w:rPr>
        <w:t xml:space="preserve"> </w:t>
      </w:r>
      <w:proofErr w:type="spellStart"/>
      <w:r w:rsidR="00D96337">
        <w:rPr>
          <w:rFonts w:ascii="Arial" w:hAnsi="Arial" w:cs="Arial"/>
          <w:sz w:val="20"/>
          <w:szCs w:val="20"/>
        </w:rPr>
        <w:t>barangays</w:t>
      </w:r>
      <w:proofErr w:type="spellEnd"/>
      <w:r w:rsidR="00D96337">
        <w:rPr>
          <w:rFonts w:ascii="Arial" w:hAnsi="Arial" w:cs="Arial"/>
          <w:sz w:val="20"/>
          <w:szCs w:val="20"/>
        </w:rPr>
        <w:t xml:space="preserve"> –</w:t>
      </w:r>
      <w:r w:rsidR="005C7547">
        <w:rPr>
          <w:rFonts w:ascii="Arial" w:hAnsi="Arial" w:cs="Arial"/>
          <w:sz w:val="20"/>
          <w:szCs w:val="20"/>
        </w:rPr>
        <w:t xml:space="preserve"> Environment</w:t>
      </w:r>
      <w:r w:rsidR="00D96337">
        <w:rPr>
          <w:rFonts w:ascii="Arial" w:hAnsi="Arial" w:cs="Arial"/>
          <w:sz w:val="20"/>
          <w:szCs w:val="20"/>
        </w:rPr>
        <w:t xml:space="preserve"> </w:t>
      </w:r>
      <w:r w:rsidR="005C7547">
        <w:rPr>
          <w:rFonts w:ascii="Arial" w:hAnsi="Arial" w:cs="Arial"/>
          <w:sz w:val="20"/>
          <w:szCs w:val="20"/>
        </w:rPr>
        <w:t xml:space="preserve">Officer Sheila Mae Arcala </w:t>
      </w:r>
      <w:r w:rsidR="00D96337">
        <w:rPr>
          <w:rFonts w:ascii="Arial" w:hAnsi="Arial" w:cs="Arial"/>
          <w:sz w:val="20"/>
          <w:szCs w:val="20"/>
        </w:rPr>
        <w:t xml:space="preserve">oriented </w:t>
      </w:r>
      <w:r w:rsidR="005C7547">
        <w:rPr>
          <w:rFonts w:ascii="Arial" w:hAnsi="Arial" w:cs="Arial"/>
          <w:sz w:val="20"/>
          <w:szCs w:val="20"/>
        </w:rPr>
        <w:t xml:space="preserve">the students </w:t>
      </w:r>
      <w:r w:rsidR="00D96337">
        <w:rPr>
          <w:rFonts w:ascii="Arial" w:hAnsi="Arial" w:cs="Arial"/>
          <w:sz w:val="20"/>
          <w:szCs w:val="20"/>
        </w:rPr>
        <w:t xml:space="preserve">on </w:t>
      </w:r>
      <w:r w:rsidR="005C7547">
        <w:rPr>
          <w:rFonts w:ascii="Arial" w:hAnsi="Arial" w:cs="Arial"/>
          <w:sz w:val="20"/>
          <w:szCs w:val="20"/>
        </w:rPr>
        <w:t xml:space="preserve">the </w:t>
      </w:r>
      <w:r w:rsidR="00D35CB4">
        <w:rPr>
          <w:rFonts w:ascii="Arial" w:hAnsi="Arial" w:cs="Arial"/>
          <w:sz w:val="20"/>
          <w:szCs w:val="20"/>
        </w:rPr>
        <w:t>significance</w:t>
      </w:r>
      <w:r w:rsidR="005C7547">
        <w:rPr>
          <w:rFonts w:ascii="Arial" w:hAnsi="Arial" w:cs="Arial"/>
          <w:sz w:val="20"/>
          <w:szCs w:val="20"/>
        </w:rPr>
        <w:t xml:space="preserve"> of MRFs instead of </w:t>
      </w:r>
      <w:r w:rsidR="00D96337">
        <w:rPr>
          <w:rFonts w:ascii="Arial" w:hAnsi="Arial" w:cs="Arial"/>
          <w:sz w:val="20"/>
          <w:szCs w:val="20"/>
        </w:rPr>
        <w:t xml:space="preserve">the </w:t>
      </w:r>
      <w:r w:rsidR="005C7547">
        <w:rPr>
          <w:rFonts w:ascii="Arial" w:hAnsi="Arial" w:cs="Arial"/>
          <w:sz w:val="20"/>
          <w:szCs w:val="20"/>
        </w:rPr>
        <w:t>standard trash bin</w:t>
      </w:r>
      <w:r w:rsidR="00D35CB4">
        <w:rPr>
          <w:rFonts w:ascii="Arial" w:hAnsi="Arial" w:cs="Arial"/>
          <w:sz w:val="20"/>
          <w:szCs w:val="20"/>
        </w:rPr>
        <w:t xml:space="preserve"> in schools</w:t>
      </w:r>
      <w:r w:rsidR="005C7547">
        <w:rPr>
          <w:rFonts w:ascii="Arial" w:hAnsi="Arial" w:cs="Arial"/>
          <w:sz w:val="20"/>
          <w:szCs w:val="20"/>
        </w:rPr>
        <w:t xml:space="preserve">. </w:t>
      </w:r>
    </w:p>
    <w:p w:rsidR="005C7547" w:rsidRDefault="005C7547" w:rsidP="002E0A5D">
      <w:pPr>
        <w:autoSpaceDE w:val="0"/>
        <w:autoSpaceDN w:val="0"/>
        <w:adjustRightInd w:val="0"/>
        <w:spacing w:after="0" w:line="360" w:lineRule="auto"/>
        <w:jc w:val="both"/>
        <w:rPr>
          <w:rFonts w:ascii="Arial" w:hAnsi="Arial" w:cs="Arial"/>
          <w:sz w:val="20"/>
          <w:szCs w:val="20"/>
        </w:rPr>
      </w:pPr>
    </w:p>
    <w:p w:rsidR="005C7547" w:rsidRDefault="005C7547" w:rsidP="002E0A5D">
      <w:pPr>
        <w:autoSpaceDE w:val="0"/>
        <w:autoSpaceDN w:val="0"/>
        <w:adjustRightInd w:val="0"/>
        <w:spacing w:after="0" w:line="360" w:lineRule="auto"/>
        <w:jc w:val="both"/>
        <w:rPr>
          <w:rFonts w:ascii="Arial" w:hAnsi="Arial" w:cs="Arial"/>
          <w:sz w:val="20"/>
          <w:szCs w:val="20"/>
        </w:rPr>
      </w:pPr>
      <w:r>
        <w:rPr>
          <w:rFonts w:ascii="Arial" w:hAnsi="Arial" w:cs="Arial"/>
          <w:sz w:val="20"/>
          <w:szCs w:val="20"/>
        </w:rPr>
        <w:t>“</w:t>
      </w:r>
      <w:r w:rsidR="00D96337">
        <w:rPr>
          <w:rFonts w:ascii="Arial" w:hAnsi="Arial" w:cs="Arial"/>
          <w:sz w:val="20"/>
          <w:szCs w:val="20"/>
        </w:rPr>
        <w:t>I</w:t>
      </w:r>
      <w:r w:rsidR="0029671E">
        <w:rPr>
          <w:rFonts w:ascii="Arial" w:hAnsi="Arial" w:cs="Arial"/>
          <w:sz w:val="20"/>
          <w:szCs w:val="20"/>
        </w:rPr>
        <w:t xml:space="preserve">t </w:t>
      </w:r>
      <w:r w:rsidR="00D96337">
        <w:rPr>
          <w:rFonts w:ascii="Arial" w:hAnsi="Arial" w:cs="Arial"/>
          <w:sz w:val="20"/>
          <w:szCs w:val="20"/>
        </w:rPr>
        <w:t xml:space="preserve">(MRF) </w:t>
      </w:r>
      <w:r w:rsidR="0029671E">
        <w:rPr>
          <w:rFonts w:ascii="Arial" w:hAnsi="Arial" w:cs="Arial"/>
          <w:sz w:val="20"/>
          <w:szCs w:val="20"/>
        </w:rPr>
        <w:t>makes it easier</w:t>
      </w:r>
      <w:r>
        <w:rPr>
          <w:rFonts w:ascii="Arial" w:hAnsi="Arial" w:cs="Arial"/>
          <w:sz w:val="20"/>
          <w:szCs w:val="20"/>
        </w:rPr>
        <w:t xml:space="preserve"> </w:t>
      </w:r>
      <w:r w:rsidR="00D96337">
        <w:rPr>
          <w:rFonts w:ascii="Arial" w:hAnsi="Arial" w:cs="Arial"/>
          <w:sz w:val="20"/>
          <w:szCs w:val="20"/>
        </w:rPr>
        <w:t>to</w:t>
      </w:r>
      <w:r>
        <w:rPr>
          <w:rFonts w:ascii="Arial" w:hAnsi="Arial" w:cs="Arial"/>
          <w:sz w:val="20"/>
          <w:szCs w:val="20"/>
        </w:rPr>
        <w:t xml:space="preserve"> segr</w:t>
      </w:r>
      <w:r w:rsidR="00D96337">
        <w:rPr>
          <w:rFonts w:ascii="Arial" w:hAnsi="Arial" w:cs="Arial"/>
          <w:sz w:val="20"/>
          <w:szCs w:val="20"/>
        </w:rPr>
        <w:t>egate</w:t>
      </w:r>
      <w:r w:rsidR="00660204">
        <w:rPr>
          <w:rFonts w:ascii="Arial" w:hAnsi="Arial" w:cs="Arial"/>
          <w:sz w:val="20"/>
          <w:szCs w:val="20"/>
        </w:rPr>
        <w:t xml:space="preserve"> biodegradable</w:t>
      </w:r>
      <w:r>
        <w:rPr>
          <w:rFonts w:ascii="Arial" w:hAnsi="Arial" w:cs="Arial"/>
          <w:sz w:val="20"/>
          <w:szCs w:val="20"/>
        </w:rPr>
        <w:t xml:space="preserve"> from non-biodegradable waste</w:t>
      </w:r>
      <w:r w:rsidR="00660204">
        <w:rPr>
          <w:rFonts w:ascii="Arial" w:hAnsi="Arial" w:cs="Arial"/>
          <w:sz w:val="20"/>
          <w:szCs w:val="20"/>
        </w:rPr>
        <w:t>s</w:t>
      </w:r>
      <w:r>
        <w:rPr>
          <w:rFonts w:ascii="Arial" w:hAnsi="Arial" w:cs="Arial"/>
          <w:sz w:val="20"/>
          <w:szCs w:val="20"/>
        </w:rPr>
        <w:t xml:space="preserve"> and</w:t>
      </w:r>
      <w:r w:rsidR="00660204">
        <w:rPr>
          <w:rFonts w:ascii="Arial" w:hAnsi="Arial" w:cs="Arial"/>
          <w:sz w:val="20"/>
          <w:szCs w:val="20"/>
        </w:rPr>
        <w:t xml:space="preserve"> also helps in </w:t>
      </w:r>
      <w:r>
        <w:rPr>
          <w:rFonts w:ascii="Arial" w:hAnsi="Arial" w:cs="Arial"/>
          <w:sz w:val="20"/>
          <w:szCs w:val="20"/>
        </w:rPr>
        <w:t>classify</w:t>
      </w:r>
      <w:r w:rsidR="00660204">
        <w:rPr>
          <w:rFonts w:ascii="Arial" w:hAnsi="Arial" w:cs="Arial"/>
          <w:sz w:val="20"/>
          <w:szCs w:val="20"/>
        </w:rPr>
        <w:t>ing</w:t>
      </w:r>
      <w:r>
        <w:rPr>
          <w:rFonts w:ascii="Arial" w:hAnsi="Arial" w:cs="Arial"/>
          <w:sz w:val="20"/>
          <w:szCs w:val="20"/>
        </w:rPr>
        <w:t xml:space="preserve"> wastes that can be recycled and re-used,” </w:t>
      </w:r>
      <w:r w:rsidR="00D96337">
        <w:rPr>
          <w:rFonts w:ascii="Arial" w:hAnsi="Arial" w:cs="Arial"/>
          <w:sz w:val="20"/>
          <w:szCs w:val="20"/>
        </w:rPr>
        <w:t>said</w:t>
      </w:r>
      <w:r>
        <w:rPr>
          <w:rFonts w:ascii="Arial" w:hAnsi="Arial" w:cs="Arial"/>
          <w:sz w:val="20"/>
          <w:szCs w:val="20"/>
        </w:rPr>
        <w:t xml:space="preserve"> </w:t>
      </w:r>
      <w:r w:rsidR="00660204">
        <w:rPr>
          <w:rFonts w:ascii="Arial" w:hAnsi="Arial" w:cs="Arial"/>
          <w:sz w:val="20"/>
          <w:szCs w:val="20"/>
        </w:rPr>
        <w:t xml:space="preserve">Grade 4 Student </w:t>
      </w:r>
      <w:r>
        <w:rPr>
          <w:rFonts w:ascii="Arial" w:hAnsi="Arial" w:cs="Arial"/>
          <w:sz w:val="20"/>
          <w:szCs w:val="20"/>
        </w:rPr>
        <w:t xml:space="preserve">Mary Jane </w:t>
      </w:r>
      <w:proofErr w:type="spellStart"/>
      <w:r w:rsidR="00660204">
        <w:rPr>
          <w:rFonts w:ascii="Arial" w:hAnsi="Arial" w:cs="Arial"/>
          <w:sz w:val="20"/>
          <w:szCs w:val="20"/>
        </w:rPr>
        <w:t>Bulan</w:t>
      </w:r>
      <w:proofErr w:type="spellEnd"/>
      <w:r w:rsidR="00F72A15">
        <w:rPr>
          <w:rFonts w:ascii="Arial" w:hAnsi="Arial" w:cs="Arial"/>
          <w:sz w:val="20"/>
          <w:szCs w:val="20"/>
        </w:rPr>
        <w:t>.</w:t>
      </w:r>
    </w:p>
    <w:p w:rsidR="007A20A5" w:rsidRDefault="007A20A5" w:rsidP="002E0A5D">
      <w:pPr>
        <w:autoSpaceDE w:val="0"/>
        <w:autoSpaceDN w:val="0"/>
        <w:adjustRightInd w:val="0"/>
        <w:spacing w:after="0" w:line="360" w:lineRule="auto"/>
        <w:jc w:val="both"/>
        <w:rPr>
          <w:rFonts w:ascii="Arial" w:hAnsi="Arial" w:cs="Arial"/>
          <w:sz w:val="20"/>
          <w:szCs w:val="20"/>
        </w:rPr>
      </w:pPr>
    </w:p>
    <w:p w:rsidR="007A20A5" w:rsidRPr="00131F5A" w:rsidRDefault="007A20A5" w:rsidP="002E0A5D">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At the end of the</w:t>
      </w:r>
      <w:r w:rsidR="003056D8">
        <w:rPr>
          <w:rFonts w:ascii="Arial" w:hAnsi="Arial" w:cs="Arial"/>
          <w:sz w:val="20"/>
          <w:szCs w:val="20"/>
        </w:rPr>
        <w:t xml:space="preserve"> IEC, Arcala commended the students</w:t>
      </w:r>
      <w:r>
        <w:rPr>
          <w:rFonts w:ascii="Arial" w:hAnsi="Arial" w:cs="Arial"/>
          <w:sz w:val="20"/>
          <w:szCs w:val="20"/>
        </w:rPr>
        <w:t xml:space="preserve"> for their </w:t>
      </w:r>
      <w:r w:rsidR="00A844DB">
        <w:rPr>
          <w:rFonts w:ascii="Arial" w:hAnsi="Arial" w:cs="Arial"/>
          <w:sz w:val="20"/>
          <w:szCs w:val="20"/>
        </w:rPr>
        <w:t xml:space="preserve">receptiveness </w:t>
      </w:r>
      <w:r w:rsidR="00D96337">
        <w:rPr>
          <w:rFonts w:ascii="Arial" w:hAnsi="Arial" w:cs="Arial"/>
          <w:sz w:val="20"/>
          <w:szCs w:val="20"/>
        </w:rPr>
        <w:t>and commitment</w:t>
      </w:r>
      <w:r>
        <w:rPr>
          <w:rFonts w:ascii="Arial" w:hAnsi="Arial" w:cs="Arial"/>
          <w:sz w:val="20"/>
          <w:szCs w:val="20"/>
        </w:rPr>
        <w:t xml:space="preserve"> towards </w:t>
      </w:r>
      <w:r w:rsidR="003056D8">
        <w:rPr>
          <w:rFonts w:ascii="Arial" w:hAnsi="Arial" w:cs="Arial"/>
          <w:sz w:val="20"/>
          <w:szCs w:val="20"/>
        </w:rPr>
        <w:t xml:space="preserve">the </w:t>
      </w:r>
      <w:r>
        <w:rPr>
          <w:rFonts w:ascii="Arial" w:hAnsi="Arial" w:cs="Arial"/>
          <w:sz w:val="20"/>
          <w:szCs w:val="20"/>
        </w:rPr>
        <w:t>protection and preservation of the environment.</w:t>
      </w:r>
      <w:r w:rsidR="00D35CB4">
        <w:rPr>
          <w:rFonts w:ascii="Arial" w:hAnsi="Arial" w:cs="Arial"/>
          <w:sz w:val="20"/>
          <w:szCs w:val="20"/>
        </w:rPr>
        <w:t xml:space="preserve"> She also reminded the students to always be good examples for other community members to follow.</w:t>
      </w:r>
    </w:p>
    <w:p w:rsidR="002E0A5D" w:rsidRDefault="002E0A5D" w:rsidP="00A805EC">
      <w:pPr>
        <w:autoSpaceDE w:val="0"/>
        <w:autoSpaceDN w:val="0"/>
        <w:adjustRightInd w:val="0"/>
        <w:spacing w:after="0" w:line="360" w:lineRule="auto"/>
        <w:jc w:val="both"/>
        <w:rPr>
          <w:rFonts w:ascii="Arial" w:hAnsi="Arial" w:cs="Arial"/>
          <w:sz w:val="20"/>
          <w:szCs w:val="20"/>
          <w:highlight w:val="yellow"/>
        </w:rPr>
      </w:pPr>
    </w:p>
    <w:p w:rsidR="00660204" w:rsidRPr="00F72A15" w:rsidRDefault="00F72A15" w:rsidP="00A805EC">
      <w:pPr>
        <w:autoSpaceDE w:val="0"/>
        <w:autoSpaceDN w:val="0"/>
        <w:adjustRightInd w:val="0"/>
        <w:spacing w:after="0" w:line="360" w:lineRule="auto"/>
        <w:jc w:val="both"/>
        <w:rPr>
          <w:rFonts w:ascii="Arial" w:hAnsi="Arial" w:cs="Arial"/>
          <w:sz w:val="20"/>
          <w:szCs w:val="20"/>
        </w:rPr>
      </w:pPr>
      <w:r w:rsidRPr="00F72A15">
        <w:rPr>
          <w:rFonts w:ascii="Arial" w:hAnsi="Arial" w:cs="Arial"/>
          <w:sz w:val="20"/>
          <w:szCs w:val="20"/>
        </w:rPr>
        <w:t xml:space="preserve">“I am proud to say that the students from several elementary schools </w:t>
      </w:r>
      <w:r w:rsidR="00D96337">
        <w:rPr>
          <w:rFonts w:ascii="Arial" w:hAnsi="Arial" w:cs="Arial"/>
          <w:sz w:val="20"/>
          <w:szCs w:val="20"/>
        </w:rPr>
        <w:t xml:space="preserve">in </w:t>
      </w:r>
      <w:r w:rsidRPr="00F72A15">
        <w:rPr>
          <w:rFonts w:ascii="Arial" w:hAnsi="Arial" w:cs="Arial"/>
          <w:sz w:val="20"/>
          <w:szCs w:val="20"/>
        </w:rPr>
        <w:t>AMVI’s host communities are very responsive to the company’s Environment</w:t>
      </w:r>
      <w:r w:rsidR="00290943">
        <w:rPr>
          <w:rFonts w:ascii="Arial" w:hAnsi="Arial" w:cs="Arial"/>
          <w:sz w:val="20"/>
          <w:szCs w:val="20"/>
        </w:rPr>
        <w:t>al</w:t>
      </w:r>
      <w:r w:rsidRPr="00F72A15">
        <w:rPr>
          <w:rFonts w:ascii="Arial" w:hAnsi="Arial" w:cs="Arial"/>
          <w:sz w:val="20"/>
          <w:szCs w:val="20"/>
        </w:rPr>
        <w:t xml:space="preserve"> Management and Protection programs. They are </w:t>
      </w:r>
      <w:r w:rsidR="00B41615">
        <w:rPr>
          <w:rFonts w:ascii="Arial" w:hAnsi="Arial" w:cs="Arial"/>
          <w:sz w:val="20"/>
          <w:szCs w:val="20"/>
        </w:rPr>
        <w:t xml:space="preserve">all </w:t>
      </w:r>
      <w:r w:rsidRPr="00F72A15">
        <w:rPr>
          <w:rFonts w:ascii="Arial" w:hAnsi="Arial" w:cs="Arial"/>
          <w:sz w:val="20"/>
          <w:szCs w:val="20"/>
        </w:rPr>
        <w:t>fast-</w:t>
      </w:r>
      <w:r w:rsidRPr="00F72A15">
        <w:rPr>
          <w:rFonts w:ascii="Arial" w:hAnsi="Arial" w:cs="Arial"/>
          <w:sz w:val="20"/>
          <w:szCs w:val="20"/>
        </w:rPr>
        <w:lastRenderedPageBreak/>
        <w:t xml:space="preserve">learners and they </w:t>
      </w:r>
      <w:r w:rsidR="00B41615">
        <w:rPr>
          <w:rFonts w:ascii="Arial" w:hAnsi="Arial" w:cs="Arial"/>
          <w:sz w:val="20"/>
          <w:szCs w:val="20"/>
        </w:rPr>
        <w:t xml:space="preserve">all </w:t>
      </w:r>
      <w:r w:rsidRPr="00F72A15">
        <w:rPr>
          <w:rFonts w:ascii="Arial" w:hAnsi="Arial" w:cs="Arial"/>
          <w:sz w:val="20"/>
          <w:szCs w:val="20"/>
        </w:rPr>
        <w:t xml:space="preserve">immediately apply what they have learned </w:t>
      </w:r>
      <w:r w:rsidR="00427E35">
        <w:rPr>
          <w:rFonts w:ascii="Arial" w:hAnsi="Arial" w:cs="Arial"/>
          <w:sz w:val="20"/>
          <w:szCs w:val="20"/>
        </w:rPr>
        <w:t xml:space="preserve">directly </w:t>
      </w:r>
      <w:r w:rsidRPr="00F72A15">
        <w:rPr>
          <w:rFonts w:ascii="Arial" w:hAnsi="Arial" w:cs="Arial"/>
          <w:sz w:val="20"/>
          <w:szCs w:val="20"/>
        </w:rPr>
        <w:t xml:space="preserve">from school </w:t>
      </w:r>
      <w:r w:rsidR="00427E35">
        <w:rPr>
          <w:rFonts w:ascii="Arial" w:hAnsi="Arial" w:cs="Arial"/>
          <w:sz w:val="20"/>
          <w:szCs w:val="20"/>
        </w:rPr>
        <w:t>in</w:t>
      </w:r>
      <w:r w:rsidRPr="00F72A15">
        <w:rPr>
          <w:rFonts w:ascii="Arial" w:hAnsi="Arial" w:cs="Arial"/>
          <w:sz w:val="20"/>
          <w:szCs w:val="20"/>
        </w:rPr>
        <w:t>to their respective households,” concluded Arcala.</w:t>
      </w:r>
    </w:p>
    <w:p w:rsidR="00F72A15" w:rsidRPr="007D4693" w:rsidRDefault="00F72A15" w:rsidP="00A805EC">
      <w:pPr>
        <w:autoSpaceDE w:val="0"/>
        <w:autoSpaceDN w:val="0"/>
        <w:adjustRightInd w:val="0"/>
        <w:spacing w:after="0" w:line="360" w:lineRule="auto"/>
        <w:jc w:val="both"/>
        <w:rPr>
          <w:rFonts w:ascii="Arial" w:hAnsi="Arial" w:cs="Arial"/>
          <w:sz w:val="20"/>
          <w:szCs w:val="20"/>
          <w:highlight w:val="yellow"/>
        </w:rPr>
      </w:pPr>
    </w:p>
    <w:p w:rsidR="00CF4167" w:rsidRPr="0029671E" w:rsidRDefault="00BB0B65" w:rsidP="00CF4167">
      <w:pPr>
        <w:pStyle w:val="ListParagraph"/>
        <w:autoSpaceDE w:val="0"/>
        <w:autoSpaceDN w:val="0"/>
        <w:adjustRightInd w:val="0"/>
        <w:spacing w:after="0" w:line="360" w:lineRule="auto"/>
        <w:ind w:left="0"/>
        <w:jc w:val="both"/>
        <w:rPr>
          <w:rFonts w:ascii="Arial" w:hAnsi="Arial" w:cs="Arial"/>
          <w:b/>
          <w:sz w:val="20"/>
          <w:szCs w:val="20"/>
        </w:rPr>
      </w:pPr>
      <w:r>
        <w:rPr>
          <w:rFonts w:ascii="Arial" w:hAnsi="Arial" w:cs="Arial"/>
          <w:b/>
          <w:sz w:val="20"/>
          <w:szCs w:val="20"/>
        </w:rPr>
        <w:t xml:space="preserve">2015 </w:t>
      </w:r>
      <w:r w:rsidR="0029671E" w:rsidRPr="0029671E">
        <w:rPr>
          <w:rFonts w:ascii="Arial" w:hAnsi="Arial" w:cs="Arial"/>
          <w:b/>
          <w:sz w:val="20"/>
          <w:szCs w:val="20"/>
        </w:rPr>
        <w:t>Environment Month Activities</w:t>
      </w:r>
    </w:p>
    <w:p w:rsidR="00CF4167" w:rsidRDefault="009B3C32" w:rsidP="00CF4167">
      <w:pPr>
        <w:pStyle w:val="ListParagraph"/>
        <w:autoSpaceDE w:val="0"/>
        <w:autoSpaceDN w:val="0"/>
        <w:adjustRightInd w:val="0"/>
        <w:spacing w:after="0" w:line="360" w:lineRule="auto"/>
        <w:ind w:left="0"/>
        <w:jc w:val="both"/>
        <w:rPr>
          <w:rFonts w:ascii="Arial" w:hAnsi="Arial" w:cs="Arial"/>
          <w:sz w:val="20"/>
          <w:szCs w:val="20"/>
        </w:rPr>
      </w:pPr>
      <w:r w:rsidRPr="00CE1057">
        <w:rPr>
          <w:rFonts w:ascii="Arial" w:hAnsi="Arial" w:cs="Arial"/>
          <w:sz w:val="20"/>
          <w:szCs w:val="20"/>
        </w:rPr>
        <w:t xml:space="preserve">The </w:t>
      </w:r>
      <w:r w:rsidR="00203D1D">
        <w:rPr>
          <w:rFonts w:ascii="Arial" w:hAnsi="Arial" w:cs="Arial"/>
          <w:sz w:val="20"/>
          <w:szCs w:val="20"/>
        </w:rPr>
        <w:t xml:space="preserve">2015 </w:t>
      </w:r>
      <w:r w:rsidRPr="00CE1057">
        <w:rPr>
          <w:rFonts w:ascii="Arial" w:hAnsi="Arial" w:cs="Arial"/>
          <w:sz w:val="20"/>
          <w:szCs w:val="20"/>
        </w:rPr>
        <w:t xml:space="preserve">Environment Month activities in </w:t>
      </w:r>
      <w:proofErr w:type="spellStart"/>
      <w:r w:rsidRPr="00CE1057">
        <w:rPr>
          <w:rFonts w:ascii="Arial" w:hAnsi="Arial" w:cs="Arial"/>
          <w:sz w:val="20"/>
          <w:szCs w:val="20"/>
        </w:rPr>
        <w:t>Surigao</w:t>
      </w:r>
      <w:proofErr w:type="spellEnd"/>
      <w:r w:rsidRPr="00CE1057">
        <w:rPr>
          <w:rFonts w:ascii="Arial" w:hAnsi="Arial" w:cs="Arial"/>
          <w:sz w:val="20"/>
          <w:szCs w:val="20"/>
        </w:rPr>
        <w:t xml:space="preserve"> City started with a motorcade of participating mining companies around the city led by MGB. </w:t>
      </w:r>
      <w:r w:rsidR="00A844DB">
        <w:rPr>
          <w:rFonts w:ascii="Arial" w:hAnsi="Arial" w:cs="Arial"/>
          <w:sz w:val="20"/>
          <w:szCs w:val="20"/>
        </w:rPr>
        <w:t xml:space="preserve"> </w:t>
      </w:r>
      <w:r w:rsidRPr="00CE1057">
        <w:rPr>
          <w:rFonts w:ascii="Arial" w:hAnsi="Arial" w:cs="Arial"/>
          <w:sz w:val="20"/>
          <w:szCs w:val="20"/>
        </w:rPr>
        <w:t>The different mining co</w:t>
      </w:r>
      <w:r w:rsidR="00203D1D">
        <w:rPr>
          <w:rFonts w:ascii="Arial" w:hAnsi="Arial" w:cs="Arial"/>
          <w:sz w:val="20"/>
          <w:szCs w:val="20"/>
        </w:rPr>
        <w:t xml:space="preserve">mpanies </w:t>
      </w:r>
      <w:r w:rsidR="00A844DB">
        <w:rPr>
          <w:rFonts w:ascii="Arial" w:hAnsi="Arial" w:cs="Arial"/>
          <w:sz w:val="20"/>
          <w:szCs w:val="20"/>
        </w:rPr>
        <w:t xml:space="preserve">also </w:t>
      </w:r>
      <w:r w:rsidR="00203D1D">
        <w:rPr>
          <w:rFonts w:ascii="Arial" w:hAnsi="Arial" w:cs="Arial"/>
          <w:sz w:val="20"/>
          <w:szCs w:val="20"/>
        </w:rPr>
        <w:t>staged an environment m</w:t>
      </w:r>
      <w:r w:rsidRPr="00CE1057">
        <w:rPr>
          <w:rFonts w:ascii="Arial" w:hAnsi="Arial" w:cs="Arial"/>
          <w:sz w:val="20"/>
          <w:szCs w:val="20"/>
        </w:rPr>
        <w:t xml:space="preserve">arch toward their </w:t>
      </w:r>
      <w:r w:rsidR="00134F41" w:rsidRPr="00CE1057">
        <w:rPr>
          <w:rFonts w:ascii="Arial" w:hAnsi="Arial" w:cs="Arial"/>
          <w:sz w:val="20"/>
          <w:szCs w:val="20"/>
        </w:rPr>
        <w:t xml:space="preserve">designated </w:t>
      </w:r>
      <w:r w:rsidR="00D96337" w:rsidRPr="00CE1057">
        <w:rPr>
          <w:rFonts w:ascii="Arial" w:hAnsi="Arial" w:cs="Arial"/>
          <w:sz w:val="20"/>
          <w:szCs w:val="20"/>
        </w:rPr>
        <w:t xml:space="preserve">tree-planting </w:t>
      </w:r>
      <w:r w:rsidR="00134F41" w:rsidRPr="00CE1057">
        <w:rPr>
          <w:rFonts w:ascii="Arial" w:hAnsi="Arial" w:cs="Arial"/>
          <w:sz w:val="20"/>
          <w:szCs w:val="20"/>
        </w:rPr>
        <w:t>areas</w:t>
      </w:r>
      <w:r w:rsidR="00D96337">
        <w:rPr>
          <w:rFonts w:ascii="Arial" w:hAnsi="Arial" w:cs="Arial"/>
          <w:sz w:val="20"/>
          <w:szCs w:val="20"/>
        </w:rPr>
        <w:t>,</w:t>
      </w:r>
      <w:r w:rsidR="00134F41" w:rsidRPr="00CE1057">
        <w:rPr>
          <w:rFonts w:ascii="Arial" w:hAnsi="Arial" w:cs="Arial"/>
          <w:sz w:val="20"/>
          <w:szCs w:val="20"/>
        </w:rPr>
        <w:t xml:space="preserve"> each carrying their</w:t>
      </w:r>
      <w:r w:rsidRPr="00CE1057">
        <w:rPr>
          <w:rFonts w:ascii="Arial" w:hAnsi="Arial" w:cs="Arial"/>
          <w:sz w:val="20"/>
          <w:szCs w:val="20"/>
        </w:rPr>
        <w:t xml:space="preserve"> </w:t>
      </w:r>
      <w:r w:rsidR="00134F41" w:rsidRPr="00CE1057">
        <w:rPr>
          <w:rFonts w:ascii="Arial" w:hAnsi="Arial" w:cs="Arial"/>
          <w:sz w:val="20"/>
          <w:szCs w:val="20"/>
        </w:rPr>
        <w:t xml:space="preserve">respective </w:t>
      </w:r>
      <w:r w:rsidR="00CB3CCB">
        <w:rPr>
          <w:rFonts w:ascii="Arial" w:hAnsi="Arial" w:cs="Arial"/>
          <w:sz w:val="20"/>
          <w:szCs w:val="20"/>
        </w:rPr>
        <w:t>banners while</w:t>
      </w:r>
      <w:r w:rsidRPr="00CE1057">
        <w:rPr>
          <w:rFonts w:ascii="Arial" w:hAnsi="Arial" w:cs="Arial"/>
          <w:sz w:val="20"/>
          <w:szCs w:val="20"/>
        </w:rPr>
        <w:t xml:space="preserve"> competing with</w:t>
      </w:r>
      <w:r w:rsidR="00CB3CCB">
        <w:rPr>
          <w:rFonts w:ascii="Arial" w:hAnsi="Arial" w:cs="Arial"/>
          <w:sz w:val="20"/>
          <w:szCs w:val="20"/>
        </w:rPr>
        <w:t xml:space="preserve"> each othe</w:t>
      </w:r>
      <w:r w:rsidR="00203D1D">
        <w:rPr>
          <w:rFonts w:ascii="Arial" w:hAnsi="Arial" w:cs="Arial"/>
          <w:sz w:val="20"/>
          <w:szCs w:val="20"/>
        </w:rPr>
        <w:t xml:space="preserve">r’s </w:t>
      </w:r>
      <w:r w:rsidR="00D96337">
        <w:rPr>
          <w:rFonts w:ascii="Arial" w:hAnsi="Arial" w:cs="Arial"/>
          <w:sz w:val="20"/>
          <w:szCs w:val="20"/>
        </w:rPr>
        <w:t>cheers</w:t>
      </w:r>
      <w:r w:rsidRPr="00CE1057">
        <w:rPr>
          <w:rFonts w:ascii="Arial" w:hAnsi="Arial" w:cs="Arial"/>
          <w:sz w:val="20"/>
          <w:szCs w:val="20"/>
        </w:rPr>
        <w:t xml:space="preserve">. </w:t>
      </w:r>
      <w:r w:rsidR="00CB3CCB">
        <w:rPr>
          <w:rFonts w:ascii="Arial" w:hAnsi="Arial" w:cs="Arial"/>
          <w:sz w:val="20"/>
          <w:szCs w:val="20"/>
        </w:rPr>
        <w:t xml:space="preserve">AMVI </w:t>
      </w:r>
      <w:r w:rsidR="0009653E">
        <w:rPr>
          <w:rFonts w:ascii="Arial" w:hAnsi="Arial" w:cs="Arial"/>
          <w:sz w:val="20"/>
          <w:szCs w:val="20"/>
        </w:rPr>
        <w:t xml:space="preserve">led the introduction of </w:t>
      </w:r>
      <w:r w:rsidR="00134F41" w:rsidRPr="00CE1057">
        <w:rPr>
          <w:rFonts w:ascii="Arial" w:hAnsi="Arial" w:cs="Arial"/>
          <w:sz w:val="20"/>
          <w:szCs w:val="20"/>
        </w:rPr>
        <w:t xml:space="preserve">each mining company’s arrival at the designated rally point </w:t>
      </w:r>
      <w:r w:rsidR="0009653E">
        <w:rPr>
          <w:rFonts w:ascii="Arial" w:hAnsi="Arial" w:cs="Arial"/>
          <w:sz w:val="20"/>
          <w:szCs w:val="20"/>
        </w:rPr>
        <w:t xml:space="preserve">and formally opened the ceremonies with </w:t>
      </w:r>
      <w:r w:rsidR="00134F41" w:rsidRPr="00CE1057">
        <w:rPr>
          <w:rFonts w:ascii="Arial" w:hAnsi="Arial" w:cs="Arial"/>
          <w:sz w:val="20"/>
          <w:szCs w:val="20"/>
        </w:rPr>
        <w:t xml:space="preserve">MGB representatives. </w:t>
      </w:r>
    </w:p>
    <w:p w:rsidR="00BF3377" w:rsidRDefault="00BF3377" w:rsidP="00CF4167">
      <w:pPr>
        <w:pStyle w:val="ListParagraph"/>
        <w:autoSpaceDE w:val="0"/>
        <w:autoSpaceDN w:val="0"/>
        <w:adjustRightInd w:val="0"/>
        <w:spacing w:after="0" w:line="360" w:lineRule="auto"/>
        <w:ind w:left="0"/>
        <w:jc w:val="both"/>
        <w:rPr>
          <w:rFonts w:ascii="Arial" w:hAnsi="Arial" w:cs="Arial"/>
          <w:sz w:val="20"/>
          <w:szCs w:val="20"/>
        </w:rPr>
      </w:pPr>
    </w:p>
    <w:p w:rsidR="00BF3377" w:rsidRPr="00CE1057" w:rsidRDefault="00BF3377" w:rsidP="00CF4167">
      <w:pPr>
        <w:pStyle w:val="ListParagraph"/>
        <w:autoSpaceDE w:val="0"/>
        <w:autoSpaceDN w:val="0"/>
        <w:adjustRightInd w:val="0"/>
        <w:spacing w:after="0" w:line="360" w:lineRule="auto"/>
        <w:ind w:left="0"/>
        <w:jc w:val="both"/>
        <w:rPr>
          <w:rFonts w:ascii="Arial" w:hAnsi="Arial" w:cs="Arial"/>
          <w:sz w:val="20"/>
          <w:szCs w:val="20"/>
        </w:rPr>
      </w:pPr>
      <w:r>
        <w:rPr>
          <w:rFonts w:ascii="Arial" w:hAnsi="Arial" w:cs="Arial"/>
          <w:sz w:val="20"/>
          <w:szCs w:val="20"/>
        </w:rPr>
        <w:t>“</w:t>
      </w:r>
      <w:r w:rsidR="00532A24">
        <w:rPr>
          <w:rFonts w:ascii="Arial" w:hAnsi="Arial" w:cs="Arial"/>
          <w:sz w:val="20"/>
          <w:szCs w:val="20"/>
        </w:rPr>
        <w:t>I</w:t>
      </w:r>
      <w:r w:rsidR="00A85C4D">
        <w:rPr>
          <w:rFonts w:ascii="Arial" w:hAnsi="Arial" w:cs="Arial"/>
          <w:sz w:val="20"/>
          <w:szCs w:val="20"/>
        </w:rPr>
        <w:t xml:space="preserve"> would like to congratulate all the participants representing mining companies who continue to be our strong partners towards socio-economic development and environment protection through </w:t>
      </w:r>
      <w:r w:rsidR="007D7EAE">
        <w:rPr>
          <w:rFonts w:ascii="Arial" w:hAnsi="Arial" w:cs="Arial"/>
          <w:sz w:val="20"/>
          <w:szCs w:val="20"/>
        </w:rPr>
        <w:t xml:space="preserve">everyone’s promotion of </w:t>
      </w:r>
      <w:r w:rsidR="00A85C4D">
        <w:rPr>
          <w:rFonts w:ascii="Arial" w:hAnsi="Arial" w:cs="Arial"/>
          <w:sz w:val="20"/>
          <w:szCs w:val="20"/>
        </w:rPr>
        <w:t>responsible mining practices,” sa</w:t>
      </w:r>
      <w:r w:rsidR="00111EF0">
        <w:rPr>
          <w:rFonts w:ascii="Arial" w:hAnsi="Arial" w:cs="Arial"/>
          <w:sz w:val="20"/>
          <w:szCs w:val="20"/>
        </w:rPr>
        <w:t>ys MGB R</w:t>
      </w:r>
      <w:r w:rsidR="0009653E">
        <w:rPr>
          <w:rFonts w:ascii="Arial" w:hAnsi="Arial" w:cs="Arial"/>
          <w:sz w:val="20"/>
          <w:szCs w:val="20"/>
        </w:rPr>
        <w:t xml:space="preserve">egion </w:t>
      </w:r>
      <w:r w:rsidR="00111EF0">
        <w:rPr>
          <w:rFonts w:ascii="Arial" w:hAnsi="Arial" w:cs="Arial"/>
          <w:sz w:val="20"/>
          <w:szCs w:val="20"/>
        </w:rPr>
        <w:t xml:space="preserve">XIII </w:t>
      </w:r>
      <w:r w:rsidR="0009653E">
        <w:rPr>
          <w:rFonts w:ascii="Arial" w:hAnsi="Arial" w:cs="Arial"/>
          <w:sz w:val="20"/>
          <w:szCs w:val="20"/>
        </w:rPr>
        <w:t xml:space="preserve">Officer-in-Charge </w:t>
      </w:r>
      <w:r w:rsidR="004C39A2">
        <w:rPr>
          <w:rFonts w:ascii="Arial" w:hAnsi="Arial" w:cs="Arial"/>
          <w:sz w:val="20"/>
          <w:szCs w:val="20"/>
        </w:rPr>
        <w:t>Engr. Daniel S.</w:t>
      </w:r>
      <w:r w:rsidR="00F1124C">
        <w:rPr>
          <w:rFonts w:ascii="Arial" w:hAnsi="Arial" w:cs="Arial"/>
          <w:sz w:val="20"/>
          <w:szCs w:val="20"/>
        </w:rPr>
        <w:t xml:space="preserve"> </w:t>
      </w:r>
      <w:proofErr w:type="spellStart"/>
      <w:r w:rsidR="00F1124C">
        <w:rPr>
          <w:rFonts w:ascii="Arial" w:hAnsi="Arial" w:cs="Arial"/>
          <w:sz w:val="20"/>
          <w:szCs w:val="20"/>
        </w:rPr>
        <w:t>Belderol</w:t>
      </w:r>
      <w:proofErr w:type="spellEnd"/>
    </w:p>
    <w:p w:rsidR="00CF4167" w:rsidRDefault="00CF4167" w:rsidP="00CF4167">
      <w:pPr>
        <w:spacing w:after="0" w:line="360" w:lineRule="auto"/>
        <w:jc w:val="both"/>
        <w:rPr>
          <w:rFonts w:ascii="Arial" w:hAnsi="Arial" w:cs="Arial"/>
          <w:sz w:val="20"/>
          <w:szCs w:val="20"/>
          <w:highlight w:val="yellow"/>
        </w:rPr>
      </w:pPr>
    </w:p>
    <w:p w:rsidR="00765C5E" w:rsidRDefault="0009653E" w:rsidP="0063326C">
      <w:pPr>
        <w:spacing w:after="0" w:line="360" w:lineRule="auto"/>
        <w:jc w:val="both"/>
        <w:rPr>
          <w:rFonts w:ascii="Arial" w:hAnsi="Arial" w:cs="Arial"/>
          <w:sz w:val="20"/>
          <w:szCs w:val="20"/>
        </w:rPr>
      </w:pPr>
      <w:r>
        <w:rPr>
          <w:rFonts w:ascii="Arial" w:hAnsi="Arial" w:cs="Arial"/>
          <w:sz w:val="20"/>
          <w:szCs w:val="20"/>
        </w:rPr>
        <w:t>M</w:t>
      </w:r>
      <w:r w:rsidR="00EB2B86">
        <w:rPr>
          <w:rFonts w:ascii="Arial" w:hAnsi="Arial" w:cs="Arial"/>
          <w:sz w:val="20"/>
          <w:szCs w:val="20"/>
        </w:rPr>
        <w:t xml:space="preserve">ining company representatives were grouped to compete among </w:t>
      </w:r>
      <w:r>
        <w:rPr>
          <w:rFonts w:ascii="Arial" w:hAnsi="Arial" w:cs="Arial"/>
          <w:sz w:val="20"/>
          <w:szCs w:val="20"/>
        </w:rPr>
        <w:t>each other</w:t>
      </w:r>
      <w:r w:rsidR="00EB2B86">
        <w:rPr>
          <w:rFonts w:ascii="Arial" w:hAnsi="Arial" w:cs="Arial"/>
          <w:sz w:val="20"/>
          <w:szCs w:val="20"/>
        </w:rPr>
        <w:t xml:space="preserve">. </w:t>
      </w:r>
      <w:r>
        <w:rPr>
          <w:rFonts w:ascii="Arial" w:hAnsi="Arial" w:cs="Arial"/>
          <w:sz w:val="20"/>
          <w:szCs w:val="20"/>
        </w:rPr>
        <w:t xml:space="preserve"> M</w:t>
      </w:r>
      <w:r w:rsidR="00EB2B86">
        <w:rPr>
          <w:rFonts w:ascii="Arial" w:hAnsi="Arial" w:cs="Arial"/>
          <w:sz w:val="20"/>
          <w:szCs w:val="20"/>
        </w:rPr>
        <w:t>inor competitions incl</w:t>
      </w:r>
      <w:r w:rsidR="001F715E">
        <w:rPr>
          <w:rFonts w:ascii="Arial" w:hAnsi="Arial" w:cs="Arial"/>
          <w:sz w:val="20"/>
          <w:szCs w:val="20"/>
        </w:rPr>
        <w:t xml:space="preserve">ude </w:t>
      </w:r>
      <w:r>
        <w:rPr>
          <w:rFonts w:ascii="Arial" w:hAnsi="Arial" w:cs="Arial"/>
          <w:sz w:val="20"/>
          <w:szCs w:val="20"/>
        </w:rPr>
        <w:t xml:space="preserve">an </w:t>
      </w:r>
      <w:r w:rsidR="001F715E">
        <w:rPr>
          <w:rFonts w:ascii="Arial" w:hAnsi="Arial" w:cs="Arial"/>
          <w:sz w:val="20"/>
          <w:szCs w:val="20"/>
        </w:rPr>
        <w:t xml:space="preserve">environment-themed art contest, building landscaped miniature gardens, </w:t>
      </w:r>
      <w:r>
        <w:rPr>
          <w:rFonts w:ascii="Arial" w:hAnsi="Arial" w:cs="Arial"/>
          <w:sz w:val="20"/>
          <w:szCs w:val="20"/>
        </w:rPr>
        <w:t>p</w:t>
      </w:r>
      <w:r w:rsidR="001F715E">
        <w:rPr>
          <w:rFonts w:ascii="Arial" w:hAnsi="Arial" w:cs="Arial"/>
          <w:sz w:val="20"/>
          <w:szCs w:val="20"/>
        </w:rPr>
        <w:t xml:space="preserve">hoto essay contest, </w:t>
      </w:r>
      <w:r>
        <w:rPr>
          <w:rFonts w:ascii="Arial" w:hAnsi="Arial" w:cs="Arial"/>
          <w:sz w:val="20"/>
          <w:szCs w:val="20"/>
        </w:rPr>
        <w:t>e</w:t>
      </w:r>
      <w:r w:rsidR="001F715E">
        <w:rPr>
          <w:rFonts w:ascii="Arial" w:hAnsi="Arial" w:cs="Arial"/>
          <w:sz w:val="20"/>
          <w:szCs w:val="20"/>
        </w:rPr>
        <w:t xml:space="preserve">xtemporaneous speaking, </w:t>
      </w:r>
      <w:r w:rsidR="00E01075">
        <w:rPr>
          <w:rFonts w:ascii="Arial" w:hAnsi="Arial" w:cs="Arial"/>
          <w:sz w:val="20"/>
          <w:szCs w:val="20"/>
        </w:rPr>
        <w:t xml:space="preserve">fruit and vegetable </w:t>
      </w:r>
      <w:r>
        <w:rPr>
          <w:rFonts w:ascii="Arial" w:hAnsi="Arial" w:cs="Arial"/>
          <w:sz w:val="20"/>
          <w:szCs w:val="20"/>
        </w:rPr>
        <w:t>salad-making</w:t>
      </w:r>
      <w:r w:rsidR="00E01075">
        <w:rPr>
          <w:rFonts w:ascii="Arial" w:hAnsi="Arial" w:cs="Arial"/>
          <w:sz w:val="20"/>
          <w:szCs w:val="20"/>
        </w:rPr>
        <w:t xml:space="preserve"> and </w:t>
      </w:r>
      <w:r>
        <w:rPr>
          <w:rFonts w:ascii="Arial" w:hAnsi="Arial" w:cs="Arial"/>
          <w:sz w:val="20"/>
          <w:szCs w:val="20"/>
        </w:rPr>
        <w:t>a q</w:t>
      </w:r>
      <w:r w:rsidR="00E01075">
        <w:rPr>
          <w:rFonts w:ascii="Arial" w:hAnsi="Arial" w:cs="Arial"/>
          <w:sz w:val="20"/>
          <w:szCs w:val="20"/>
        </w:rPr>
        <w:t xml:space="preserve">uiz bowl competition </w:t>
      </w:r>
      <w:r>
        <w:rPr>
          <w:rFonts w:ascii="Arial" w:hAnsi="Arial" w:cs="Arial"/>
          <w:sz w:val="20"/>
          <w:szCs w:val="20"/>
        </w:rPr>
        <w:t xml:space="preserve">on </w:t>
      </w:r>
      <w:r w:rsidR="00E01075">
        <w:rPr>
          <w:rFonts w:ascii="Arial" w:hAnsi="Arial" w:cs="Arial"/>
          <w:sz w:val="20"/>
          <w:szCs w:val="20"/>
        </w:rPr>
        <w:t>mining and environment</w:t>
      </w:r>
      <w:r>
        <w:rPr>
          <w:rFonts w:ascii="Arial" w:hAnsi="Arial" w:cs="Arial"/>
          <w:sz w:val="20"/>
          <w:szCs w:val="20"/>
        </w:rPr>
        <w:t>-related topics – in which AMVI</w:t>
      </w:r>
      <w:r w:rsidR="00B02AB4">
        <w:rPr>
          <w:rFonts w:ascii="Arial" w:hAnsi="Arial" w:cs="Arial"/>
          <w:sz w:val="20"/>
          <w:szCs w:val="20"/>
        </w:rPr>
        <w:t xml:space="preserve"> team finished </w:t>
      </w:r>
      <w:r>
        <w:rPr>
          <w:rFonts w:ascii="Arial" w:hAnsi="Arial" w:cs="Arial"/>
          <w:sz w:val="20"/>
          <w:szCs w:val="20"/>
        </w:rPr>
        <w:t>in third</w:t>
      </w:r>
      <w:r w:rsidR="0005759B">
        <w:rPr>
          <w:rFonts w:ascii="Arial" w:hAnsi="Arial" w:cs="Arial"/>
          <w:sz w:val="20"/>
          <w:szCs w:val="20"/>
        </w:rPr>
        <w:t xml:space="preserve"> </w:t>
      </w:r>
      <w:r>
        <w:rPr>
          <w:rFonts w:ascii="Arial" w:hAnsi="Arial" w:cs="Arial"/>
          <w:sz w:val="20"/>
          <w:szCs w:val="20"/>
        </w:rPr>
        <w:t>p</w:t>
      </w:r>
      <w:r w:rsidR="0005759B">
        <w:rPr>
          <w:rFonts w:ascii="Arial" w:hAnsi="Arial" w:cs="Arial"/>
          <w:sz w:val="20"/>
          <w:szCs w:val="20"/>
        </w:rPr>
        <w:t>lace</w:t>
      </w:r>
      <w:r>
        <w:rPr>
          <w:rFonts w:ascii="Arial" w:hAnsi="Arial" w:cs="Arial"/>
          <w:sz w:val="20"/>
          <w:szCs w:val="20"/>
        </w:rPr>
        <w:t xml:space="preserve">.  Environment Officer Sheila Maffrah Espenido also bagged the </w:t>
      </w:r>
      <w:proofErr w:type="spellStart"/>
      <w:r w:rsidR="0005759B" w:rsidRPr="0009653E">
        <w:rPr>
          <w:rFonts w:ascii="Arial" w:hAnsi="Arial" w:cs="Arial"/>
          <w:i/>
          <w:sz w:val="20"/>
          <w:szCs w:val="20"/>
        </w:rPr>
        <w:t>B</w:t>
      </w:r>
      <w:r w:rsidRPr="0009653E">
        <w:rPr>
          <w:rFonts w:ascii="Arial" w:hAnsi="Arial" w:cs="Arial"/>
          <w:i/>
          <w:sz w:val="20"/>
          <w:szCs w:val="20"/>
        </w:rPr>
        <w:t>inibining</w:t>
      </w:r>
      <w:proofErr w:type="spellEnd"/>
      <w:r w:rsidR="0005759B" w:rsidRPr="0009653E">
        <w:rPr>
          <w:rFonts w:ascii="Arial" w:hAnsi="Arial" w:cs="Arial"/>
          <w:i/>
          <w:sz w:val="20"/>
          <w:szCs w:val="20"/>
        </w:rPr>
        <w:t xml:space="preserve"> </w:t>
      </w:r>
      <w:proofErr w:type="spellStart"/>
      <w:r w:rsidR="0005759B" w:rsidRPr="0009653E">
        <w:rPr>
          <w:rFonts w:ascii="Arial" w:hAnsi="Arial" w:cs="Arial"/>
          <w:i/>
          <w:sz w:val="20"/>
          <w:szCs w:val="20"/>
        </w:rPr>
        <w:t>Kalikasan</w:t>
      </w:r>
      <w:proofErr w:type="spellEnd"/>
      <w:r w:rsidR="0005759B">
        <w:rPr>
          <w:rFonts w:ascii="Arial" w:hAnsi="Arial" w:cs="Arial"/>
          <w:sz w:val="20"/>
          <w:szCs w:val="20"/>
        </w:rPr>
        <w:t xml:space="preserve"> </w:t>
      </w:r>
      <w:r>
        <w:rPr>
          <w:rFonts w:ascii="Arial" w:hAnsi="Arial" w:cs="Arial"/>
          <w:sz w:val="20"/>
          <w:szCs w:val="20"/>
        </w:rPr>
        <w:t xml:space="preserve">(Ms. Environment) award with </w:t>
      </w:r>
      <w:r w:rsidR="0005759B">
        <w:rPr>
          <w:rFonts w:ascii="Arial" w:hAnsi="Arial" w:cs="Arial"/>
          <w:sz w:val="20"/>
          <w:szCs w:val="20"/>
        </w:rPr>
        <w:t>and won “Best in Talent” f</w:t>
      </w:r>
      <w:r w:rsidR="0063326C">
        <w:rPr>
          <w:rFonts w:ascii="Arial" w:hAnsi="Arial" w:cs="Arial"/>
          <w:sz w:val="20"/>
          <w:szCs w:val="20"/>
        </w:rPr>
        <w:t>or her performance i</w:t>
      </w:r>
      <w:r w:rsidR="00B02AB4">
        <w:rPr>
          <w:rFonts w:ascii="Arial" w:hAnsi="Arial" w:cs="Arial"/>
          <w:sz w:val="20"/>
          <w:szCs w:val="20"/>
        </w:rPr>
        <w:t xml:space="preserve">n the </w:t>
      </w:r>
      <w:r w:rsidR="0005759B">
        <w:rPr>
          <w:rFonts w:ascii="Arial" w:hAnsi="Arial" w:cs="Arial"/>
          <w:sz w:val="20"/>
          <w:szCs w:val="20"/>
        </w:rPr>
        <w:t>talent portion.</w:t>
      </w:r>
      <w:r w:rsidR="0063326C">
        <w:rPr>
          <w:rFonts w:ascii="Arial" w:hAnsi="Arial" w:cs="Arial"/>
          <w:sz w:val="20"/>
          <w:szCs w:val="20"/>
        </w:rPr>
        <w:t xml:space="preserve"> </w:t>
      </w:r>
    </w:p>
    <w:p w:rsidR="00B02AB4" w:rsidRDefault="00B02AB4" w:rsidP="0063326C">
      <w:pPr>
        <w:spacing w:after="0" w:line="360" w:lineRule="auto"/>
        <w:jc w:val="both"/>
        <w:rPr>
          <w:rFonts w:ascii="Arial" w:hAnsi="Arial" w:cs="Arial"/>
          <w:sz w:val="20"/>
          <w:szCs w:val="20"/>
        </w:rPr>
      </w:pPr>
    </w:p>
    <w:p w:rsidR="0063326C" w:rsidRPr="0063326C" w:rsidRDefault="0073518A" w:rsidP="0063326C">
      <w:pPr>
        <w:spacing w:after="0" w:line="360" w:lineRule="auto"/>
        <w:jc w:val="both"/>
        <w:rPr>
          <w:rFonts w:ascii="Arial" w:hAnsi="Arial" w:cs="Arial"/>
          <w:sz w:val="20"/>
          <w:szCs w:val="20"/>
        </w:rPr>
      </w:pPr>
      <w:r>
        <w:rPr>
          <w:rFonts w:ascii="Arial" w:hAnsi="Arial" w:cs="Arial"/>
          <w:sz w:val="20"/>
          <w:szCs w:val="20"/>
        </w:rPr>
        <w:t>“T</w:t>
      </w:r>
      <w:r w:rsidR="00904E41">
        <w:rPr>
          <w:rFonts w:ascii="Arial" w:hAnsi="Arial" w:cs="Arial"/>
          <w:sz w:val="20"/>
          <w:szCs w:val="20"/>
        </w:rPr>
        <w:t xml:space="preserve">he CMEMC </w:t>
      </w:r>
      <w:r w:rsidR="0009653E">
        <w:rPr>
          <w:rFonts w:ascii="Arial" w:hAnsi="Arial" w:cs="Arial"/>
          <w:sz w:val="20"/>
          <w:szCs w:val="20"/>
        </w:rPr>
        <w:t xml:space="preserve">and </w:t>
      </w:r>
      <w:r w:rsidR="00904E41">
        <w:rPr>
          <w:rFonts w:ascii="Arial" w:hAnsi="Arial" w:cs="Arial"/>
          <w:sz w:val="20"/>
          <w:szCs w:val="20"/>
        </w:rPr>
        <w:t xml:space="preserve">MGB </w:t>
      </w:r>
      <w:r w:rsidR="0009653E">
        <w:rPr>
          <w:rFonts w:ascii="Arial" w:hAnsi="Arial" w:cs="Arial"/>
          <w:sz w:val="20"/>
          <w:szCs w:val="20"/>
        </w:rPr>
        <w:t>are</w:t>
      </w:r>
      <w:r w:rsidR="00B02AB4">
        <w:rPr>
          <w:rFonts w:ascii="Arial" w:hAnsi="Arial" w:cs="Arial"/>
          <w:sz w:val="20"/>
          <w:szCs w:val="20"/>
        </w:rPr>
        <w:t xml:space="preserve"> proud to recognize all the </w:t>
      </w:r>
      <w:r w:rsidR="00F047AE">
        <w:rPr>
          <w:rFonts w:ascii="Arial" w:hAnsi="Arial" w:cs="Arial"/>
          <w:sz w:val="20"/>
          <w:szCs w:val="20"/>
        </w:rPr>
        <w:t xml:space="preserve">mining </w:t>
      </w:r>
      <w:r w:rsidR="00B02AB4">
        <w:rPr>
          <w:rFonts w:ascii="Arial" w:hAnsi="Arial" w:cs="Arial"/>
          <w:sz w:val="20"/>
          <w:szCs w:val="20"/>
        </w:rPr>
        <w:t>companies that</w:t>
      </w:r>
      <w:r w:rsidR="00904E41">
        <w:rPr>
          <w:rFonts w:ascii="Arial" w:hAnsi="Arial" w:cs="Arial"/>
          <w:sz w:val="20"/>
          <w:szCs w:val="20"/>
        </w:rPr>
        <w:t xml:space="preserve"> are present </w:t>
      </w:r>
      <w:r w:rsidR="00F047AE">
        <w:rPr>
          <w:rFonts w:ascii="Arial" w:hAnsi="Arial" w:cs="Arial"/>
          <w:sz w:val="20"/>
          <w:szCs w:val="20"/>
        </w:rPr>
        <w:t xml:space="preserve">here </w:t>
      </w:r>
      <w:r w:rsidR="00904E41">
        <w:rPr>
          <w:rFonts w:ascii="Arial" w:hAnsi="Arial" w:cs="Arial"/>
          <w:sz w:val="20"/>
          <w:szCs w:val="20"/>
        </w:rPr>
        <w:t xml:space="preserve">today </w:t>
      </w:r>
      <w:r w:rsidR="0009653E">
        <w:rPr>
          <w:rFonts w:ascii="Arial" w:hAnsi="Arial" w:cs="Arial"/>
          <w:sz w:val="20"/>
          <w:szCs w:val="20"/>
        </w:rPr>
        <w:t xml:space="preserve">– they </w:t>
      </w:r>
      <w:r w:rsidR="00B02AB4">
        <w:rPr>
          <w:rFonts w:ascii="Arial" w:hAnsi="Arial" w:cs="Arial"/>
          <w:sz w:val="20"/>
          <w:szCs w:val="20"/>
        </w:rPr>
        <w:t xml:space="preserve">that </w:t>
      </w:r>
      <w:r w:rsidR="00904E41">
        <w:rPr>
          <w:rFonts w:ascii="Arial" w:hAnsi="Arial" w:cs="Arial"/>
          <w:sz w:val="20"/>
          <w:szCs w:val="20"/>
        </w:rPr>
        <w:t>c</w:t>
      </w:r>
      <w:r w:rsidR="00B02AB4">
        <w:rPr>
          <w:rFonts w:ascii="Arial" w:hAnsi="Arial" w:cs="Arial"/>
          <w:sz w:val="20"/>
          <w:szCs w:val="20"/>
        </w:rPr>
        <w:t>ontinue to st</w:t>
      </w:r>
      <w:r>
        <w:rPr>
          <w:rFonts w:ascii="Arial" w:hAnsi="Arial" w:cs="Arial"/>
          <w:sz w:val="20"/>
          <w:szCs w:val="20"/>
        </w:rPr>
        <w:t>and firm</w:t>
      </w:r>
      <w:r w:rsidR="00B02AB4">
        <w:rPr>
          <w:rFonts w:ascii="Arial" w:hAnsi="Arial" w:cs="Arial"/>
          <w:sz w:val="20"/>
          <w:szCs w:val="20"/>
        </w:rPr>
        <w:t xml:space="preserve">, </w:t>
      </w:r>
      <w:r w:rsidR="00904E41">
        <w:rPr>
          <w:rFonts w:ascii="Arial" w:hAnsi="Arial" w:cs="Arial"/>
          <w:sz w:val="20"/>
          <w:szCs w:val="20"/>
        </w:rPr>
        <w:t xml:space="preserve">working </w:t>
      </w:r>
      <w:r w:rsidR="00B02AB4">
        <w:rPr>
          <w:rFonts w:ascii="Arial" w:hAnsi="Arial" w:cs="Arial"/>
          <w:sz w:val="20"/>
          <w:szCs w:val="20"/>
        </w:rPr>
        <w:t xml:space="preserve">tirelessly and </w:t>
      </w:r>
      <w:r w:rsidR="0009653E">
        <w:rPr>
          <w:rFonts w:ascii="Arial" w:hAnsi="Arial" w:cs="Arial"/>
          <w:sz w:val="20"/>
          <w:szCs w:val="20"/>
        </w:rPr>
        <w:t xml:space="preserve">(remain) </w:t>
      </w:r>
      <w:r w:rsidR="00B02AB4">
        <w:rPr>
          <w:rFonts w:ascii="Arial" w:hAnsi="Arial" w:cs="Arial"/>
          <w:sz w:val="20"/>
          <w:szCs w:val="20"/>
        </w:rPr>
        <w:t>committed</w:t>
      </w:r>
      <w:r w:rsidR="00904E41">
        <w:rPr>
          <w:rFonts w:ascii="Arial" w:hAnsi="Arial" w:cs="Arial"/>
          <w:sz w:val="20"/>
          <w:szCs w:val="20"/>
        </w:rPr>
        <w:t xml:space="preserve"> </w:t>
      </w:r>
      <w:r w:rsidR="00B02AB4">
        <w:rPr>
          <w:rFonts w:ascii="Arial" w:hAnsi="Arial" w:cs="Arial"/>
          <w:sz w:val="20"/>
          <w:szCs w:val="20"/>
        </w:rPr>
        <w:t xml:space="preserve">in </w:t>
      </w:r>
      <w:r w:rsidR="00904E41">
        <w:rPr>
          <w:rFonts w:ascii="Arial" w:hAnsi="Arial" w:cs="Arial"/>
          <w:sz w:val="20"/>
          <w:szCs w:val="20"/>
        </w:rPr>
        <w:t>uphold</w:t>
      </w:r>
      <w:r w:rsidR="00B02AB4">
        <w:rPr>
          <w:rFonts w:ascii="Arial" w:hAnsi="Arial" w:cs="Arial"/>
          <w:sz w:val="20"/>
          <w:szCs w:val="20"/>
        </w:rPr>
        <w:t>ing</w:t>
      </w:r>
      <w:r w:rsidR="00904E41">
        <w:rPr>
          <w:rFonts w:ascii="Arial" w:hAnsi="Arial" w:cs="Arial"/>
          <w:sz w:val="20"/>
          <w:szCs w:val="20"/>
        </w:rPr>
        <w:t xml:space="preserve"> responsible mining</w:t>
      </w:r>
      <w:r w:rsidR="00B02AB4">
        <w:rPr>
          <w:rFonts w:ascii="Arial" w:hAnsi="Arial" w:cs="Arial"/>
          <w:sz w:val="20"/>
          <w:szCs w:val="20"/>
        </w:rPr>
        <w:t xml:space="preserve"> practices</w:t>
      </w:r>
      <w:r w:rsidR="00904E41">
        <w:rPr>
          <w:rFonts w:ascii="Arial" w:hAnsi="Arial" w:cs="Arial"/>
          <w:sz w:val="20"/>
          <w:szCs w:val="20"/>
        </w:rPr>
        <w:t xml:space="preserve"> in the region,” </w:t>
      </w:r>
      <w:r w:rsidR="0009653E">
        <w:rPr>
          <w:rFonts w:ascii="Arial" w:hAnsi="Arial" w:cs="Arial"/>
          <w:sz w:val="20"/>
          <w:szCs w:val="20"/>
        </w:rPr>
        <w:t>declared</w:t>
      </w:r>
      <w:r w:rsidR="00F047AE">
        <w:rPr>
          <w:rFonts w:ascii="Arial" w:hAnsi="Arial" w:cs="Arial"/>
          <w:sz w:val="20"/>
          <w:szCs w:val="20"/>
        </w:rPr>
        <w:t xml:space="preserve"> CMEMC Pre</w:t>
      </w:r>
      <w:r>
        <w:rPr>
          <w:rFonts w:ascii="Arial" w:hAnsi="Arial" w:cs="Arial"/>
          <w:sz w:val="20"/>
          <w:szCs w:val="20"/>
        </w:rPr>
        <w:t xml:space="preserve">sident </w:t>
      </w:r>
      <w:proofErr w:type="spellStart"/>
      <w:r>
        <w:rPr>
          <w:rFonts w:ascii="Arial" w:hAnsi="Arial" w:cs="Arial"/>
          <w:sz w:val="20"/>
          <w:szCs w:val="20"/>
        </w:rPr>
        <w:t>Richellie</w:t>
      </w:r>
      <w:proofErr w:type="spellEnd"/>
      <w:r>
        <w:rPr>
          <w:rFonts w:ascii="Arial" w:hAnsi="Arial" w:cs="Arial"/>
          <w:sz w:val="20"/>
          <w:szCs w:val="20"/>
        </w:rPr>
        <w:t xml:space="preserve"> Mae H. </w:t>
      </w:r>
      <w:proofErr w:type="spellStart"/>
      <w:r>
        <w:rPr>
          <w:rFonts w:ascii="Arial" w:hAnsi="Arial" w:cs="Arial"/>
          <w:sz w:val="20"/>
          <w:szCs w:val="20"/>
        </w:rPr>
        <w:t>Yuson</w:t>
      </w:r>
      <w:proofErr w:type="spellEnd"/>
      <w:r>
        <w:rPr>
          <w:rFonts w:ascii="Arial" w:hAnsi="Arial" w:cs="Arial"/>
          <w:sz w:val="20"/>
          <w:szCs w:val="20"/>
        </w:rPr>
        <w:t>.</w:t>
      </w:r>
      <w:r w:rsidR="0009653E">
        <w:rPr>
          <w:rFonts w:ascii="Arial" w:hAnsi="Arial" w:cs="Arial"/>
          <w:sz w:val="20"/>
          <w:szCs w:val="20"/>
        </w:rPr>
        <w:t xml:space="preserve">  </w:t>
      </w:r>
      <w:r>
        <w:rPr>
          <w:rFonts w:ascii="Arial" w:hAnsi="Arial" w:cs="Arial"/>
          <w:sz w:val="20"/>
          <w:szCs w:val="20"/>
        </w:rPr>
        <w:t>S</w:t>
      </w:r>
      <w:r w:rsidR="00F047AE">
        <w:rPr>
          <w:rFonts w:ascii="Arial" w:hAnsi="Arial" w:cs="Arial"/>
          <w:sz w:val="20"/>
          <w:szCs w:val="20"/>
        </w:rPr>
        <w:t xml:space="preserve">he </w:t>
      </w:r>
      <w:r w:rsidR="0009653E">
        <w:rPr>
          <w:rFonts w:ascii="Arial" w:hAnsi="Arial" w:cs="Arial"/>
          <w:sz w:val="20"/>
          <w:szCs w:val="20"/>
        </w:rPr>
        <w:t xml:space="preserve">also </w:t>
      </w:r>
      <w:r w:rsidR="00F047AE">
        <w:rPr>
          <w:rFonts w:ascii="Arial" w:hAnsi="Arial" w:cs="Arial"/>
          <w:sz w:val="20"/>
          <w:szCs w:val="20"/>
        </w:rPr>
        <w:t xml:space="preserve">handed Plaques of Appreciation to each of the mining company managers present at the </w:t>
      </w:r>
      <w:r w:rsidR="0009653E">
        <w:rPr>
          <w:rFonts w:ascii="Arial" w:hAnsi="Arial" w:cs="Arial"/>
          <w:sz w:val="20"/>
          <w:szCs w:val="20"/>
        </w:rPr>
        <w:t xml:space="preserve">tail end </w:t>
      </w:r>
      <w:r w:rsidR="00F047AE">
        <w:rPr>
          <w:rFonts w:ascii="Arial" w:hAnsi="Arial" w:cs="Arial"/>
          <w:sz w:val="20"/>
          <w:szCs w:val="20"/>
        </w:rPr>
        <w:t>of the celebration.</w:t>
      </w:r>
    </w:p>
    <w:p w:rsidR="00914A65" w:rsidRDefault="00914A65" w:rsidP="00B61885">
      <w:pPr>
        <w:pStyle w:val="PlainText"/>
        <w:spacing w:line="360" w:lineRule="auto"/>
        <w:jc w:val="center"/>
        <w:rPr>
          <w:rFonts w:ascii="Arial" w:hAnsi="Arial" w:cs="Arial"/>
          <w:sz w:val="20"/>
          <w:szCs w:val="20"/>
        </w:rPr>
      </w:pPr>
    </w:p>
    <w:p w:rsidR="00E112A1" w:rsidRPr="00B61885" w:rsidRDefault="00180D3B" w:rsidP="00B61885">
      <w:pPr>
        <w:pStyle w:val="PlainText"/>
        <w:spacing w:line="360" w:lineRule="auto"/>
        <w:jc w:val="center"/>
        <w:rPr>
          <w:rFonts w:ascii="Arial" w:hAnsi="Arial" w:cs="Arial"/>
          <w:sz w:val="20"/>
          <w:szCs w:val="20"/>
        </w:rPr>
      </w:pPr>
      <w:r w:rsidRPr="00B61885">
        <w:rPr>
          <w:rFonts w:ascii="Arial" w:hAnsi="Arial" w:cs="Arial"/>
          <w:sz w:val="20"/>
          <w:szCs w:val="20"/>
        </w:rPr>
        <w:t>*******</w:t>
      </w: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884913" w:rsidRDefault="00960963" w:rsidP="00884913">
      <w:pPr>
        <w:spacing w:after="0" w:line="240" w:lineRule="auto"/>
        <w:rPr>
          <w:rFonts w:ascii="Arial" w:hAnsi="Arial" w:cs="Arial"/>
          <w:b/>
          <w:sz w:val="20"/>
          <w:szCs w:val="20"/>
        </w:rPr>
      </w:pPr>
      <w:r w:rsidRPr="00960963">
        <w:rPr>
          <w:rFonts w:ascii="Arial" w:hAnsi="Arial" w:cs="Arial"/>
          <w:b/>
          <w:sz w:val="20"/>
          <w:szCs w:val="20"/>
        </w:rPr>
        <w:lastRenderedPageBreak/>
        <w:t>Press photos:</w:t>
      </w:r>
    </w:p>
    <w:p w:rsidR="00914A65" w:rsidRDefault="00914A65" w:rsidP="00884913">
      <w:pPr>
        <w:spacing w:after="0" w:line="240" w:lineRule="auto"/>
        <w:rPr>
          <w:rFonts w:ascii="Arial" w:hAnsi="Arial" w:cs="Arial"/>
          <w:b/>
          <w:sz w:val="20"/>
          <w:szCs w:val="20"/>
        </w:rPr>
      </w:pPr>
    </w:p>
    <w:p w:rsidR="00914A65" w:rsidRDefault="00914A65" w:rsidP="00884913">
      <w:pPr>
        <w:spacing w:after="0" w:line="240" w:lineRule="auto"/>
        <w:rPr>
          <w:rFonts w:ascii="Arial" w:hAnsi="Arial" w:cs="Arial"/>
          <w:b/>
          <w:sz w:val="20"/>
          <w:szCs w:val="20"/>
        </w:rPr>
      </w:pPr>
    </w:p>
    <w:p w:rsidR="00756F6D" w:rsidRDefault="00765C5E" w:rsidP="00765C5E">
      <w:pPr>
        <w:spacing w:after="0" w:line="240" w:lineRule="auto"/>
        <w:rPr>
          <w:rFonts w:ascii="Arial" w:hAnsi="Arial" w:cs="Arial"/>
          <w:i/>
          <w:noProof/>
          <w:sz w:val="20"/>
          <w:szCs w:val="20"/>
        </w:rPr>
      </w:pPr>
      <w:r>
        <w:rPr>
          <w:rFonts w:ascii="Arial" w:hAnsi="Arial" w:cs="Arial"/>
          <w:i/>
          <w:noProof/>
          <w:sz w:val="20"/>
          <w:szCs w:val="20"/>
        </w:rPr>
        <w:tab/>
      </w:r>
      <w:r w:rsidR="00756F6D">
        <w:rPr>
          <w:rFonts w:ascii="Arial" w:hAnsi="Arial" w:cs="Arial"/>
          <w:i/>
          <w:noProof/>
          <w:sz w:val="20"/>
          <w:szCs w:val="20"/>
        </w:rPr>
        <w:drawing>
          <wp:inline distT="0" distB="0" distL="0" distR="0">
            <wp:extent cx="3638550" cy="2158313"/>
            <wp:effectExtent l="19050" t="0" r="0" b="0"/>
            <wp:docPr id="1" name="Picture 0" descr="World Environment Month 2015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Environment Month 2015 photo.jpg"/>
                    <pic:cNvPicPr/>
                  </pic:nvPicPr>
                  <pic:blipFill>
                    <a:blip r:embed="rId8" cstate="print"/>
                    <a:srcRect t="6762"/>
                    <a:stretch>
                      <a:fillRect/>
                    </a:stretch>
                  </pic:blipFill>
                  <pic:spPr>
                    <a:xfrm>
                      <a:off x="0" y="0"/>
                      <a:ext cx="3638550" cy="2158313"/>
                    </a:xfrm>
                    <a:prstGeom prst="rect">
                      <a:avLst/>
                    </a:prstGeom>
                  </pic:spPr>
                </pic:pic>
              </a:graphicData>
            </a:graphic>
          </wp:inline>
        </w:drawing>
      </w:r>
    </w:p>
    <w:p w:rsidR="00756F6D" w:rsidRDefault="00756F6D" w:rsidP="00756F6D">
      <w:pPr>
        <w:pStyle w:val="ListParagraph"/>
        <w:numPr>
          <w:ilvl w:val="0"/>
          <w:numId w:val="10"/>
        </w:numPr>
        <w:spacing w:after="0" w:line="240" w:lineRule="auto"/>
        <w:rPr>
          <w:rFonts w:ascii="Arial" w:hAnsi="Arial" w:cs="Arial"/>
          <w:i/>
          <w:noProof/>
          <w:sz w:val="20"/>
          <w:szCs w:val="20"/>
        </w:rPr>
      </w:pPr>
      <w:r>
        <w:rPr>
          <w:rFonts w:ascii="Arial" w:hAnsi="Arial" w:cs="Arial"/>
          <w:i/>
          <w:noProof/>
          <w:sz w:val="20"/>
          <w:szCs w:val="20"/>
        </w:rPr>
        <w:t>Students of Narcisa Bermudez Elementary School in</w:t>
      </w:r>
      <w:r w:rsidR="00B50557">
        <w:rPr>
          <w:rFonts w:ascii="Arial" w:hAnsi="Arial" w:cs="Arial"/>
          <w:i/>
          <w:noProof/>
          <w:sz w:val="20"/>
          <w:szCs w:val="20"/>
        </w:rPr>
        <w:t xml:space="preserve"> the IP community of Sitio Coro in</w:t>
      </w:r>
      <w:r>
        <w:rPr>
          <w:rFonts w:ascii="Arial" w:hAnsi="Arial" w:cs="Arial"/>
          <w:i/>
          <w:noProof/>
          <w:sz w:val="20"/>
          <w:szCs w:val="20"/>
        </w:rPr>
        <w:t xml:space="preserve"> Barangay Colora</w:t>
      </w:r>
      <w:r w:rsidR="00BF3377">
        <w:rPr>
          <w:rFonts w:ascii="Arial" w:hAnsi="Arial" w:cs="Arial"/>
          <w:i/>
          <w:noProof/>
          <w:sz w:val="20"/>
          <w:szCs w:val="20"/>
        </w:rPr>
        <w:t xml:space="preserve">do plant trees along the Kalinawan riverside. </w:t>
      </w:r>
    </w:p>
    <w:p w:rsidR="00914A65" w:rsidRPr="004851E9" w:rsidRDefault="00914A65" w:rsidP="004851E9">
      <w:pPr>
        <w:spacing w:after="0" w:line="240" w:lineRule="auto"/>
        <w:ind w:left="360"/>
        <w:rPr>
          <w:rFonts w:ascii="Arial" w:hAnsi="Arial" w:cs="Arial"/>
          <w:i/>
          <w:noProof/>
          <w:sz w:val="20"/>
          <w:szCs w:val="20"/>
        </w:rPr>
      </w:pPr>
    </w:p>
    <w:p w:rsidR="00756F6D" w:rsidRPr="00756F6D" w:rsidRDefault="00756F6D" w:rsidP="00756F6D">
      <w:pPr>
        <w:spacing w:after="0" w:line="240" w:lineRule="auto"/>
        <w:ind w:left="720"/>
        <w:rPr>
          <w:rFonts w:ascii="Arial" w:hAnsi="Arial" w:cs="Arial"/>
          <w:i/>
          <w:noProof/>
          <w:sz w:val="20"/>
          <w:szCs w:val="20"/>
        </w:rPr>
      </w:pPr>
      <w:r>
        <w:rPr>
          <w:rFonts w:ascii="Arial" w:hAnsi="Arial" w:cs="Arial"/>
          <w:i/>
          <w:noProof/>
          <w:sz w:val="20"/>
          <w:szCs w:val="20"/>
        </w:rPr>
        <w:drawing>
          <wp:inline distT="0" distB="0" distL="0" distR="0">
            <wp:extent cx="3622074" cy="2232454"/>
            <wp:effectExtent l="19050" t="0" r="0" b="0"/>
            <wp:docPr id="2" name="Picture 1" descr="World Environment Month 2015 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Environment Month 2015 photo 1.jpg"/>
                    <pic:cNvPicPr/>
                  </pic:nvPicPr>
                  <pic:blipFill>
                    <a:blip r:embed="rId9" cstate="print"/>
                    <a:srcRect t="7387" b="15624"/>
                    <a:stretch>
                      <a:fillRect/>
                    </a:stretch>
                  </pic:blipFill>
                  <pic:spPr>
                    <a:xfrm>
                      <a:off x="0" y="0"/>
                      <a:ext cx="3622074" cy="2232454"/>
                    </a:xfrm>
                    <a:prstGeom prst="rect">
                      <a:avLst/>
                    </a:prstGeom>
                  </pic:spPr>
                </pic:pic>
              </a:graphicData>
            </a:graphic>
          </wp:inline>
        </w:drawing>
      </w:r>
    </w:p>
    <w:p w:rsidR="00765C5E" w:rsidRDefault="00914A65" w:rsidP="00765C5E">
      <w:pPr>
        <w:pStyle w:val="ListParagraph"/>
        <w:numPr>
          <w:ilvl w:val="0"/>
          <w:numId w:val="10"/>
        </w:numPr>
        <w:spacing w:after="0" w:line="240" w:lineRule="auto"/>
        <w:jc w:val="both"/>
        <w:rPr>
          <w:rFonts w:ascii="Arial" w:hAnsi="Arial" w:cs="Arial"/>
          <w:i/>
          <w:sz w:val="20"/>
          <w:szCs w:val="20"/>
        </w:rPr>
      </w:pPr>
      <w:r w:rsidRPr="00914A65">
        <w:rPr>
          <w:rFonts w:ascii="Arial" w:hAnsi="Arial" w:cs="Arial"/>
          <w:b/>
          <w:i/>
          <w:sz w:val="20"/>
          <w:szCs w:val="20"/>
        </w:rPr>
        <w:t xml:space="preserve">Re-greening </w:t>
      </w:r>
      <w:proofErr w:type="spellStart"/>
      <w:r w:rsidRPr="00914A65">
        <w:rPr>
          <w:rFonts w:ascii="Arial" w:hAnsi="Arial" w:cs="Arial"/>
          <w:b/>
          <w:i/>
          <w:sz w:val="20"/>
          <w:szCs w:val="20"/>
        </w:rPr>
        <w:t>Surigao</w:t>
      </w:r>
      <w:proofErr w:type="spellEnd"/>
      <w:r w:rsidRPr="00914A65">
        <w:rPr>
          <w:rFonts w:ascii="Arial" w:hAnsi="Arial" w:cs="Arial"/>
          <w:b/>
          <w:i/>
          <w:sz w:val="20"/>
          <w:szCs w:val="20"/>
        </w:rPr>
        <w:t xml:space="preserve"> City.</w:t>
      </w:r>
      <w:r>
        <w:rPr>
          <w:rFonts w:ascii="Arial" w:hAnsi="Arial" w:cs="Arial"/>
          <w:i/>
          <w:sz w:val="20"/>
          <w:szCs w:val="20"/>
        </w:rPr>
        <w:t xml:space="preserve"> </w:t>
      </w:r>
      <w:r w:rsidR="00D66BDF">
        <w:rPr>
          <w:rFonts w:ascii="Arial" w:hAnsi="Arial" w:cs="Arial"/>
          <w:i/>
          <w:sz w:val="20"/>
          <w:szCs w:val="20"/>
        </w:rPr>
        <w:t>The AMVI Team plant</w:t>
      </w:r>
      <w:r>
        <w:rPr>
          <w:rFonts w:ascii="Arial" w:hAnsi="Arial" w:cs="Arial"/>
          <w:i/>
          <w:sz w:val="20"/>
          <w:szCs w:val="20"/>
        </w:rPr>
        <w:t>s</w:t>
      </w:r>
      <w:r w:rsidR="00D66BDF">
        <w:rPr>
          <w:rFonts w:ascii="Arial" w:hAnsi="Arial" w:cs="Arial"/>
          <w:i/>
          <w:sz w:val="20"/>
          <w:szCs w:val="20"/>
        </w:rPr>
        <w:t xml:space="preserve"> trees side-by-side with </w:t>
      </w:r>
      <w:r>
        <w:rPr>
          <w:rFonts w:ascii="Arial" w:hAnsi="Arial" w:cs="Arial"/>
          <w:i/>
          <w:sz w:val="20"/>
          <w:szCs w:val="20"/>
        </w:rPr>
        <w:t xml:space="preserve">representatives of </w:t>
      </w:r>
      <w:r w:rsidR="00D66BDF">
        <w:rPr>
          <w:rFonts w:ascii="Arial" w:hAnsi="Arial" w:cs="Arial"/>
          <w:i/>
          <w:sz w:val="20"/>
          <w:szCs w:val="20"/>
        </w:rPr>
        <w:t>other mining companies</w:t>
      </w:r>
      <w:r w:rsidR="00807E46">
        <w:rPr>
          <w:rFonts w:ascii="Arial" w:hAnsi="Arial" w:cs="Arial"/>
          <w:i/>
          <w:sz w:val="20"/>
          <w:szCs w:val="20"/>
        </w:rPr>
        <w:t xml:space="preserve"> at the start of the </w:t>
      </w:r>
      <w:r w:rsidR="00D66BDF">
        <w:rPr>
          <w:rFonts w:ascii="Arial" w:hAnsi="Arial" w:cs="Arial"/>
          <w:i/>
          <w:sz w:val="20"/>
          <w:szCs w:val="20"/>
        </w:rPr>
        <w:t>Environment Month.</w:t>
      </w:r>
    </w:p>
    <w:p w:rsidR="00914A65" w:rsidRPr="0099255D" w:rsidRDefault="00914A65" w:rsidP="00914A65">
      <w:pPr>
        <w:pStyle w:val="ListParagraph"/>
        <w:spacing w:after="0" w:line="240" w:lineRule="auto"/>
        <w:jc w:val="both"/>
        <w:rPr>
          <w:rFonts w:ascii="Arial" w:hAnsi="Arial" w:cs="Arial"/>
          <w:i/>
          <w:sz w:val="20"/>
          <w:szCs w:val="20"/>
        </w:rPr>
      </w:pPr>
    </w:p>
    <w:p w:rsidR="00E42706" w:rsidRDefault="00D66BDF" w:rsidP="00884913">
      <w:pPr>
        <w:spacing w:after="0" w:line="240" w:lineRule="auto"/>
        <w:ind w:left="720"/>
      </w:pPr>
      <w:r>
        <w:rPr>
          <w:noProof/>
        </w:rPr>
        <w:drawing>
          <wp:inline distT="0" distB="0" distL="0" distR="0">
            <wp:extent cx="3638550" cy="2175327"/>
            <wp:effectExtent l="19050" t="0" r="0" b="0"/>
            <wp:docPr id="8" name="Picture 7" descr="World Environment Month 2015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Environment Month 2015 photo 3.jpg"/>
                    <pic:cNvPicPr/>
                  </pic:nvPicPr>
                  <pic:blipFill>
                    <a:blip r:embed="rId10" cstate="print"/>
                    <a:srcRect b="12561"/>
                    <a:stretch>
                      <a:fillRect/>
                    </a:stretch>
                  </pic:blipFill>
                  <pic:spPr>
                    <a:xfrm>
                      <a:off x="0" y="0"/>
                      <a:ext cx="3638550" cy="2175327"/>
                    </a:xfrm>
                    <a:prstGeom prst="rect">
                      <a:avLst/>
                    </a:prstGeom>
                  </pic:spPr>
                </pic:pic>
              </a:graphicData>
            </a:graphic>
          </wp:inline>
        </w:drawing>
      </w:r>
    </w:p>
    <w:p w:rsidR="00E42706" w:rsidRPr="00914A65" w:rsidRDefault="0027794B" w:rsidP="00765C5E">
      <w:pPr>
        <w:numPr>
          <w:ilvl w:val="0"/>
          <w:numId w:val="10"/>
        </w:numPr>
        <w:spacing w:after="0" w:line="240" w:lineRule="auto"/>
        <w:jc w:val="both"/>
        <w:rPr>
          <w:i/>
          <w:sz w:val="20"/>
          <w:szCs w:val="20"/>
        </w:rPr>
      </w:pPr>
      <w:r w:rsidRPr="00914A65">
        <w:rPr>
          <w:rFonts w:ascii="Arial" w:eastAsia="Times New Roman" w:hAnsi="Arial" w:cs="Arial"/>
          <w:bCs/>
          <w:i/>
          <w:iCs/>
          <w:sz w:val="20"/>
          <w:szCs w:val="20"/>
        </w:rPr>
        <w:t xml:space="preserve">Environment Month </w:t>
      </w:r>
      <w:r w:rsidR="00914A65">
        <w:rPr>
          <w:rFonts w:ascii="Arial" w:eastAsia="Times New Roman" w:hAnsi="Arial" w:cs="Arial"/>
          <w:bCs/>
          <w:i/>
          <w:iCs/>
          <w:sz w:val="20"/>
          <w:szCs w:val="20"/>
        </w:rPr>
        <w:t>e</w:t>
      </w:r>
      <w:r w:rsidRPr="00914A65">
        <w:rPr>
          <w:rFonts w:ascii="Arial" w:eastAsia="Times New Roman" w:hAnsi="Arial" w:cs="Arial"/>
          <w:bCs/>
          <w:i/>
          <w:iCs/>
          <w:sz w:val="20"/>
          <w:szCs w:val="20"/>
        </w:rPr>
        <w:t xml:space="preserve">xtemporaneous </w:t>
      </w:r>
      <w:r w:rsidR="00914A65">
        <w:rPr>
          <w:rFonts w:ascii="Arial" w:eastAsia="Times New Roman" w:hAnsi="Arial" w:cs="Arial"/>
          <w:bCs/>
          <w:i/>
          <w:iCs/>
          <w:sz w:val="20"/>
          <w:szCs w:val="20"/>
        </w:rPr>
        <w:t>s</w:t>
      </w:r>
      <w:r w:rsidRPr="00914A65">
        <w:rPr>
          <w:rFonts w:ascii="Arial" w:eastAsia="Times New Roman" w:hAnsi="Arial" w:cs="Arial"/>
          <w:bCs/>
          <w:i/>
          <w:iCs/>
          <w:sz w:val="20"/>
          <w:szCs w:val="20"/>
        </w:rPr>
        <w:t xml:space="preserve">peaking </w:t>
      </w:r>
      <w:r w:rsidR="00914A65">
        <w:rPr>
          <w:rFonts w:ascii="Arial" w:eastAsia="Times New Roman" w:hAnsi="Arial" w:cs="Arial"/>
          <w:bCs/>
          <w:i/>
          <w:iCs/>
          <w:sz w:val="20"/>
          <w:szCs w:val="20"/>
        </w:rPr>
        <w:t>q</w:t>
      </w:r>
      <w:r w:rsidRPr="00914A65">
        <w:rPr>
          <w:rFonts w:ascii="Arial" w:eastAsia="Times New Roman" w:hAnsi="Arial" w:cs="Arial"/>
          <w:bCs/>
          <w:i/>
          <w:iCs/>
          <w:sz w:val="20"/>
          <w:szCs w:val="20"/>
        </w:rPr>
        <w:t xml:space="preserve">ualifier </w:t>
      </w:r>
      <w:proofErr w:type="spellStart"/>
      <w:r w:rsidRPr="00914A65">
        <w:rPr>
          <w:rFonts w:ascii="Arial" w:eastAsia="Times New Roman" w:hAnsi="Arial" w:cs="Arial"/>
          <w:bCs/>
          <w:i/>
          <w:iCs/>
          <w:sz w:val="20"/>
          <w:szCs w:val="20"/>
        </w:rPr>
        <w:t>Elgie</w:t>
      </w:r>
      <w:proofErr w:type="spellEnd"/>
      <w:r w:rsidRPr="00914A65">
        <w:rPr>
          <w:rFonts w:ascii="Arial" w:eastAsia="Times New Roman" w:hAnsi="Arial" w:cs="Arial"/>
          <w:bCs/>
          <w:i/>
          <w:iCs/>
          <w:sz w:val="20"/>
          <w:szCs w:val="20"/>
        </w:rPr>
        <w:t xml:space="preserve"> </w:t>
      </w:r>
      <w:proofErr w:type="spellStart"/>
      <w:r w:rsidRPr="00914A65">
        <w:rPr>
          <w:rFonts w:ascii="Arial" w:eastAsia="Times New Roman" w:hAnsi="Arial" w:cs="Arial"/>
          <w:bCs/>
          <w:i/>
          <w:iCs/>
          <w:sz w:val="20"/>
          <w:szCs w:val="20"/>
        </w:rPr>
        <w:t>Tiňa</w:t>
      </w:r>
      <w:proofErr w:type="spellEnd"/>
      <w:r w:rsidRPr="00914A65">
        <w:rPr>
          <w:rFonts w:ascii="Arial" w:eastAsia="Times New Roman" w:hAnsi="Arial" w:cs="Arial"/>
          <w:bCs/>
          <w:i/>
          <w:iCs/>
          <w:sz w:val="20"/>
          <w:szCs w:val="20"/>
        </w:rPr>
        <w:t xml:space="preserve"> delivers her piece in</w:t>
      </w:r>
      <w:r w:rsidR="00044F12" w:rsidRPr="00914A65">
        <w:rPr>
          <w:rFonts w:ascii="Arial" w:eastAsia="Times New Roman" w:hAnsi="Arial" w:cs="Arial"/>
          <w:bCs/>
          <w:i/>
          <w:iCs/>
          <w:sz w:val="20"/>
          <w:szCs w:val="20"/>
        </w:rPr>
        <w:t xml:space="preserve"> </w:t>
      </w:r>
      <w:r w:rsidRPr="00914A65">
        <w:rPr>
          <w:rFonts w:ascii="Arial" w:eastAsia="Times New Roman" w:hAnsi="Arial" w:cs="Arial"/>
          <w:bCs/>
          <w:i/>
          <w:iCs/>
          <w:sz w:val="20"/>
          <w:szCs w:val="20"/>
        </w:rPr>
        <w:t>front of an MGB</w:t>
      </w:r>
      <w:r w:rsidR="00914A65">
        <w:rPr>
          <w:rFonts w:ascii="Arial" w:eastAsia="Times New Roman" w:hAnsi="Arial" w:cs="Arial"/>
          <w:bCs/>
          <w:i/>
          <w:iCs/>
          <w:sz w:val="20"/>
          <w:szCs w:val="20"/>
        </w:rPr>
        <w:t>-</w:t>
      </w:r>
      <w:r w:rsidRPr="00914A65">
        <w:rPr>
          <w:rFonts w:ascii="Arial" w:eastAsia="Times New Roman" w:hAnsi="Arial" w:cs="Arial"/>
          <w:bCs/>
          <w:i/>
          <w:iCs/>
          <w:sz w:val="20"/>
          <w:szCs w:val="20"/>
        </w:rPr>
        <w:t xml:space="preserve">selected panel of judges. </w:t>
      </w:r>
    </w:p>
    <w:p w:rsidR="002F41A1" w:rsidRDefault="002F41A1" w:rsidP="002F41A1">
      <w:pPr>
        <w:spacing w:after="0" w:line="240" w:lineRule="auto"/>
        <w:jc w:val="both"/>
        <w:rPr>
          <w:sz w:val="20"/>
          <w:szCs w:val="20"/>
        </w:rPr>
      </w:pPr>
    </w:p>
    <w:p w:rsidR="004F3392" w:rsidRDefault="0027794B" w:rsidP="004F3392">
      <w:pPr>
        <w:spacing w:after="0" w:line="240" w:lineRule="auto"/>
        <w:ind w:left="720"/>
        <w:jc w:val="both"/>
        <w:rPr>
          <w:sz w:val="20"/>
          <w:szCs w:val="20"/>
        </w:rPr>
      </w:pPr>
      <w:r>
        <w:rPr>
          <w:noProof/>
          <w:sz w:val="20"/>
          <w:szCs w:val="20"/>
        </w:rPr>
        <w:drawing>
          <wp:inline distT="0" distB="0" distL="0" distR="0">
            <wp:extent cx="3638550" cy="2158313"/>
            <wp:effectExtent l="19050" t="0" r="0" b="0"/>
            <wp:docPr id="10" name="Picture 9" descr="World Environment Month 2015 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Environment Month 2015 photo 4.jpg"/>
                    <pic:cNvPicPr/>
                  </pic:nvPicPr>
                  <pic:blipFill>
                    <a:blip r:embed="rId11" cstate="print"/>
                    <a:srcRect t="4819" b="16265"/>
                    <a:stretch>
                      <a:fillRect/>
                    </a:stretch>
                  </pic:blipFill>
                  <pic:spPr>
                    <a:xfrm>
                      <a:off x="0" y="0"/>
                      <a:ext cx="3638550" cy="2158313"/>
                    </a:xfrm>
                    <a:prstGeom prst="rect">
                      <a:avLst/>
                    </a:prstGeom>
                  </pic:spPr>
                </pic:pic>
              </a:graphicData>
            </a:graphic>
          </wp:inline>
        </w:drawing>
      </w:r>
    </w:p>
    <w:p w:rsidR="004F3392" w:rsidRPr="002E03F1" w:rsidRDefault="00807E46" w:rsidP="00765C5E">
      <w:pPr>
        <w:pStyle w:val="ListParagraph"/>
        <w:numPr>
          <w:ilvl w:val="0"/>
          <w:numId w:val="10"/>
        </w:numPr>
        <w:spacing w:after="0" w:line="240" w:lineRule="auto"/>
        <w:jc w:val="both"/>
        <w:rPr>
          <w:rFonts w:ascii="Arial" w:hAnsi="Arial" w:cs="Arial"/>
          <w:i/>
          <w:sz w:val="20"/>
          <w:szCs w:val="20"/>
        </w:rPr>
      </w:pPr>
      <w:r>
        <w:rPr>
          <w:rFonts w:ascii="Arial" w:hAnsi="Arial" w:cs="Arial"/>
          <w:i/>
          <w:sz w:val="20"/>
          <w:szCs w:val="20"/>
        </w:rPr>
        <w:t xml:space="preserve">2015 </w:t>
      </w:r>
      <w:r w:rsidR="0027794B">
        <w:rPr>
          <w:rFonts w:ascii="Arial" w:hAnsi="Arial" w:cs="Arial"/>
          <w:i/>
          <w:sz w:val="20"/>
          <w:szCs w:val="20"/>
        </w:rPr>
        <w:t>Environment Month Poster Making Q</w:t>
      </w:r>
      <w:r w:rsidR="00B72179">
        <w:rPr>
          <w:rFonts w:ascii="Arial" w:hAnsi="Arial" w:cs="Arial"/>
          <w:i/>
          <w:sz w:val="20"/>
          <w:szCs w:val="20"/>
        </w:rPr>
        <w:t xml:space="preserve">ualifier </w:t>
      </w:r>
      <w:proofErr w:type="spellStart"/>
      <w:r w:rsidR="00B72179">
        <w:rPr>
          <w:rFonts w:ascii="Arial" w:hAnsi="Arial" w:cs="Arial"/>
          <w:i/>
          <w:sz w:val="20"/>
          <w:szCs w:val="20"/>
        </w:rPr>
        <w:t>Amerson</w:t>
      </w:r>
      <w:proofErr w:type="spellEnd"/>
      <w:r w:rsidR="00B72179">
        <w:rPr>
          <w:rFonts w:ascii="Arial" w:hAnsi="Arial" w:cs="Arial"/>
          <w:i/>
          <w:sz w:val="20"/>
          <w:szCs w:val="20"/>
        </w:rPr>
        <w:t xml:space="preserve"> </w:t>
      </w:r>
      <w:proofErr w:type="spellStart"/>
      <w:r w:rsidR="00B72179">
        <w:rPr>
          <w:rFonts w:ascii="Arial" w:hAnsi="Arial" w:cs="Arial"/>
          <w:i/>
          <w:sz w:val="20"/>
          <w:szCs w:val="20"/>
        </w:rPr>
        <w:t>Beluan</w:t>
      </w:r>
      <w:proofErr w:type="spellEnd"/>
      <w:r w:rsidR="00B72179">
        <w:rPr>
          <w:rFonts w:ascii="Arial" w:hAnsi="Arial" w:cs="Arial"/>
          <w:i/>
          <w:sz w:val="20"/>
          <w:szCs w:val="20"/>
        </w:rPr>
        <w:t xml:space="preserve"> showcasing</w:t>
      </w:r>
      <w:r w:rsidR="0027794B">
        <w:rPr>
          <w:rFonts w:ascii="Arial" w:hAnsi="Arial" w:cs="Arial"/>
          <w:i/>
          <w:sz w:val="20"/>
          <w:szCs w:val="20"/>
        </w:rPr>
        <w:t xml:space="preserve"> his graphic talent. </w:t>
      </w:r>
    </w:p>
    <w:p w:rsidR="004F3392" w:rsidRDefault="004F3392" w:rsidP="004F3392">
      <w:pPr>
        <w:spacing w:after="0" w:line="240" w:lineRule="auto"/>
        <w:jc w:val="both"/>
        <w:rPr>
          <w:sz w:val="20"/>
          <w:szCs w:val="20"/>
        </w:rPr>
      </w:pPr>
    </w:p>
    <w:p w:rsidR="0007057A" w:rsidRDefault="008F7965" w:rsidP="0007057A">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46788" cy="2257167"/>
            <wp:effectExtent l="19050" t="0" r="0" b="0"/>
            <wp:docPr id="12" name="Picture 11" descr="World Environment Month 2015 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Environment Month 2015 photo 6.jpg"/>
                    <pic:cNvPicPr/>
                  </pic:nvPicPr>
                  <pic:blipFill>
                    <a:blip r:embed="rId12" cstate="print"/>
                    <a:srcRect t="9429" b="12256"/>
                    <a:stretch>
                      <a:fillRect/>
                    </a:stretch>
                  </pic:blipFill>
                  <pic:spPr>
                    <a:xfrm>
                      <a:off x="0" y="0"/>
                      <a:ext cx="3646788" cy="2257167"/>
                    </a:xfrm>
                    <a:prstGeom prst="rect">
                      <a:avLst/>
                    </a:prstGeom>
                  </pic:spPr>
                </pic:pic>
              </a:graphicData>
            </a:graphic>
          </wp:inline>
        </w:drawing>
      </w:r>
    </w:p>
    <w:p w:rsidR="00304BE7" w:rsidRDefault="008F7965" w:rsidP="00304BE7">
      <w:pPr>
        <w:pStyle w:val="ListParagraph"/>
        <w:numPr>
          <w:ilvl w:val="0"/>
          <w:numId w:val="10"/>
        </w:numPr>
        <w:spacing w:after="0" w:line="240" w:lineRule="auto"/>
        <w:jc w:val="both"/>
        <w:rPr>
          <w:rFonts w:ascii="Arial" w:hAnsi="Arial" w:cs="Arial"/>
          <w:i/>
          <w:sz w:val="20"/>
          <w:szCs w:val="20"/>
        </w:rPr>
      </w:pPr>
      <w:r w:rsidRPr="00914A65">
        <w:rPr>
          <w:rFonts w:ascii="Arial" w:hAnsi="Arial" w:cs="Arial"/>
          <w:b/>
          <w:i/>
          <w:sz w:val="20"/>
          <w:szCs w:val="20"/>
        </w:rPr>
        <w:t>Seeking Wa</w:t>
      </w:r>
      <w:r w:rsidR="003F2888" w:rsidRPr="00914A65">
        <w:rPr>
          <w:rFonts w:ascii="Arial" w:hAnsi="Arial" w:cs="Arial"/>
          <w:b/>
          <w:i/>
          <w:sz w:val="20"/>
          <w:szCs w:val="20"/>
        </w:rPr>
        <w:t>ter for Life</w:t>
      </w:r>
      <w:r w:rsidR="00914A65">
        <w:rPr>
          <w:rFonts w:ascii="Arial" w:hAnsi="Arial" w:cs="Arial"/>
          <w:b/>
          <w:i/>
          <w:sz w:val="20"/>
          <w:szCs w:val="20"/>
        </w:rPr>
        <w:t>:</w:t>
      </w:r>
      <w:r w:rsidR="003C4E3F" w:rsidRPr="00914A65">
        <w:rPr>
          <w:rFonts w:ascii="Arial" w:hAnsi="Arial" w:cs="Arial"/>
          <w:b/>
          <w:i/>
          <w:sz w:val="20"/>
          <w:szCs w:val="20"/>
        </w:rPr>
        <w:t xml:space="preserve"> </w:t>
      </w:r>
      <w:r w:rsidR="00914A65">
        <w:rPr>
          <w:rFonts w:ascii="Arial" w:hAnsi="Arial" w:cs="Arial"/>
          <w:i/>
          <w:sz w:val="20"/>
          <w:szCs w:val="20"/>
        </w:rPr>
        <w:t>t</w:t>
      </w:r>
      <w:r w:rsidR="003C4E3F" w:rsidRPr="00914A65">
        <w:rPr>
          <w:rFonts w:ascii="Arial" w:hAnsi="Arial" w:cs="Arial"/>
          <w:i/>
          <w:sz w:val="20"/>
          <w:szCs w:val="20"/>
        </w:rPr>
        <w:t xml:space="preserve">he title of </w:t>
      </w:r>
      <w:r w:rsidR="00914A65">
        <w:rPr>
          <w:rFonts w:ascii="Arial" w:hAnsi="Arial" w:cs="Arial"/>
          <w:i/>
          <w:sz w:val="20"/>
          <w:szCs w:val="20"/>
        </w:rPr>
        <w:t xml:space="preserve">AMVI’s dish gardening entry, which </w:t>
      </w:r>
      <w:r w:rsidR="003C4E3F" w:rsidRPr="00914A65">
        <w:rPr>
          <w:rFonts w:ascii="Arial" w:hAnsi="Arial" w:cs="Arial"/>
          <w:i/>
          <w:sz w:val="20"/>
          <w:szCs w:val="20"/>
        </w:rPr>
        <w:t>m</w:t>
      </w:r>
      <w:r w:rsidR="00807E46" w:rsidRPr="00914A65">
        <w:rPr>
          <w:rFonts w:ascii="Arial" w:hAnsi="Arial" w:cs="Arial"/>
          <w:i/>
          <w:sz w:val="20"/>
          <w:szCs w:val="20"/>
        </w:rPr>
        <w:t xml:space="preserve">ade it as one of the </w:t>
      </w:r>
      <w:r w:rsidR="00914A65">
        <w:rPr>
          <w:rFonts w:ascii="Arial" w:hAnsi="Arial" w:cs="Arial"/>
          <w:i/>
          <w:sz w:val="20"/>
          <w:szCs w:val="20"/>
        </w:rPr>
        <w:t>event’s q</w:t>
      </w:r>
      <w:r w:rsidR="003C4E3F" w:rsidRPr="00914A65">
        <w:rPr>
          <w:rFonts w:ascii="Arial" w:hAnsi="Arial" w:cs="Arial"/>
          <w:i/>
          <w:sz w:val="20"/>
          <w:szCs w:val="20"/>
        </w:rPr>
        <w:t>ualifiers.</w:t>
      </w:r>
    </w:p>
    <w:p w:rsidR="00914A65" w:rsidRPr="00914A65" w:rsidRDefault="00914A65" w:rsidP="00914A65">
      <w:pPr>
        <w:pStyle w:val="ListParagraph"/>
        <w:spacing w:after="0" w:line="240" w:lineRule="auto"/>
        <w:jc w:val="both"/>
        <w:rPr>
          <w:rFonts w:ascii="Arial" w:hAnsi="Arial" w:cs="Arial"/>
          <w:i/>
          <w:sz w:val="20"/>
          <w:szCs w:val="20"/>
        </w:rPr>
      </w:pPr>
    </w:p>
    <w:p w:rsidR="003102EF" w:rsidRDefault="003102EF" w:rsidP="003102EF">
      <w:pPr>
        <w:spacing w:after="0" w:line="240" w:lineRule="auto"/>
        <w:ind w:left="720"/>
        <w:jc w:val="both"/>
        <w:rPr>
          <w:rFonts w:ascii="Arial" w:hAnsi="Arial" w:cs="Arial"/>
          <w:i/>
          <w:sz w:val="20"/>
          <w:szCs w:val="20"/>
        </w:rPr>
      </w:pPr>
      <w:r>
        <w:rPr>
          <w:rFonts w:ascii="Arial" w:hAnsi="Arial" w:cs="Arial"/>
          <w:i/>
          <w:noProof/>
          <w:sz w:val="20"/>
          <w:szCs w:val="20"/>
        </w:rPr>
        <w:drawing>
          <wp:inline distT="0" distB="0" distL="0" distR="0">
            <wp:extent cx="3622074" cy="2438400"/>
            <wp:effectExtent l="19050" t="0" r="0" b="0"/>
            <wp:docPr id="15" name="Picture 14" descr="World Environment Month 2015 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Environment Month 2015 photo 9.jpg"/>
                    <pic:cNvPicPr/>
                  </pic:nvPicPr>
                  <pic:blipFill>
                    <a:blip r:embed="rId13" cstate="print"/>
                    <a:srcRect t="6451" b="6745"/>
                    <a:stretch>
                      <a:fillRect/>
                    </a:stretch>
                  </pic:blipFill>
                  <pic:spPr>
                    <a:xfrm>
                      <a:off x="0" y="0"/>
                      <a:ext cx="3622074" cy="2438400"/>
                    </a:xfrm>
                    <a:prstGeom prst="rect">
                      <a:avLst/>
                    </a:prstGeom>
                  </pic:spPr>
                </pic:pic>
              </a:graphicData>
            </a:graphic>
          </wp:inline>
        </w:drawing>
      </w:r>
    </w:p>
    <w:p w:rsidR="003102EF" w:rsidRDefault="00AD7360" w:rsidP="003102EF">
      <w:pPr>
        <w:pStyle w:val="ListParagraph"/>
        <w:numPr>
          <w:ilvl w:val="0"/>
          <w:numId w:val="10"/>
        </w:numPr>
        <w:spacing w:after="0" w:line="240" w:lineRule="auto"/>
        <w:jc w:val="both"/>
        <w:rPr>
          <w:rFonts w:ascii="Arial" w:hAnsi="Arial" w:cs="Arial"/>
          <w:i/>
          <w:sz w:val="20"/>
          <w:szCs w:val="20"/>
        </w:rPr>
      </w:pPr>
      <w:r>
        <w:rPr>
          <w:rFonts w:ascii="Arial" w:hAnsi="Arial" w:cs="Arial"/>
          <w:b/>
          <w:sz w:val="20"/>
          <w:szCs w:val="20"/>
        </w:rPr>
        <w:t xml:space="preserve">Best in Talent and </w:t>
      </w:r>
      <w:r w:rsidR="003102EF">
        <w:rPr>
          <w:rFonts w:ascii="Arial" w:hAnsi="Arial" w:cs="Arial"/>
          <w:b/>
          <w:sz w:val="20"/>
          <w:szCs w:val="20"/>
        </w:rPr>
        <w:t xml:space="preserve">Bb. </w:t>
      </w:r>
      <w:proofErr w:type="spellStart"/>
      <w:r w:rsidR="003102EF">
        <w:rPr>
          <w:rFonts w:ascii="Arial" w:hAnsi="Arial" w:cs="Arial"/>
          <w:b/>
          <w:sz w:val="20"/>
          <w:szCs w:val="20"/>
        </w:rPr>
        <w:t>Kalikasan</w:t>
      </w:r>
      <w:proofErr w:type="spellEnd"/>
      <w:r w:rsidR="003102EF">
        <w:rPr>
          <w:rFonts w:ascii="Arial" w:hAnsi="Arial" w:cs="Arial"/>
          <w:b/>
          <w:sz w:val="20"/>
          <w:szCs w:val="20"/>
        </w:rPr>
        <w:t xml:space="preserve"> 2015 1</w:t>
      </w:r>
      <w:r w:rsidR="003102EF" w:rsidRPr="003102EF">
        <w:rPr>
          <w:rFonts w:ascii="Arial" w:hAnsi="Arial" w:cs="Arial"/>
          <w:b/>
          <w:sz w:val="20"/>
          <w:szCs w:val="20"/>
          <w:vertAlign w:val="superscript"/>
        </w:rPr>
        <w:t>st</w:t>
      </w:r>
      <w:r>
        <w:rPr>
          <w:rFonts w:ascii="Arial" w:hAnsi="Arial" w:cs="Arial"/>
          <w:b/>
          <w:sz w:val="20"/>
          <w:szCs w:val="20"/>
        </w:rPr>
        <w:t xml:space="preserve"> Runner up</w:t>
      </w:r>
      <w:r w:rsidR="003102EF">
        <w:rPr>
          <w:rFonts w:ascii="Arial" w:hAnsi="Arial" w:cs="Arial"/>
          <w:b/>
          <w:sz w:val="20"/>
          <w:szCs w:val="20"/>
        </w:rPr>
        <w:t xml:space="preserve"> </w:t>
      </w:r>
      <w:r w:rsidR="003102EF">
        <w:rPr>
          <w:rFonts w:ascii="Arial" w:hAnsi="Arial" w:cs="Arial"/>
          <w:i/>
          <w:sz w:val="20"/>
          <w:szCs w:val="20"/>
        </w:rPr>
        <w:t>AMVI Environment Officer Sheila Maffra</w:t>
      </w:r>
      <w:r w:rsidR="00807E46">
        <w:rPr>
          <w:rFonts w:ascii="Arial" w:hAnsi="Arial" w:cs="Arial"/>
          <w:i/>
          <w:sz w:val="20"/>
          <w:szCs w:val="20"/>
        </w:rPr>
        <w:t>h</w:t>
      </w:r>
      <w:r w:rsidR="003102EF">
        <w:rPr>
          <w:rFonts w:ascii="Arial" w:hAnsi="Arial" w:cs="Arial"/>
          <w:i/>
          <w:sz w:val="20"/>
          <w:szCs w:val="20"/>
        </w:rPr>
        <w:t xml:space="preserve"> Espenido d</w:t>
      </w:r>
      <w:r>
        <w:rPr>
          <w:rFonts w:ascii="Arial" w:hAnsi="Arial" w:cs="Arial"/>
          <w:i/>
          <w:sz w:val="20"/>
          <w:szCs w:val="20"/>
        </w:rPr>
        <w:t>uring her stunning performance</w:t>
      </w:r>
      <w:r w:rsidR="00807E46">
        <w:rPr>
          <w:rFonts w:ascii="Arial" w:hAnsi="Arial" w:cs="Arial"/>
          <w:i/>
          <w:sz w:val="20"/>
          <w:szCs w:val="20"/>
        </w:rPr>
        <w:t xml:space="preserve"> at the 2015 </w:t>
      </w:r>
      <w:r>
        <w:rPr>
          <w:rFonts w:ascii="Arial" w:hAnsi="Arial" w:cs="Arial"/>
          <w:i/>
          <w:sz w:val="20"/>
          <w:szCs w:val="20"/>
        </w:rPr>
        <w:t>Environment Month celebration.</w:t>
      </w:r>
    </w:p>
    <w:p w:rsidR="003102EF" w:rsidRDefault="003102EF" w:rsidP="003102EF">
      <w:pPr>
        <w:spacing w:after="0" w:line="240" w:lineRule="auto"/>
        <w:jc w:val="both"/>
        <w:rPr>
          <w:rFonts w:ascii="Arial" w:hAnsi="Arial" w:cs="Arial"/>
          <w:i/>
          <w:sz w:val="20"/>
          <w:szCs w:val="20"/>
        </w:rPr>
      </w:pPr>
    </w:p>
    <w:p w:rsidR="0044722B" w:rsidRDefault="0044722B" w:rsidP="00DB1471">
      <w:pPr>
        <w:pStyle w:val="Heading2"/>
        <w:spacing w:before="0" w:line="240" w:lineRule="auto"/>
        <w:jc w:val="both"/>
        <w:rPr>
          <w:rFonts w:ascii="Arial" w:hAnsi="Arial" w:cs="Arial"/>
          <w:i/>
          <w:color w:val="auto"/>
          <w:sz w:val="20"/>
          <w:szCs w:val="20"/>
        </w:rPr>
      </w:pPr>
    </w:p>
    <w:p w:rsidR="00DB1471" w:rsidRPr="004F5125" w:rsidRDefault="00DB1471" w:rsidP="00DB1471">
      <w:pPr>
        <w:pStyle w:val="Heading2"/>
        <w:spacing w:before="0" w:line="240" w:lineRule="auto"/>
        <w:jc w:val="both"/>
        <w:rPr>
          <w:rFonts w:ascii="Arial" w:hAnsi="Arial" w:cs="Arial"/>
          <w:b w:val="0"/>
          <w:i/>
          <w:color w:val="auto"/>
          <w:sz w:val="20"/>
          <w:szCs w:val="20"/>
        </w:rPr>
      </w:pPr>
      <w:r w:rsidRPr="004F5125">
        <w:rPr>
          <w:rFonts w:ascii="Arial" w:hAnsi="Arial" w:cs="Arial"/>
          <w:i/>
          <w:color w:val="auto"/>
          <w:sz w:val="20"/>
          <w:szCs w:val="20"/>
        </w:rPr>
        <w:t>About TVI in the Philippines</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 xml:space="preserve">  </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DB1471" w:rsidRPr="004F5125" w:rsidRDefault="00DB1471" w:rsidP="00DB1471">
      <w:pPr>
        <w:spacing w:after="0" w:line="240" w:lineRule="auto"/>
        <w:jc w:val="both"/>
        <w:rPr>
          <w:rFonts w:ascii="Arial" w:hAnsi="Arial" w:cs="Arial"/>
          <w:i/>
          <w:sz w:val="20"/>
          <w:szCs w:val="20"/>
        </w:rPr>
      </w:pPr>
      <w:r w:rsidRPr="004F5125">
        <w:rPr>
          <w:rFonts w:ascii="Arial" w:hAnsi="Arial" w:cs="Arial"/>
          <w:i/>
          <w:sz w:val="20"/>
          <w:szCs w:val="20"/>
        </w:rPr>
        <w:br/>
      </w:r>
      <w:hyperlink r:id="rId14" w:history="1">
        <w:r w:rsidR="00884913" w:rsidRPr="00D118A4">
          <w:rPr>
            <w:rStyle w:val="Hyperlink"/>
            <w:rFonts w:ascii="Arial" w:hAnsi="Arial" w:cs="Arial"/>
            <w:i/>
            <w:sz w:val="20"/>
            <w:szCs w:val="20"/>
          </w:rPr>
          <w:t>www.tvird.com.ph</w:t>
        </w:r>
      </w:hyperlink>
      <w:r w:rsidR="00884913">
        <w:rPr>
          <w:rFonts w:ascii="Arial" w:hAnsi="Arial" w:cs="Arial"/>
          <w:i/>
          <w:sz w:val="20"/>
          <w:szCs w:val="20"/>
        </w:rPr>
        <w:t xml:space="preserve"> </w:t>
      </w:r>
    </w:p>
    <w:p w:rsidR="00DB1471" w:rsidRPr="004F5125" w:rsidRDefault="00DB1471" w:rsidP="00DB1471">
      <w:pPr>
        <w:pStyle w:val="ListParagraph"/>
        <w:spacing w:after="0" w:line="240" w:lineRule="auto"/>
        <w:ind w:left="0"/>
        <w:rPr>
          <w:rFonts w:ascii="Arial" w:eastAsia="Times New Roman" w:hAnsi="Arial" w:cs="Arial"/>
          <w:bCs/>
          <w:i/>
          <w:sz w:val="20"/>
          <w:szCs w:val="20"/>
        </w:rPr>
      </w:pPr>
    </w:p>
    <w:p w:rsidR="00DB1471" w:rsidRPr="004F5125" w:rsidRDefault="00DB1471" w:rsidP="00DB1471">
      <w:pPr>
        <w:pStyle w:val="ListParagraph"/>
        <w:spacing w:after="0" w:line="240" w:lineRule="auto"/>
        <w:ind w:left="0"/>
        <w:rPr>
          <w:rFonts w:ascii="Arial" w:eastAsia="Times New Roman" w:hAnsi="Arial" w:cs="Arial"/>
          <w:bCs/>
          <w:i/>
          <w:sz w:val="20"/>
          <w:szCs w:val="20"/>
        </w:rPr>
      </w:pPr>
    </w:p>
    <w:p w:rsidR="00DB1471" w:rsidRPr="004F5125" w:rsidRDefault="00DB1471" w:rsidP="00DB1471">
      <w:pPr>
        <w:pStyle w:val="ListParagraph"/>
        <w:spacing w:after="0" w:line="240" w:lineRule="auto"/>
        <w:ind w:left="0"/>
        <w:rPr>
          <w:rFonts w:ascii="Arial" w:eastAsia="Times New Roman" w:hAnsi="Arial" w:cs="Arial"/>
          <w:b/>
          <w:bCs/>
          <w:color w:val="0D0D0D"/>
          <w:sz w:val="20"/>
          <w:szCs w:val="20"/>
        </w:rPr>
      </w:pPr>
      <w:r w:rsidRPr="004F5125">
        <w:rPr>
          <w:rFonts w:ascii="Arial" w:eastAsia="Times New Roman" w:hAnsi="Arial" w:cs="Arial"/>
          <w:b/>
          <w:bCs/>
          <w:color w:val="0D0D0D"/>
          <w:sz w:val="20"/>
          <w:szCs w:val="20"/>
        </w:rPr>
        <w:t>Contact:</w:t>
      </w:r>
    </w:p>
    <w:p w:rsidR="00DB1471" w:rsidRPr="004F5125" w:rsidRDefault="00DB1471" w:rsidP="00DB1471">
      <w:pPr>
        <w:pStyle w:val="ListParagraph"/>
        <w:spacing w:after="0" w:line="240" w:lineRule="auto"/>
        <w:ind w:left="0"/>
        <w:rPr>
          <w:rFonts w:ascii="Arial" w:eastAsia="Times New Roman" w:hAnsi="Arial" w:cs="Arial"/>
          <w:b/>
          <w:bCs/>
          <w:color w:val="0D0D0D"/>
          <w:sz w:val="20"/>
          <w:szCs w:val="20"/>
        </w:rPr>
      </w:pPr>
    </w:p>
    <w:p w:rsidR="00DB1471" w:rsidRPr="004F5125" w:rsidRDefault="00DB1471" w:rsidP="00DB1471">
      <w:pPr>
        <w:spacing w:after="0" w:line="240" w:lineRule="auto"/>
        <w:rPr>
          <w:rFonts w:ascii="Arial" w:eastAsia="Times New Roman" w:hAnsi="Arial" w:cs="Arial"/>
          <w:b/>
          <w:sz w:val="20"/>
          <w:szCs w:val="20"/>
          <w:lang w:eastAsia="en-PH"/>
        </w:rPr>
      </w:pPr>
      <w:r w:rsidRPr="004F5125">
        <w:rPr>
          <w:rFonts w:ascii="Arial" w:eastAsia="Times New Roman" w:hAnsi="Arial" w:cs="Arial"/>
          <w:b/>
          <w:sz w:val="20"/>
          <w:szCs w:val="20"/>
          <w:lang w:eastAsia="en-PH"/>
        </w:rPr>
        <w:t>Kaycee Crisostomo</w:t>
      </w: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Corporate Communications Director</w:t>
      </w: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TVI Resource Development Philippines Inc.</w:t>
      </w:r>
    </w:p>
    <w:p w:rsidR="00DB1471" w:rsidRPr="004F5125" w:rsidRDefault="00DB1471" w:rsidP="00DB1471">
      <w:pPr>
        <w:spacing w:after="0" w:line="240" w:lineRule="auto"/>
        <w:rPr>
          <w:rFonts w:ascii="Arial" w:eastAsia="Times New Roman" w:hAnsi="Arial" w:cs="Arial"/>
          <w:sz w:val="20"/>
          <w:szCs w:val="20"/>
          <w:lang w:eastAsia="en-PH"/>
        </w:rPr>
      </w:pPr>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Email:</w:t>
      </w:r>
      <w:r w:rsidRPr="004F5125">
        <w:rPr>
          <w:rFonts w:ascii="Arial" w:eastAsia="Times New Roman" w:hAnsi="Arial" w:cs="Arial"/>
          <w:sz w:val="20"/>
          <w:szCs w:val="20"/>
          <w:lang w:eastAsia="en-PH"/>
        </w:rPr>
        <w:tab/>
      </w:r>
      <w:hyperlink r:id="rId15" w:history="1">
        <w:r w:rsidR="00884913" w:rsidRPr="00D118A4">
          <w:rPr>
            <w:rStyle w:val="Hyperlink"/>
            <w:rFonts w:ascii="Arial" w:eastAsia="Times New Roman" w:hAnsi="Arial" w:cs="Arial"/>
            <w:sz w:val="20"/>
            <w:szCs w:val="20"/>
            <w:lang w:eastAsia="en-PH"/>
          </w:rPr>
          <w:t>kaycee.crisostomo@tvird.com.ph</w:t>
        </w:r>
      </w:hyperlink>
      <w:r w:rsidRPr="004F5125">
        <w:rPr>
          <w:rFonts w:ascii="Arial" w:eastAsia="Times New Roman" w:hAnsi="Arial" w:cs="Arial"/>
          <w:sz w:val="20"/>
          <w:szCs w:val="20"/>
          <w:lang w:eastAsia="en-PH"/>
        </w:rPr>
        <w:t xml:space="preserve">  </w:t>
      </w:r>
    </w:p>
    <w:p w:rsidR="00884913" w:rsidRPr="004F5125" w:rsidRDefault="00884913" w:rsidP="00884913">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Mobile:</w:t>
      </w:r>
      <w:r w:rsidRPr="004F5125">
        <w:rPr>
          <w:rFonts w:ascii="Arial" w:eastAsia="Times New Roman" w:hAnsi="Arial" w:cs="Arial"/>
          <w:sz w:val="20"/>
          <w:szCs w:val="20"/>
          <w:lang w:eastAsia="en-PH"/>
        </w:rPr>
        <w:tab/>
      </w:r>
      <w:hyperlink r:id="rId16" w:tgtFrame="_blank" w:history="1">
        <w:r w:rsidRPr="004F5125">
          <w:rPr>
            <w:rFonts w:ascii="Arial" w:eastAsia="Times New Roman" w:hAnsi="Arial" w:cs="Arial"/>
            <w:sz w:val="20"/>
            <w:szCs w:val="20"/>
            <w:lang w:eastAsia="en-PH"/>
          </w:rPr>
          <w:t>+63 917 579-1528</w:t>
        </w:r>
      </w:hyperlink>
    </w:p>
    <w:p w:rsidR="00DB1471" w:rsidRPr="004F5125" w:rsidRDefault="00DB1471" w:rsidP="00DB1471">
      <w:pPr>
        <w:spacing w:after="0" w:line="240" w:lineRule="auto"/>
        <w:rPr>
          <w:rFonts w:ascii="Arial" w:eastAsia="Times New Roman" w:hAnsi="Arial" w:cs="Arial"/>
          <w:sz w:val="20"/>
          <w:szCs w:val="20"/>
          <w:lang w:eastAsia="en-PH"/>
        </w:rPr>
      </w:pPr>
      <w:r w:rsidRPr="004F5125">
        <w:rPr>
          <w:rFonts w:ascii="Arial" w:eastAsia="Times New Roman" w:hAnsi="Arial" w:cs="Arial"/>
          <w:sz w:val="20"/>
          <w:szCs w:val="20"/>
          <w:lang w:eastAsia="en-PH"/>
        </w:rPr>
        <w:t xml:space="preserve">Phone: </w:t>
      </w:r>
      <w:r w:rsidRPr="004F5125">
        <w:rPr>
          <w:rFonts w:ascii="Arial" w:eastAsia="Times New Roman" w:hAnsi="Arial" w:cs="Arial"/>
          <w:sz w:val="20"/>
          <w:szCs w:val="20"/>
          <w:lang w:eastAsia="en-PH"/>
        </w:rPr>
        <w:tab/>
      </w:r>
      <w:hyperlink r:id="rId17" w:tgtFrame="_blank" w:history="1">
        <w:r w:rsidRPr="004F5125">
          <w:rPr>
            <w:rFonts w:ascii="Arial" w:eastAsia="Times New Roman" w:hAnsi="Arial" w:cs="Arial"/>
            <w:sz w:val="20"/>
            <w:szCs w:val="20"/>
            <w:lang w:eastAsia="en-PH"/>
          </w:rPr>
          <w:t xml:space="preserve">+63 2 728-8491 </w:t>
        </w:r>
      </w:hyperlink>
    </w:p>
    <w:p w:rsidR="00F7766B" w:rsidRPr="007816D9" w:rsidRDefault="00DB1471" w:rsidP="00B50557">
      <w:pPr>
        <w:spacing w:after="0" w:line="240" w:lineRule="auto"/>
        <w:rPr>
          <w:rFonts w:ascii="Arial" w:hAnsi="Arial" w:cs="Arial"/>
          <w:bCs/>
          <w:color w:val="0D0D0D"/>
          <w:sz w:val="20"/>
          <w:szCs w:val="20"/>
        </w:rPr>
      </w:pPr>
      <w:r w:rsidRPr="004F5125">
        <w:rPr>
          <w:rFonts w:ascii="Arial" w:eastAsia="Times New Roman" w:hAnsi="Arial" w:cs="Arial"/>
          <w:sz w:val="20"/>
          <w:szCs w:val="20"/>
          <w:lang w:eastAsia="en-PH"/>
        </w:rPr>
        <w:t xml:space="preserve">Fax:   </w:t>
      </w:r>
      <w:r w:rsidRPr="004F5125">
        <w:rPr>
          <w:rFonts w:ascii="Arial" w:eastAsia="Times New Roman" w:hAnsi="Arial" w:cs="Arial"/>
          <w:sz w:val="20"/>
          <w:szCs w:val="20"/>
          <w:lang w:eastAsia="en-PH"/>
        </w:rPr>
        <w:tab/>
      </w:r>
      <w:hyperlink r:id="rId18" w:tgtFrame="_blank" w:history="1">
        <w:r w:rsidRPr="004F5125">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740C2B"/>
    <w:multiLevelType w:val="hybridMultilevel"/>
    <w:tmpl w:val="CCB268B6"/>
    <w:lvl w:ilvl="0" w:tplc="D8DAD2CA">
      <w:start w:val="1"/>
      <w:numFmt w:val="decimal"/>
      <w:lvlText w:val="%1"/>
      <w:lvlJc w:val="left"/>
      <w:pPr>
        <w:ind w:left="720" w:hanging="360"/>
      </w:pPr>
      <w:rPr>
        <w:rFonts w:ascii="Arial" w:hAnsi="Arial" w:cs="Arial"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822946"/>
    <w:multiLevelType w:val="multilevel"/>
    <w:tmpl w:val="4740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E94898"/>
    <w:multiLevelType w:val="hybridMultilevel"/>
    <w:tmpl w:val="8998309E"/>
    <w:lvl w:ilvl="0" w:tplc="A6942640">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4A448E"/>
    <w:multiLevelType w:val="hybridMultilevel"/>
    <w:tmpl w:val="997A48C6"/>
    <w:lvl w:ilvl="0" w:tplc="470AB4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0"/>
  </w:num>
  <w:num w:numId="5">
    <w:abstractNumId w:val="3"/>
  </w:num>
  <w:num w:numId="6">
    <w:abstractNumId w:val="4"/>
  </w:num>
  <w:num w:numId="7">
    <w:abstractNumId w:val="7"/>
  </w:num>
  <w:num w:numId="8">
    <w:abstractNumId w:val="1"/>
  </w:num>
  <w:num w:numId="9">
    <w:abstractNumId w:val="2"/>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437768"/>
    <w:rsid w:val="0000418B"/>
    <w:rsid w:val="00015F5B"/>
    <w:rsid w:val="0003306F"/>
    <w:rsid w:val="00033440"/>
    <w:rsid w:val="00044F12"/>
    <w:rsid w:val="000507E9"/>
    <w:rsid w:val="0005759B"/>
    <w:rsid w:val="00061C4A"/>
    <w:rsid w:val="00066542"/>
    <w:rsid w:val="00067459"/>
    <w:rsid w:val="000704B0"/>
    <w:rsid w:val="0007057A"/>
    <w:rsid w:val="00072E96"/>
    <w:rsid w:val="000736FD"/>
    <w:rsid w:val="00073AB7"/>
    <w:rsid w:val="00083256"/>
    <w:rsid w:val="00084D7E"/>
    <w:rsid w:val="00086398"/>
    <w:rsid w:val="000879E3"/>
    <w:rsid w:val="00087A55"/>
    <w:rsid w:val="0009653E"/>
    <w:rsid w:val="000D1274"/>
    <w:rsid w:val="000D19F3"/>
    <w:rsid w:val="000D3A10"/>
    <w:rsid w:val="000D419D"/>
    <w:rsid w:val="000E2FB1"/>
    <w:rsid w:val="000F6F7F"/>
    <w:rsid w:val="0010227E"/>
    <w:rsid w:val="00104B87"/>
    <w:rsid w:val="00111825"/>
    <w:rsid w:val="00111EF0"/>
    <w:rsid w:val="00111F7B"/>
    <w:rsid w:val="001173AB"/>
    <w:rsid w:val="00131F5A"/>
    <w:rsid w:val="00134620"/>
    <w:rsid w:val="00134F41"/>
    <w:rsid w:val="00146D43"/>
    <w:rsid w:val="001478F8"/>
    <w:rsid w:val="00151DC8"/>
    <w:rsid w:val="00153AF6"/>
    <w:rsid w:val="0015479D"/>
    <w:rsid w:val="00157C89"/>
    <w:rsid w:val="00162EDF"/>
    <w:rsid w:val="0017631E"/>
    <w:rsid w:val="00180D3B"/>
    <w:rsid w:val="00181719"/>
    <w:rsid w:val="00181ED2"/>
    <w:rsid w:val="0018236B"/>
    <w:rsid w:val="001850CD"/>
    <w:rsid w:val="00185341"/>
    <w:rsid w:val="00195EA4"/>
    <w:rsid w:val="001A095F"/>
    <w:rsid w:val="001A5165"/>
    <w:rsid w:val="001B4462"/>
    <w:rsid w:val="001B6996"/>
    <w:rsid w:val="001C0C43"/>
    <w:rsid w:val="001D03E8"/>
    <w:rsid w:val="001D1395"/>
    <w:rsid w:val="001E1196"/>
    <w:rsid w:val="001E3B7C"/>
    <w:rsid w:val="001F6878"/>
    <w:rsid w:val="001F715E"/>
    <w:rsid w:val="00203D1D"/>
    <w:rsid w:val="002142E5"/>
    <w:rsid w:val="002146E1"/>
    <w:rsid w:val="00221F63"/>
    <w:rsid w:val="00231EB6"/>
    <w:rsid w:val="00232E25"/>
    <w:rsid w:val="00234DFA"/>
    <w:rsid w:val="002404C8"/>
    <w:rsid w:val="00250793"/>
    <w:rsid w:val="00272BFC"/>
    <w:rsid w:val="00273BDC"/>
    <w:rsid w:val="00274ED2"/>
    <w:rsid w:val="002755F6"/>
    <w:rsid w:val="0027794B"/>
    <w:rsid w:val="00280802"/>
    <w:rsid w:val="002816A9"/>
    <w:rsid w:val="00290943"/>
    <w:rsid w:val="0029146C"/>
    <w:rsid w:val="0029671E"/>
    <w:rsid w:val="002A555D"/>
    <w:rsid w:val="002C65C5"/>
    <w:rsid w:val="002D3E39"/>
    <w:rsid w:val="002E03F1"/>
    <w:rsid w:val="002E0A5D"/>
    <w:rsid w:val="002E1482"/>
    <w:rsid w:val="002F41A1"/>
    <w:rsid w:val="002F4B66"/>
    <w:rsid w:val="00300166"/>
    <w:rsid w:val="00304210"/>
    <w:rsid w:val="00304BE7"/>
    <w:rsid w:val="003056D8"/>
    <w:rsid w:val="00305792"/>
    <w:rsid w:val="003071ED"/>
    <w:rsid w:val="003102EF"/>
    <w:rsid w:val="00325914"/>
    <w:rsid w:val="00327E5E"/>
    <w:rsid w:val="00331406"/>
    <w:rsid w:val="0033174B"/>
    <w:rsid w:val="00337EDC"/>
    <w:rsid w:val="0034184A"/>
    <w:rsid w:val="00342C1A"/>
    <w:rsid w:val="00343004"/>
    <w:rsid w:val="003440C5"/>
    <w:rsid w:val="00346266"/>
    <w:rsid w:val="00355E9C"/>
    <w:rsid w:val="003562C2"/>
    <w:rsid w:val="00360AEB"/>
    <w:rsid w:val="00373A47"/>
    <w:rsid w:val="00373C4E"/>
    <w:rsid w:val="00390C8D"/>
    <w:rsid w:val="00391DEA"/>
    <w:rsid w:val="00393700"/>
    <w:rsid w:val="00395074"/>
    <w:rsid w:val="003963FE"/>
    <w:rsid w:val="003A3413"/>
    <w:rsid w:val="003A536D"/>
    <w:rsid w:val="003A5C98"/>
    <w:rsid w:val="003B057E"/>
    <w:rsid w:val="003B2440"/>
    <w:rsid w:val="003B3B42"/>
    <w:rsid w:val="003B605F"/>
    <w:rsid w:val="003B6F07"/>
    <w:rsid w:val="003C4E3F"/>
    <w:rsid w:val="003D51D5"/>
    <w:rsid w:val="003D6C3B"/>
    <w:rsid w:val="003E411A"/>
    <w:rsid w:val="003F2888"/>
    <w:rsid w:val="003F3047"/>
    <w:rsid w:val="003F3748"/>
    <w:rsid w:val="003F630A"/>
    <w:rsid w:val="00403123"/>
    <w:rsid w:val="00404E27"/>
    <w:rsid w:val="00424096"/>
    <w:rsid w:val="004248BD"/>
    <w:rsid w:val="00427E35"/>
    <w:rsid w:val="00432456"/>
    <w:rsid w:val="00436A2C"/>
    <w:rsid w:val="00437768"/>
    <w:rsid w:val="00444942"/>
    <w:rsid w:val="0044722B"/>
    <w:rsid w:val="004476DE"/>
    <w:rsid w:val="00453594"/>
    <w:rsid w:val="00461C3D"/>
    <w:rsid w:val="0046545D"/>
    <w:rsid w:val="00470AB9"/>
    <w:rsid w:val="0047735E"/>
    <w:rsid w:val="0048481A"/>
    <w:rsid w:val="004851E9"/>
    <w:rsid w:val="004868F3"/>
    <w:rsid w:val="004963AE"/>
    <w:rsid w:val="004A0153"/>
    <w:rsid w:val="004B2181"/>
    <w:rsid w:val="004B259B"/>
    <w:rsid w:val="004B6F86"/>
    <w:rsid w:val="004C39A2"/>
    <w:rsid w:val="004D01F8"/>
    <w:rsid w:val="004D649C"/>
    <w:rsid w:val="004E2463"/>
    <w:rsid w:val="004E4601"/>
    <w:rsid w:val="004E6D16"/>
    <w:rsid w:val="004F2D56"/>
    <w:rsid w:val="004F3392"/>
    <w:rsid w:val="004F66E8"/>
    <w:rsid w:val="005014CB"/>
    <w:rsid w:val="00503689"/>
    <w:rsid w:val="00503BD0"/>
    <w:rsid w:val="0051150D"/>
    <w:rsid w:val="005126CC"/>
    <w:rsid w:val="00515F8F"/>
    <w:rsid w:val="00524EE8"/>
    <w:rsid w:val="00532A24"/>
    <w:rsid w:val="00535B02"/>
    <w:rsid w:val="00537055"/>
    <w:rsid w:val="00545E3D"/>
    <w:rsid w:val="00546226"/>
    <w:rsid w:val="00556B4F"/>
    <w:rsid w:val="005640C6"/>
    <w:rsid w:val="00571BD5"/>
    <w:rsid w:val="0057701F"/>
    <w:rsid w:val="00591BE5"/>
    <w:rsid w:val="005A015A"/>
    <w:rsid w:val="005A0414"/>
    <w:rsid w:val="005A0856"/>
    <w:rsid w:val="005B0BD0"/>
    <w:rsid w:val="005B52A9"/>
    <w:rsid w:val="005B6DD4"/>
    <w:rsid w:val="005C1C7E"/>
    <w:rsid w:val="005C6CD0"/>
    <w:rsid w:val="005C7547"/>
    <w:rsid w:val="005D28C1"/>
    <w:rsid w:val="005D4234"/>
    <w:rsid w:val="005E0D86"/>
    <w:rsid w:val="005F5D48"/>
    <w:rsid w:val="005F6B5A"/>
    <w:rsid w:val="006039E9"/>
    <w:rsid w:val="0063326C"/>
    <w:rsid w:val="006412C1"/>
    <w:rsid w:val="00642875"/>
    <w:rsid w:val="006428C4"/>
    <w:rsid w:val="00642982"/>
    <w:rsid w:val="00646EAE"/>
    <w:rsid w:val="006474F6"/>
    <w:rsid w:val="00647B30"/>
    <w:rsid w:val="0065350B"/>
    <w:rsid w:val="00654DF6"/>
    <w:rsid w:val="00660204"/>
    <w:rsid w:val="00664D0B"/>
    <w:rsid w:val="006716C5"/>
    <w:rsid w:val="00687BE2"/>
    <w:rsid w:val="00687CF3"/>
    <w:rsid w:val="0069136F"/>
    <w:rsid w:val="0069783A"/>
    <w:rsid w:val="006A1B51"/>
    <w:rsid w:val="006A2FD6"/>
    <w:rsid w:val="006A4214"/>
    <w:rsid w:val="006A4BB8"/>
    <w:rsid w:val="006B2E32"/>
    <w:rsid w:val="006B6E38"/>
    <w:rsid w:val="006C4B4C"/>
    <w:rsid w:val="006D481D"/>
    <w:rsid w:val="006D59A4"/>
    <w:rsid w:val="006D65FA"/>
    <w:rsid w:val="006E2091"/>
    <w:rsid w:val="006F3F34"/>
    <w:rsid w:val="006F4ECA"/>
    <w:rsid w:val="00706CFE"/>
    <w:rsid w:val="00716CAD"/>
    <w:rsid w:val="00720D14"/>
    <w:rsid w:val="007210FD"/>
    <w:rsid w:val="00731080"/>
    <w:rsid w:val="0073518A"/>
    <w:rsid w:val="00740682"/>
    <w:rsid w:val="007427BF"/>
    <w:rsid w:val="007439C0"/>
    <w:rsid w:val="007519C1"/>
    <w:rsid w:val="00753E93"/>
    <w:rsid w:val="00756F6D"/>
    <w:rsid w:val="0076441D"/>
    <w:rsid w:val="00765C5E"/>
    <w:rsid w:val="00775CD5"/>
    <w:rsid w:val="00780E36"/>
    <w:rsid w:val="007816D9"/>
    <w:rsid w:val="007A20A5"/>
    <w:rsid w:val="007B263E"/>
    <w:rsid w:val="007C37ED"/>
    <w:rsid w:val="007C4533"/>
    <w:rsid w:val="007D1CF8"/>
    <w:rsid w:val="007D4693"/>
    <w:rsid w:val="007D7EAE"/>
    <w:rsid w:val="007E3584"/>
    <w:rsid w:val="007E4199"/>
    <w:rsid w:val="007F4B77"/>
    <w:rsid w:val="00803C72"/>
    <w:rsid w:val="00806053"/>
    <w:rsid w:val="00807E46"/>
    <w:rsid w:val="00813D54"/>
    <w:rsid w:val="00816780"/>
    <w:rsid w:val="00817ECE"/>
    <w:rsid w:val="00832018"/>
    <w:rsid w:val="00836C73"/>
    <w:rsid w:val="00840BA2"/>
    <w:rsid w:val="00852199"/>
    <w:rsid w:val="008639EE"/>
    <w:rsid w:val="008716CA"/>
    <w:rsid w:val="00882F87"/>
    <w:rsid w:val="008843E1"/>
    <w:rsid w:val="00884900"/>
    <w:rsid w:val="00884913"/>
    <w:rsid w:val="00885D7C"/>
    <w:rsid w:val="008878D7"/>
    <w:rsid w:val="008A158C"/>
    <w:rsid w:val="008A25AA"/>
    <w:rsid w:val="008B5D12"/>
    <w:rsid w:val="008B7D5A"/>
    <w:rsid w:val="008C5148"/>
    <w:rsid w:val="008C6A26"/>
    <w:rsid w:val="008E3ADD"/>
    <w:rsid w:val="008F77AE"/>
    <w:rsid w:val="008F7965"/>
    <w:rsid w:val="00904E41"/>
    <w:rsid w:val="00905E42"/>
    <w:rsid w:val="0091001B"/>
    <w:rsid w:val="00913246"/>
    <w:rsid w:val="00914A65"/>
    <w:rsid w:val="00920624"/>
    <w:rsid w:val="00920A60"/>
    <w:rsid w:val="00923CF4"/>
    <w:rsid w:val="0093306B"/>
    <w:rsid w:val="009434BB"/>
    <w:rsid w:val="009550AB"/>
    <w:rsid w:val="00960963"/>
    <w:rsid w:val="00960B1C"/>
    <w:rsid w:val="00964225"/>
    <w:rsid w:val="009653FF"/>
    <w:rsid w:val="009678B4"/>
    <w:rsid w:val="00981720"/>
    <w:rsid w:val="0099255D"/>
    <w:rsid w:val="009951EE"/>
    <w:rsid w:val="00997AA4"/>
    <w:rsid w:val="009B3C32"/>
    <w:rsid w:val="009C20FF"/>
    <w:rsid w:val="009D0C5A"/>
    <w:rsid w:val="009F5924"/>
    <w:rsid w:val="009F5EAE"/>
    <w:rsid w:val="009F7B30"/>
    <w:rsid w:val="00A0720C"/>
    <w:rsid w:val="00A1247E"/>
    <w:rsid w:val="00A1371C"/>
    <w:rsid w:val="00A23415"/>
    <w:rsid w:val="00A23833"/>
    <w:rsid w:val="00A250A4"/>
    <w:rsid w:val="00A30FED"/>
    <w:rsid w:val="00A32456"/>
    <w:rsid w:val="00A4159A"/>
    <w:rsid w:val="00A42A98"/>
    <w:rsid w:val="00A4362A"/>
    <w:rsid w:val="00A4398E"/>
    <w:rsid w:val="00A45165"/>
    <w:rsid w:val="00A46415"/>
    <w:rsid w:val="00A522A4"/>
    <w:rsid w:val="00A5230C"/>
    <w:rsid w:val="00A54C69"/>
    <w:rsid w:val="00A60DF3"/>
    <w:rsid w:val="00A61696"/>
    <w:rsid w:val="00A6274D"/>
    <w:rsid w:val="00A63ACC"/>
    <w:rsid w:val="00A7213A"/>
    <w:rsid w:val="00A7256B"/>
    <w:rsid w:val="00A771FE"/>
    <w:rsid w:val="00A805EC"/>
    <w:rsid w:val="00A844DB"/>
    <w:rsid w:val="00A85C4D"/>
    <w:rsid w:val="00A92FDD"/>
    <w:rsid w:val="00A93C17"/>
    <w:rsid w:val="00A9521A"/>
    <w:rsid w:val="00A95774"/>
    <w:rsid w:val="00AA5EF2"/>
    <w:rsid w:val="00AC1355"/>
    <w:rsid w:val="00AC1F89"/>
    <w:rsid w:val="00AC3EFC"/>
    <w:rsid w:val="00AD2060"/>
    <w:rsid w:val="00AD31DE"/>
    <w:rsid w:val="00AD538A"/>
    <w:rsid w:val="00AD7360"/>
    <w:rsid w:val="00AF0815"/>
    <w:rsid w:val="00AF2A0F"/>
    <w:rsid w:val="00AF2CC5"/>
    <w:rsid w:val="00AF706D"/>
    <w:rsid w:val="00B0298D"/>
    <w:rsid w:val="00B02AB4"/>
    <w:rsid w:val="00B27918"/>
    <w:rsid w:val="00B41615"/>
    <w:rsid w:val="00B50557"/>
    <w:rsid w:val="00B534B7"/>
    <w:rsid w:val="00B61885"/>
    <w:rsid w:val="00B61AFE"/>
    <w:rsid w:val="00B72179"/>
    <w:rsid w:val="00B913F8"/>
    <w:rsid w:val="00B94646"/>
    <w:rsid w:val="00B94B18"/>
    <w:rsid w:val="00B95486"/>
    <w:rsid w:val="00BA7BB8"/>
    <w:rsid w:val="00BB0B65"/>
    <w:rsid w:val="00BB3603"/>
    <w:rsid w:val="00BB40B9"/>
    <w:rsid w:val="00BC1186"/>
    <w:rsid w:val="00BC5731"/>
    <w:rsid w:val="00BC7E93"/>
    <w:rsid w:val="00BD0FE8"/>
    <w:rsid w:val="00BD2659"/>
    <w:rsid w:val="00BD720A"/>
    <w:rsid w:val="00BE44A8"/>
    <w:rsid w:val="00BF3377"/>
    <w:rsid w:val="00BF3FAD"/>
    <w:rsid w:val="00BF5ADC"/>
    <w:rsid w:val="00C11D7B"/>
    <w:rsid w:val="00C27639"/>
    <w:rsid w:val="00C314A7"/>
    <w:rsid w:val="00C432F8"/>
    <w:rsid w:val="00C47D70"/>
    <w:rsid w:val="00C54153"/>
    <w:rsid w:val="00C80051"/>
    <w:rsid w:val="00C837F7"/>
    <w:rsid w:val="00CA19A9"/>
    <w:rsid w:val="00CA19AF"/>
    <w:rsid w:val="00CA7CDB"/>
    <w:rsid w:val="00CB1DCF"/>
    <w:rsid w:val="00CB3CCB"/>
    <w:rsid w:val="00CC0616"/>
    <w:rsid w:val="00CC6F68"/>
    <w:rsid w:val="00CD2F93"/>
    <w:rsid w:val="00CD620C"/>
    <w:rsid w:val="00CE1057"/>
    <w:rsid w:val="00CE64D6"/>
    <w:rsid w:val="00CE6C99"/>
    <w:rsid w:val="00CF4167"/>
    <w:rsid w:val="00CF78CB"/>
    <w:rsid w:val="00D0370D"/>
    <w:rsid w:val="00D06D59"/>
    <w:rsid w:val="00D11838"/>
    <w:rsid w:val="00D12B10"/>
    <w:rsid w:val="00D22D8C"/>
    <w:rsid w:val="00D23A73"/>
    <w:rsid w:val="00D3103D"/>
    <w:rsid w:val="00D35CB4"/>
    <w:rsid w:val="00D37B8B"/>
    <w:rsid w:val="00D5212E"/>
    <w:rsid w:val="00D648F1"/>
    <w:rsid w:val="00D66BDF"/>
    <w:rsid w:val="00D71B53"/>
    <w:rsid w:val="00D929AA"/>
    <w:rsid w:val="00D9468B"/>
    <w:rsid w:val="00D96337"/>
    <w:rsid w:val="00DA7F4F"/>
    <w:rsid w:val="00DB1471"/>
    <w:rsid w:val="00DB2E40"/>
    <w:rsid w:val="00DB6DB4"/>
    <w:rsid w:val="00DC2EA4"/>
    <w:rsid w:val="00DC4073"/>
    <w:rsid w:val="00DC42F7"/>
    <w:rsid w:val="00DC7B3E"/>
    <w:rsid w:val="00DD08B8"/>
    <w:rsid w:val="00DD157F"/>
    <w:rsid w:val="00DE3119"/>
    <w:rsid w:val="00DE7AB1"/>
    <w:rsid w:val="00DF47DB"/>
    <w:rsid w:val="00E01075"/>
    <w:rsid w:val="00E05D7C"/>
    <w:rsid w:val="00E112A1"/>
    <w:rsid w:val="00E16130"/>
    <w:rsid w:val="00E22073"/>
    <w:rsid w:val="00E3726E"/>
    <w:rsid w:val="00E40B36"/>
    <w:rsid w:val="00E4173D"/>
    <w:rsid w:val="00E42706"/>
    <w:rsid w:val="00E469BA"/>
    <w:rsid w:val="00E52111"/>
    <w:rsid w:val="00E6109E"/>
    <w:rsid w:val="00E800AD"/>
    <w:rsid w:val="00E86E77"/>
    <w:rsid w:val="00E94687"/>
    <w:rsid w:val="00E94A24"/>
    <w:rsid w:val="00E9575F"/>
    <w:rsid w:val="00E9673B"/>
    <w:rsid w:val="00EB2B86"/>
    <w:rsid w:val="00EB4E76"/>
    <w:rsid w:val="00EB5D87"/>
    <w:rsid w:val="00EC2364"/>
    <w:rsid w:val="00EC3FAE"/>
    <w:rsid w:val="00EC7209"/>
    <w:rsid w:val="00ED060C"/>
    <w:rsid w:val="00EE3ACB"/>
    <w:rsid w:val="00EF0E42"/>
    <w:rsid w:val="00EF6F39"/>
    <w:rsid w:val="00F0165D"/>
    <w:rsid w:val="00F01A1D"/>
    <w:rsid w:val="00F04414"/>
    <w:rsid w:val="00F047AE"/>
    <w:rsid w:val="00F04936"/>
    <w:rsid w:val="00F1091C"/>
    <w:rsid w:val="00F1124C"/>
    <w:rsid w:val="00F203E5"/>
    <w:rsid w:val="00F207D3"/>
    <w:rsid w:val="00F33D25"/>
    <w:rsid w:val="00F35627"/>
    <w:rsid w:val="00F37A55"/>
    <w:rsid w:val="00F40BB0"/>
    <w:rsid w:val="00F43974"/>
    <w:rsid w:val="00F4456F"/>
    <w:rsid w:val="00F528FE"/>
    <w:rsid w:val="00F72A15"/>
    <w:rsid w:val="00F7766B"/>
    <w:rsid w:val="00F77BA2"/>
    <w:rsid w:val="00F912F6"/>
    <w:rsid w:val="00FA1C9E"/>
    <w:rsid w:val="00FA1DC2"/>
    <w:rsid w:val="00FB4851"/>
    <w:rsid w:val="00FD149C"/>
    <w:rsid w:val="00FD4EB7"/>
    <w:rsid w:val="00FE3A42"/>
    <w:rsid w:val="00FF3975"/>
    <w:rsid w:val="00FF64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983512309">
      <w:bodyDiv w:val="1"/>
      <w:marLeft w:val="0"/>
      <w:marRight w:val="0"/>
      <w:marTop w:val="0"/>
      <w:marBottom w:val="0"/>
      <w:divBdr>
        <w:top w:val="none" w:sz="0" w:space="0" w:color="auto"/>
        <w:left w:val="none" w:sz="0" w:space="0" w:color="auto"/>
        <w:bottom w:val="none" w:sz="0" w:space="0" w:color="auto"/>
        <w:right w:val="none" w:sz="0" w:space="0" w:color="auto"/>
      </w:divBdr>
      <w:divsChild>
        <w:div w:id="31461028">
          <w:marLeft w:val="0"/>
          <w:marRight w:val="0"/>
          <w:marTop w:val="0"/>
          <w:marBottom w:val="0"/>
          <w:divBdr>
            <w:top w:val="none" w:sz="0" w:space="0" w:color="auto"/>
            <w:left w:val="none" w:sz="0" w:space="0" w:color="auto"/>
            <w:bottom w:val="none" w:sz="0" w:space="0" w:color="auto"/>
            <w:right w:val="none" w:sz="0" w:space="0" w:color="auto"/>
          </w:divBdr>
          <w:divsChild>
            <w:div w:id="1691444831">
              <w:marLeft w:val="0"/>
              <w:marRight w:val="0"/>
              <w:marTop w:val="259"/>
              <w:marBottom w:val="0"/>
              <w:divBdr>
                <w:top w:val="none" w:sz="0" w:space="0" w:color="auto"/>
                <w:left w:val="none" w:sz="0" w:space="0" w:color="auto"/>
                <w:bottom w:val="none" w:sz="0" w:space="0" w:color="auto"/>
                <w:right w:val="none" w:sz="0" w:space="0" w:color="auto"/>
              </w:divBdr>
              <w:divsChild>
                <w:div w:id="627665606">
                  <w:marLeft w:val="0"/>
                  <w:marRight w:val="0"/>
                  <w:marTop w:val="0"/>
                  <w:marBottom w:val="0"/>
                  <w:divBdr>
                    <w:top w:val="none" w:sz="0" w:space="0" w:color="auto"/>
                    <w:left w:val="none" w:sz="0" w:space="0" w:color="auto"/>
                    <w:bottom w:val="none" w:sz="0" w:space="0" w:color="auto"/>
                    <w:right w:val="none" w:sz="0" w:space="0" w:color="auto"/>
                  </w:divBdr>
                  <w:divsChild>
                    <w:div w:id="1843665759">
                      <w:marLeft w:val="0"/>
                      <w:marRight w:val="0"/>
                      <w:marTop w:val="0"/>
                      <w:marBottom w:val="843"/>
                      <w:divBdr>
                        <w:top w:val="single" w:sz="4" w:space="7" w:color="C0BEBE"/>
                        <w:left w:val="single" w:sz="4" w:space="7" w:color="C0BEBE"/>
                        <w:bottom w:val="single" w:sz="4" w:space="7" w:color="C0BEBE"/>
                        <w:right w:val="single" w:sz="4" w:space="7" w:color="C0BEBE"/>
                      </w:divBdr>
                      <w:divsChild>
                        <w:div w:id="227034403">
                          <w:marLeft w:val="0"/>
                          <w:marRight w:val="0"/>
                          <w:marTop w:val="1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tel:%2B63%202%20728%208515"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tel:%2B63%202%20728%208491%20ext.%20103" TargetMode="External"/><Relationship Id="rId2" Type="http://schemas.openxmlformats.org/officeDocument/2006/relationships/numbering" Target="numbering.xml"/><Relationship Id="rId16" Type="http://schemas.openxmlformats.org/officeDocument/2006/relationships/hyperlink" Target="tel:%2B63%20917%20579%20152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kaycee.crisostomo@tvird.com.ph"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tvird.com.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04BFA2-AE48-4457-B23C-469072763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7843</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5046295</vt:i4>
      </vt:variant>
      <vt:variant>
        <vt:i4>9</vt:i4>
      </vt:variant>
      <vt:variant>
        <vt:i4>0</vt:i4>
      </vt:variant>
      <vt:variant>
        <vt:i4>5</vt:i4>
      </vt:variant>
      <vt:variant>
        <vt:lpwstr>tel:%2B63 2 728 8491 ext. 103</vt:lpwstr>
      </vt:variant>
      <vt:variant>
        <vt:lpwstr/>
      </vt:variant>
      <vt:variant>
        <vt:i4>7340141</vt:i4>
      </vt:variant>
      <vt:variant>
        <vt:i4>6</vt:i4>
      </vt:variant>
      <vt:variant>
        <vt:i4>0</vt:i4>
      </vt:variant>
      <vt:variant>
        <vt:i4>5</vt:i4>
      </vt:variant>
      <vt:variant>
        <vt:lpwstr>tel:%2B63 917 579 1528</vt:lpwstr>
      </vt:variant>
      <vt:variant>
        <vt:lpwstr/>
      </vt:variant>
      <vt:variant>
        <vt:i4>5111930</vt:i4>
      </vt:variant>
      <vt:variant>
        <vt:i4>3</vt:i4>
      </vt:variant>
      <vt:variant>
        <vt:i4>0</vt:i4>
      </vt:variant>
      <vt:variant>
        <vt:i4>5</vt:i4>
      </vt:variant>
      <vt:variant>
        <vt:lpwstr>mailto:kaycee.crisostomo@tvird.com.ph</vt:lpwstr>
      </vt:variant>
      <vt:variant>
        <vt:lpwstr/>
      </vt:variant>
      <vt:variant>
        <vt:i4>196691</vt:i4>
      </vt:variant>
      <vt:variant>
        <vt:i4>0</vt:i4>
      </vt:variant>
      <vt:variant>
        <vt:i4>0</vt:i4>
      </vt:variant>
      <vt:variant>
        <vt:i4>5</vt:i4>
      </vt:variant>
      <vt:variant>
        <vt:lpwstr>http://www.tvird.com.ph/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2013-08-29T04:11:00Z</cp:lastPrinted>
  <dcterms:created xsi:type="dcterms:W3CDTF">2015-07-30T10:23:00Z</dcterms:created>
  <dcterms:modified xsi:type="dcterms:W3CDTF">2015-07-30T10:23:00Z</dcterms:modified>
</cp:coreProperties>
</file>