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3032AD" w:rsidP="00F04936">
      <w:pPr>
        <w:spacing w:line="360" w:lineRule="auto"/>
        <w:rPr>
          <w:rFonts w:ascii="Arial" w:hAnsi="Arial" w:cs="Arial"/>
          <w:b/>
          <w:sz w:val="24"/>
          <w:szCs w:val="32"/>
        </w:rPr>
      </w:pPr>
      <w:r w:rsidRPr="003032AD">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4903B0" w:rsidRDefault="008C76CB" w:rsidP="006D422F">
      <w:pPr>
        <w:spacing w:after="0" w:line="240" w:lineRule="auto"/>
        <w:jc w:val="center"/>
        <w:rPr>
          <w:rFonts w:ascii="Arial" w:hAnsi="Arial" w:cs="Arial"/>
          <w:b/>
          <w:sz w:val="32"/>
          <w:szCs w:val="32"/>
        </w:rPr>
      </w:pPr>
      <w:r>
        <w:rPr>
          <w:rFonts w:ascii="Arial" w:hAnsi="Arial" w:cs="Arial"/>
          <w:b/>
          <w:sz w:val="32"/>
          <w:szCs w:val="32"/>
        </w:rPr>
        <w:t>In the Footsteps of Patricia Evangelista, JFK and Brad Pitt</w:t>
      </w:r>
    </w:p>
    <w:p w:rsidR="00261A24" w:rsidRDefault="00261A24" w:rsidP="00261A24">
      <w:pPr>
        <w:spacing w:after="0" w:line="240" w:lineRule="auto"/>
        <w:jc w:val="center"/>
        <w:rPr>
          <w:rFonts w:ascii="Arial" w:hAnsi="Arial" w:cs="Arial"/>
          <w:i/>
          <w:sz w:val="20"/>
          <w:szCs w:val="20"/>
        </w:rPr>
      </w:pPr>
      <w:r>
        <w:rPr>
          <w:rFonts w:ascii="Arial" w:hAnsi="Arial" w:cs="Arial"/>
          <w:i/>
          <w:sz w:val="20"/>
          <w:szCs w:val="20"/>
        </w:rPr>
        <w:t xml:space="preserve">AMVI </w:t>
      </w:r>
      <w:r w:rsidR="008C76CB">
        <w:rPr>
          <w:rFonts w:ascii="Arial" w:hAnsi="Arial" w:cs="Arial"/>
          <w:i/>
          <w:sz w:val="20"/>
          <w:szCs w:val="20"/>
        </w:rPr>
        <w:t>hones</w:t>
      </w:r>
      <w:r w:rsidR="0001288D">
        <w:rPr>
          <w:rFonts w:ascii="Arial" w:hAnsi="Arial" w:cs="Arial"/>
          <w:i/>
          <w:sz w:val="20"/>
          <w:szCs w:val="20"/>
        </w:rPr>
        <w:t xml:space="preserve"> young</w:t>
      </w:r>
      <w:r w:rsidR="008C76CB">
        <w:rPr>
          <w:rFonts w:ascii="Arial" w:hAnsi="Arial" w:cs="Arial"/>
          <w:i/>
          <w:sz w:val="20"/>
          <w:szCs w:val="20"/>
        </w:rPr>
        <w:t xml:space="preserve"> debaters, </w:t>
      </w:r>
      <w:r>
        <w:rPr>
          <w:rFonts w:ascii="Arial" w:hAnsi="Arial" w:cs="Arial"/>
          <w:i/>
          <w:sz w:val="20"/>
          <w:szCs w:val="20"/>
        </w:rPr>
        <w:t xml:space="preserve">supports Bombo </w:t>
      </w:r>
      <w:proofErr w:type="spellStart"/>
      <w:r>
        <w:rPr>
          <w:rFonts w:ascii="Arial" w:hAnsi="Arial" w:cs="Arial"/>
          <w:i/>
          <w:sz w:val="20"/>
          <w:szCs w:val="20"/>
        </w:rPr>
        <w:t>Radyo’s</w:t>
      </w:r>
      <w:proofErr w:type="spellEnd"/>
      <w:r>
        <w:rPr>
          <w:rFonts w:ascii="Arial" w:hAnsi="Arial" w:cs="Arial"/>
          <w:i/>
          <w:sz w:val="20"/>
          <w:szCs w:val="20"/>
        </w:rPr>
        <w:t xml:space="preserve"> intercollegiate debates in Butuan City</w:t>
      </w:r>
    </w:p>
    <w:p w:rsidR="00C1468B" w:rsidRPr="0001288D" w:rsidRDefault="00C1468B" w:rsidP="006D422F">
      <w:pPr>
        <w:spacing w:after="0" w:line="240" w:lineRule="auto"/>
        <w:jc w:val="center"/>
        <w:rPr>
          <w:rFonts w:ascii="Arial" w:hAnsi="Arial" w:cs="Arial"/>
          <w:b/>
          <w:sz w:val="20"/>
          <w:szCs w:val="20"/>
        </w:rPr>
      </w:pPr>
    </w:p>
    <w:p w:rsidR="00261A24" w:rsidRPr="0001288D" w:rsidRDefault="00261A24" w:rsidP="006D422F">
      <w:pPr>
        <w:spacing w:after="0" w:line="240" w:lineRule="auto"/>
        <w:jc w:val="center"/>
        <w:rPr>
          <w:rFonts w:ascii="Arial" w:hAnsi="Arial" w:cs="Arial"/>
          <w:b/>
          <w:sz w:val="20"/>
          <w:szCs w:val="20"/>
        </w:rPr>
      </w:pPr>
    </w:p>
    <w:p w:rsidR="000B4ED6" w:rsidRPr="000B4ED6" w:rsidRDefault="00986886" w:rsidP="00B20578">
      <w:pPr>
        <w:spacing w:after="0" w:line="240" w:lineRule="auto"/>
        <w:jc w:val="both"/>
        <w:rPr>
          <w:rFonts w:ascii="Arial" w:hAnsi="Arial" w:cs="Arial"/>
          <w:i/>
          <w:sz w:val="20"/>
          <w:szCs w:val="20"/>
          <w:lang w:val="en-PH"/>
        </w:rPr>
      </w:pPr>
      <w:r>
        <w:rPr>
          <w:rFonts w:ascii="Arial" w:hAnsi="Arial" w:cs="Arial"/>
          <w:b/>
          <w:i/>
          <w:noProof/>
          <w:sz w:val="20"/>
          <w:szCs w:val="20"/>
        </w:rPr>
        <w:drawing>
          <wp:inline distT="0" distB="0" distL="0" distR="0">
            <wp:extent cx="5991225" cy="3896519"/>
            <wp:effectExtent l="19050" t="0" r="9525" b="0"/>
            <wp:docPr id="9" name="Picture 8" descr="Educ 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 01 (1).jpg"/>
                    <pic:cNvPicPr/>
                  </pic:nvPicPr>
                  <pic:blipFill>
                    <a:blip r:embed="rId7" cstate="print"/>
                    <a:srcRect b="7447"/>
                    <a:stretch>
                      <a:fillRect/>
                    </a:stretch>
                  </pic:blipFill>
                  <pic:spPr>
                    <a:xfrm>
                      <a:off x="0" y="0"/>
                      <a:ext cx="5991225" cy="3896519"/>
                    </a:xfrm>
                    <a:prstGeom prst="rect">
                      <a:avLst/>
                    </a:prstGeom>
                  </pic:spPr>
                </pic:pic>
              </a:graphicData>
            </a:graphic>
          </wp:inline>
        </w:drawing>
      </w:r>
      <w:proofErr w:type="gramStart"/>
      <w:r w:rsidR="00D771E2">
        <w:rPr>
          <w:rFonts w:ascii="Arial" w:hAnsi="Arial" w:cs="Arial"/>
          <w:b/>
          <w:i/>
          <w:sz w:val="20"/>
          <w:szCs w:val="20"/>
          <w:lang w:val="en-PH"/>
        </w:rPr>
        <w:t>School spirit</w:t>
      </w:r>
      <w:r w:rsidR="00B20578" w:rsidRPr="00B20578">
        <w:rPr>
          <w:rFonts w:ascii="Arial" w:hAnsi="Arial" w:cs="Arial"/>
          <w:b/>
          <w:i/>
          <w:sz w:val="20"/>
          <w:szCs w:val="20"/>
          <w:lang w:val="en-PH"/>
        </w:rPr>
        <w:t>.</w:t>
      </w:r>
      <w:proofErr w:type="gramEnd"/>
      <w:r w:rsidR="00B20578">
        <w:rPr>
          <w:rFonts w:ascii="Arial" w:hAnsi="Arial" w:cs="Arial"/>
          <w:i/>
          <w:sz w:val="20"/>
          <w:szCs w:val="20"/>
          <w:lang w:val="en-PH"/>
        </w:rPr>
        <w:t xml:space="preserve"> </w:t>
      </w:r>
      <w:r w:rsidR="00D771E2">
        <w:rPr>
          <w:rFonts w:ascii="Arial" w:hAnsi="Arial" w:cs="Arial"/>
          <w:i/>
          <w:sz w:val="20"/>
          <w:szCs w:val="20"/>
          <w:lang w:val="en-PH"/>
        </w:rPr>
        <w:t xml:space="preserve">Students of </w:t>
      </w:r>
      <w:proofErr w:type="spellStart"/>
      <w:r w:rsidR="0057015B">
        <w:rPr>
          <w:rFonts w:ascii="Arial" w:hAnsi="Arial" w:cs="Arial"/>
          <w:i/>
          <w:sz w:val="20"/>
          <w:szCs w:val="20"/>
          <w:lang w:val="en-PH"/>
        </w:rPr>
        <w:t>Doňa</w:t>
      </w:r>
      <w:proofErr w:type="spellEnd"/>
      <w:r w:rsidR="0057015B">
        <w:rPr>
          <w:rFonts w:ascii="Arial" w:hAnsi="Arial" w:cs="Arial"/>
          <w:i/>
          <w:sz w:val="20"/>
          <w:szCs w:val="20"/>
          <w:lang w:val="en-PH"/>
        </w:rPr>
        <w:t xml:space="preserve"> Rosario</w:t>
      </w:r>
      <w:r w:rsidR="00D771E2">
        <w:rPr>
          <w:rFonts w:ascii="Arial" w:hAnsi="Arial" w:cs="Arial"/>
          <w:i/>
          <w:sz w:val="20"/>
          <w:szCs w:val="20"/>
          <w:lang w:val="en-PH"/>
        </w:rPr>
        <w:t xml:space="preserve"> National High School in Tubay engaged in an informal study group after dismissal time.  The public school is one of the institutions supported by AMVI through its joint venture partner, MRL Nickel Philippines.</w:t>
      </w:r>
    </w:p>
    <w:p w:rsidR="00D27F53" w:rsidRPr="00716E96" w:rsidRDefault="00D27F53" w:rsidP="00F32B04">
      <w:pPr>
        <w:pStyle w:val="ListParagraph"/>
        <w:spacing w:after="0" w:line="240" w:lineRule="auto"/>
        <w:ind w:left="0"/>
        <w:jc w:val="both"/>
        <w:rPr>
          <w:rFonts w:ascii="Arial" w:hAnsi="Arial" w:cs="Arial"/>
          <w:i/>
          <w:sz w:val="20"/>
          <w:szCs w:val="20"/>
        </w:rPr>
      </w:pPr>
    </w:p>
    <w:p w:rsidR="00514E3B" w:rsidRPr="00716E96" w:rsidRDefault="00C1468B" w:rsidP="00DB675A">
      <w:pPr>
        <w:autoSpaceDE w:val="0"/>
        <w:autoSpaceDN w:val="0"/>
        <w:adjustRightInd w:val="0"/>
        <w:spacing w:after="0" w:line="360" w:lineRule="auto"/>
        <w:jc w:val="both"/>
        <w:rPr>
          <w:rFonts w:ascii="Arial" w:hAnsi="Arial" w:cs="Arial"/>
          <w:sz w:val="20"/>
          <w:szCs w:val="20"/>
        </w:rPr>
      </w:pPr>
      <w:r w:rsidRPr="00716E96">
        <w:rPr>
          <w:rFonts w:ascii="Arial" w:hAnsi="Arial" w:cs="Arial"/>
          <w:b/>
          <w:sz w:val="20"/>
          <w:szCs w:val="20"/>
          <w:lang w:val="en-PH"/>
        </w:rPr>
        <w:t>Butuan City</w:t>
      </w:r>
      <w:r w:rsidR="006F4ECA" w:rsidRPr="00716E96">
        <w:rPr>
          <w:rFonts w:ascii="Arial" w:hAnsi="Arial" w:cs="Arial"/>
          <w:b/>
          <w:sz w:val="20"/>
          <w:szCs w:val="20"/>
          <w:lang w:val="en-PH"/>
        </w:rPr>
        <w:t xml:space="preserve">, </w:t>
      </w:r>
      <w:proofErr w:type="spellStart"/>
      <w:r w:rsidR="00E800AD" w:rsidRPr="00716E96">
        <w:rPr>
          <w:rFonts w:ascii="Arial" w:hAnsi="Arial" w:cs="Arial"/>
          <w:b/>
          <w:sz w:val="20"/>
          <w:szCs w:val="20"/>
          <w:lang w:val="en-PH"/>
        </w:rPr>
        <w:t>Agusan</w:t>
      </w:r>
      <w:proofErr w:type="spellEnd"/>
      <w:r w:rsidR="00E800AD" w:rsidRPr="00716E96">
        <w:rPr>
          <w:rFonts w:ascii="Arial" w:hAnsi="Arial" w:cs="Arial"/>
          <w:b/>
          <w:sz w:val="20"/>
          <w:szCs w:val="20"/>
          <w:lang w:val="en-PH"/>
        </w:rPr>
        <w:t xml:space="preserve"> </w:t>
      </w:r>
      <w:proofErr w:type="gramStart"/>
      <w:r w:rsidR="006F4ECA" w:rsidRPr="00716E96">
        <w:rPr>
          <w:rFonts w:ascii="Arial" w:hAnsi="Arial" w:cs="Arial"/>
          <w:b/>
          <w:sz w:val="20"/>
          <w:szCs w:val="20"/>
          <w:lang w:val="en-PH"/>
        </w:rPr>
        <w:t>del</w:t>
      </w:r>
      <w:proofErr w:type="gramEnd"/>
      <w:r w:rsidR="006F4ECA" w:rsidRPr="00716E96">
        <w:rPr>
          <w:rFonts w:ascii="Arial" w:hAnsi="Arial" w:cs="Arial"/>
          <w:b/>
          <w:sz w:val="20"/>
          <w:szCs w:val="20"/>
          <w:lang w:val="en-PH"/>
        </w:rPr>
        <w:t xml:space="preserve"> </w:t>
      </w:r>
      <w:proofErr w:type="spellStart"/>
      <w:r w:rsidR="006F4ECA" w:rsidRPr="00716E96">
        <w:rPr>
          <w:rFonts w:ascii="Arial" w:hAnsi="Arial" w:cs="Arial"/>
          <w:b/>
          <w:sz w:val="20"/>
          <w:szCs w:val="20"/>
          <w:lang w:val="en-PH"/>
        </w:rPr>
        <w:t>Norte</w:t>
      </w:r>
      <w:proofErr w:type="spellEnd"/>
      <w:r w:rsidR="0017631E" w:rsidRPr="00716E96">
        <w:rPr>
          <w:rFonts w:ascii="Arial" w:hAnsi="Arial" w:cs="Arial"/>
          <w:b/>
          <w:sz w:val="20"/>
          <w:szCs w:val="20"/>
          <w:lang w:val="en-PH"/>
        </w:rPr>
        <w:t xml:space="preserve"> / </w:t>
      </w:r>
      <w:r w:rsidR="00421A30" w:rsidRPr="00716E96">
        <w:rPr>
          <w:rFonts w:ascii="Arial" w:hAnsi="Arial" w:cs="Arial"/>
          <w:b/>
          <w:sz w:val="20"/>
          <w:szCs w:val="20"/>
          <w:lang w:val="en-PH"/>
        </w:rPr>
        <w:t>March</w:t>
      </w:r>
      <w:r w:rsidR="00664BCA" w:rsidRPr="00716E96">
        <w:rPr>
          <w:rFonts w:ascii="Arial" w:hAnsi="Arial" w:cs="Arial"/>
          <w:b/>
          <w:sz w:val="20"/>
          <w:szCs w:val="20"/>
          <w:lang w:val="en-PH"/>
        </w:rPr>
        <w:t xml:space="preserve"> </w:t>
      </w:r>
      <w:r w:rsidR="009C76FF" w:rsidRPr="00716E96">
        <w:rPr>
          <w:rFonts w:ascii="Arial" w:hAnsi="Arial" w:cs="Arial"/>
          <w:b/>
          <w:sz w:val="20"/>
          <w:szCs w:val="20"/>
          <w:lang w:val="en-PH"/>
        </w:rPr>
        <w:t>201</w:t>
      </w:r>
      <w:r w:rsidR="00664BCA" w:rsidRPr="00716E96">
        <w:rPr>
          <w:rFonts w:ascii="Arial" w:hAnsi="Arial" w:cs="Arial"/>
          <w:b/>
          <w:sz w:val="20"/>
          <w:szCs w:val="20"/>
          <w:lang w:val="en-PH"/>
        </w:rPr>
        <w:t>5</w:t>
      </w:r>
      <w:r w:rsidR="0017631E" w:rsidRPr="00716E96">
        <w:rPr>
          <w:rFonts w:ascii="Arial" w:hAnsi="Arial" w:cs="Arial"/>
          <w:b/>
          <w:sz w:val="20"/>
          <w:szCs w:val="20"/>
          <w:lang w:val="en-PH"/>
        </w:rPr>
        <w:t xml:space="preserve"> </w:t>
      </w:r>
      <w:r w:rsidR="0017631E" w:rsidRPr="00716E96">
        <w:rPr>
          <w:rFonts w:ascii="Arial" w:hAnsi="Arial" w:cs="Arial"/>
          <w:sz w:val="20"/>
          <w:szCs w:val="20"/>
          <w:lang w:val="en-PH"/>
        </w:rPr>
        <w:t>–</w:t>
      </w:r>
      <w:r w:rsidR="007B229D" w:rsidRPr="00716E96">
        <w:rPr>
          <w:rFonts w:ascii="Arial" w:hAnsi="Arial" w:cs="Arial"/>
          <w:sz w:val="20"/>
          <w:szCs w:val="20"/>
          <w:lang w:val="en-PH"/>
        </w:rPr>
        <w:t xml:space="preserve"> </w:t>
      </w:r>
      <w:r w:rsidR="00514E3B" w:rsidRPr="00716E96">
        <w:rPr>
          <w:rFonts w:ascii="Arial" w:hAnsi="Arial" w:cs="Arial"/>
          <w:sz w:val="20"/>
          <w:szCs w:val="20"/>
          <w:lang w:val="en-PH"/>
        </w:rPr>
        <w:t xml:space="preserve">Other than being widely-recognized and highly-accomplished professionals in their respective fields, what can a Filipina columnist, former American President and Hollywood actor have in common?  The answer is that the three of them – at one point in their lives – have been active members of their schools’ debate teams.  </w:t>
      </w:r>
      <w:hyperlink r:id="rId8" w:history="1">
        <w:r w:rsidR="00514E3B" w:rsidRPr="00716E96">
          <w:rPr>
            <w:rStyle w:val="Hyperlink"/>
            <w:rFonts w:ascii="Arial" w:hAnsi="Arial" w:cs="Arial"/>
            <w:bCs/>
            <w:sz w:val="20"/>
            <w:szCs w:val="20"/>
          </w:rPr>
          <w:t xml:space="preserve">Patricia </w:t>
        </w:r>
        <w:proofErr w:type="spellStart"/>
        <w:r w:rsidR="00514E3B" w:rsidRPr="00716E96">
          <w:rPr>
            <w:rStyle w:val="Hyperlink"/>
            <w:rFonts w:ascii="Arial" w:hAnsi="Arial" w:cs="Arial"/>
            <w:bCs/>
            <w:sz w:val="20"/>
            <w:szCs w:val="20"/>
          </w:rPr>
          <w:t>Chanco</w:t>
        </w:r>
        <w:proofErr w:type="spellEnd"/>
        <w:r w:rsidR="00514E3B" w:rsidRPr="00716E96">
          <w:rPr>
            <w:rStyle w:val="Hyperlink"/>
            <w:rFonts w:ascii="Arial" w:hAnsi="Arial" w:cs="Arial"/>
            <w:bCs/>
            <w:sz w:val="20"/>
            <w:szCs w:val="20"/>
          </w:rPr>
          <w:t xml:space="preserve"> Evangelista</w:t>
        </w:r>
      </w:hyperlink>
      <w:r w:rsidR="00514E3B" w:rsidRPr="00716E96">
        <w:rPr>
          <w:rFonts w:ascii="Arial" w:hAnsi="Arial" w:cs="Arial"/>
          <w:sz w:val="20"/>
          <w:szCs w:val="20"/>
        </w:rPr>
        <w:t xml:space="preserve"> is a local columnist who can add television host, producer and endorser to her credentials and is the first Filipina to win the Best Speaker award </w:t>
      </w:r>
      <w:r w:rsidR="005151DA" w:rsidRPr="00716E96">
        <w:rPr>
          <w:rFonts w:ascii="Arial" w:hAnsi="Arial" w:cs="Arial"/>
          <w:sz w:val="20"/>
          <w:szCs w:val="20"/>
        </w:rPr>
        <w:t>at</w:t>
      </w:r>
      <w:r w:rsidR="00514E3B" w:rsidRPr="00716E96">
        <w:rPr>
          <w:rFonts w:ascii="Arial" w:hAnsi="Arial" w:cs="Arial"/>
          <w:sz w:val="20"/>
          <w:szCs w:val="20"/>
        </w:rPr>
        <w:t xml:space="preserve"> the International Public Speaking Competition in London</w:t>
      </w:r>
      <w:r w:rsidR="005151DA" w:rsidRPr="00716E96">
        <w:rPr>
          <w:rFonts w:ascii="Arial" w:hAnsi="Arial" w:cs="Arial"/>
          <w:sz w:val="20"/>
          <w:szCs w:val="20"/>
        </w:rPr>
        <w:t xml:space="preserve"> when she was </w:t>
      </w:r>
      <w:r w:rsidR="00514E3B" w:rsidRPr="00716E96">
        <w:rPr>
          <w:rFonts w:ascii="Arial" w:hAnsi="Arial" w:cs="Arial"/>
          <w:sz w:val="20"/>
          <w:szCs w:val="20"/>
        </w:rPr>
        <w:t>19.</w:t>
      </w:r>
      <w:r w:rsidR="005151DA" w:rsidRPr="00716E96">
        <w:rPr>
          <w:rFonts w:ascii="Arial" w:hAnsi="Arial" w:cs="Arial"/>
          <w:sz w:val="20"/>
          <w:szCs w:val="20"/>
        </w:rPr>
        <w:t xml:space="preserve">  Evangelista is also an alumna of the University of</w:t>
      </w:r>
      <w:r w:rsidR="00DB675A">
        <w:rPr>
          <w:rFonts w:ascii="Arial" w:hAnsi="Arial" w:cs="Arial"/>
          <w:sz w:val="20"/>
          <w:szCs w:val="20"/>
        </w:rPr>
        <w:t xml:space="preserve"> the Philippines Debate Society – the same institution </w:t>
      </w:r>
      <w:r w:rsidR="00DB675A">
        <w:rPr>
          <w:rFonts w:ascii="Arial" w:hAnsi="Arial" w:cs="Arial"/>
          <w:sz w:val="20"/>
          <w:szCs w:val="20"/>
        </w:rPr>
        <w:lastRenderedPageBreak/>
        <w:t>that produced the country’s winning team that bested 81 others in the 4</w:t>
      </w:r>
      <w:r w:rsidR="00DB675A" w:rsidRPr="00DB675A">
        <w:rPr>
          <w:rFonts w:ascii="Arial" w:hAnsi="Arial" w:cs="Arial"/>
          <w:sz w:val="20"/>
          <w:szCs w:val="20"/>
          <w:vertAlign w:val="superscript"/>
        </w:rPr>
        <w:t>th</w:t>
      </w:r>
      <w:r w:rsidR="00DB675A">
        <w:rPr>
          <w:rFonts w:ascii="Arial" w:hAnsi="Arial" w:cs="Arial"/>
          <w:sz w:val="20"/>
          <w:szCs w:val="20"/>
        </w:rPr>
        <w:t xml:space="preserve"> United Asian Debating Championship.</w:t>
      </w:r>
    </w:p>
    <w:p w:rsidR="005151DA" w:rsidRPr="00716E96" w:rsidRDefault="005151DA" w:rsidP="00DB675A">
      <w:pPr>
        <w:autoSpaceDE w:val="0"/>
        <w:autoSpaceDN w:val="0"/>
        <w:adjustRightInd w:val="0"/>
        <w:spacing w:after="0" w:line="360" w:lineRule="auto"/>
        <w:jc w:val="both"/>
        <w:rPr>
          <w:rFonts w:ascii="Arial" w:hAnsi="Arial" w:cs="Arial"/>
          <w:sz w:val="20"/>
          <w:szCs w:val="20"/>
        </w:rPr>
      </w:pPr>
    </w:p>
    <w:p w:rsidR="005151DA" w:rsidRPr="00716E96" w:rsidRDefault="005151DA" w:rsidP="00DB675A">
      <w:pPr>
        <w:autoSpaceDE w:val="0"/>
        <w:autoSpaceDN w:val="0"/>
        <w:adjustRightInd w:val="0"/>
        <w:spacing w:after="0" w:line="360" w:lineRule="auto"/>
        <w:jc w:val="both"/>
        <w:rPr>
          <w:rFonts w:ascii="Arial" w:hAnsi="Arial" w:cs="Arial"/>
          <w:sz w:val="20"/>
          <w:szCs w:val="20"/>
          <w:lang w:val="en-PH"/>
        </w:rPr>
      </w:pPr>
      <w:r w:rsidRPr="00716E96">
        <w:rPr>
          <w:rFonts w:ascii="Arial" w:hAnsi="Arial" w:cs="Arial"/>
          <w:sz w:val="20"/>
          <w:szCs w:val="20"/>
        </w:rPr>
        <w:t xml:space="preserve">Possibly the most charismatic of US Presidents, </w:t>
      </w:r>
      <w:hyperlink r:id="rId9" w:history="1">
        <w:r w:rsidRPr="00716E96">
          <w:rPr>
            <w:rStyle w:val="Hyperlink"/>
            <w:rFonts w:ascii="Arial" w:hAnsi="Arial" w:cs="Arial"/>
            <w:sz w:val="20"/>
            <w:szCs w:val="20"/>
          </w:rPr>
          <w:t xml:space="preserve">John </w:t>
        </w:r>
        <w:r w:rsidR="00E11338" w:rsidRPr="00716E96">
          <w:rPr>
            <w:rStyle w:val="Hyperlink"/>
            <w:rFonts w:ascii="Arial" w:hAnsi="Arial" w:cs="Arial"/>
            <w:sz w:val="20"/>
            <w:szCs w:val="20"/>
            <w:lang w:val="en-PH"/>
          </w:rPr>
          <w:t>Fitzgerald</w:t>
        </w:r>
        <w:r w:rsidRPr="00716E96">
          <w:rPr>
            <w:rStyle w:val="Hyperlink"/>
            <w:rFonts w:ascii="Arial" w:hAnsi="Arial" w:cs="Arial"/>
            <w:sz w:val="20"/>
            <w:szCs w:val="20"/>
          </w:rPr>
          <w:t xml:space="preserve"> Kennedy</w:t>
        </w:r>
        <w:r w:rsidR="00E11338" w:rsidRPr="00716E96">
          <w:rPr>
            <w:rStyle w:val="Hyperlink"/>
            <w:rFonts w:ascii="Arial" w:hAnsi="Arial" w:cs="Arial"/>
            <w:sz w:val="20"/>
            <w:szCs w:val="20"/>
          </w:rPr>
          <w:t xml:space="preserve"> (JFK)</w:t>
        </w:r>
      </w:hyperlink>
      <w:r w:rsidR="00B87E2A" w:rsidRPr="00716E96">
        <w:rPr>
          <w:rFonts w:ascii="Arial" w:hAnsi="Arial" w:cs="Arial"/>
          <w:sz w:val="20"/>
          <w:szCs w:val="20"/>
        </w:rPr>
        <w:t>,</w:t>
      </w:r>
      <w:r w:rsidRPr="00716E96">
        <w:rPr>
          <w:rFonts w:ascii="Arial" w:hAnsi="Arial" w:cs="Arial"/>
          <w:sz w:val="20"/>
          <w:szCs w:val="20"/>
        </w:rPr>
        <w:t xml:space="preserve"> once </w:t>
      </w:r>
      <w:r w:rsidR="00B87E2A" w:rsidRPr="00716E96">
        <w:rPr>
          <w:rFonts w:ascii="Arial" w:hAnsi="Arial" w:cs="Arial"/>
          <w:sz w:val="20"/>
          <w:szCs w:val="20"/>
        </w:rPr>
        <w:t xml:space="preserve">squared-off with fellow aspirant Richard Nixon in a historic </w:t>
      </w:r>
      <w:r w:rsidR="00E11338" w:rsidRPr="00716E96">
        <w:rPr>
          <w:rFonts w:ascii="Arial" w:hAnsi="Arial" w:cs="Arial"/>
          <w:sz w:val="20"/>
          <w:szCs w:val="20"/>
        </w:rPr>
        <w:t xml:space="preserve">series of </w:t>
      </w:r>
      <w:r w:rsidR="00B87E2A" w:rsidRPr="00716E96">
        <w:rPr>
          <w:rFonts w:ascii="Arial" w:hAnsi="Arial" w:cs="Arial"/>
          <w:sz w:val="20"/>
          <w:szCs w:val="20"/>
        </w:rPr>
        <w:t>presidential debate</w:t>
      </w:r>
      <w:r w:rsidR="00E11338" w:rsidRPr="00716E96">
        <w:rPr>
          <w:rFonts w:ascii="Arial" w:hAnsi="Arial" w:cs="Arial"/>
          <w:sz w:val="20"/>
          <w:szCs w:val="20"/>
        </w:rPr>
        <w:t>s</w:t>
      </w:r>
      <w:r w:rsidR="00B87E2A" w:rsidRPr="00716E96">
        <w:rPr>
          <w:rFonts w:ascii="Arial" w:hAnsi="Arial" w:cs="Arial"/>
          <w:sz w:val="20"/>
          <w:szCs w:val="20"/>
        </w:rPr>
        <w:t>, which was the country’s first</w:t>
      </w:r>
      <w:r w:rsidR="00E11338" w:rsidRPr="00716E96">
        <w:rPr>
          <w:rFonts w:ascii="Arial" w:hAnsi="Arial" w:cs="Arial"/>
          <w:sz w:val="20"/>
          <w:szCs w:val="20"/>
        </w:rPr>
        <w:t xml:space="preserve"> in 1960</w:t>
      </w:r>
      <w:r w:rsidR="00B87E2A" w:rsidRPr="00716E96">
        <w:rPr>
          <w:rFonts w:ascii="Arial" w:hAnsi="Arial" w:cs="Arial"/>
          <w:sz w:val="20"/>
          <w:szCs w:val="20"/>
        </w:rPr>
        <w:t>.  While television viewers and radio listeners at the time argue who gained the upper hand</w:t>
      </w:r>
      <w:r w:rsidR="00E11338" w:rsidRPr="00716E96">
        <w:rPr>
          <w:rFonts w:ascii="Arial" w:hAnsi="Arial" w:cs="Arial"/>
          <w:sz w:val="20"/>
          <w:szCs w:val="20"/>
        </w:rPr>
        <w:t>, history will show</w:t>
      </w:r>
      <w:r w:rsidR="00B87E2A" w:rsidRPr="00716E96">
        <w:rPr>
          <w:rFonts w:ascii="Arial" w:hAnsi="Arial" w:cs="Arial"/>
          <w:sz w:val="20"/>
          <w:szCs w:val="20"/>
        </w:rPr>
        <w:t xml:space="preserve"> </w:t>
      </w:r>
      <w:r w:rsidR="00E11338" w:rsidRPr="00716E96">
        <w:rPr>
          <w:rFonts w:ascii="Arial" w:hAnsi="Arial" w:cs="Arial"/>
          <w:sz w:val="20"/>
          <w:szCs w:val="20"/>
        </w:rPr>
        <w:t xml:space="preserve">that JFK, by far, was the people’s favorite.  Finally, </w:t>
      </w:r>
      <w:hyperlink r:id="rId10" w:history="1">
        <w:r w:rsidR="00E11338" w:rsidRPr="00716E96">
          <w:rPr>
            <w:rStyle w:val="Hyperlink"/>
            <w:rFonts w:ascii="Arial" w:hAnsi="Arial" w:cs="Arial"/>
            <w:sz w:val="20"/>
            <w:szCs w:val="20"/>
          </w:rPr>
          <w:t>William Bradley “Brad” Pitt</w:t>
        </w:r>
      </w:hyperlink>
      <w:r w:rsidR="00E11338" w:rsidRPr="00716E96">
        <w:rPr>
          <w:rFonts w:ascii="Arial" w:hAnsi="Arial" w:cs="Arial"/>
          <w:sz w:val="20"/>
          <w:szCs w:val="20"/>
        </w:rPr>
        <w:t xml:space="preserve">, who is famous for his versatile roles in multi-million productions like Troy, Mr. &amp; Mrs. Smith and World War Z, also participated in high school debates prior to enrolling at the University of Missouri in 1982.  On whether he would have made a bigger public impact as a </w:t>
      </w:r>
      <w:r w:rsidR="00716E96" w:rsidRPr="00716E96">
        <w:rPr>
          <w:rFonts w:ascii="Arial" w:hAnsi="Arial" w:cs="Arial"/>
          <w:sz w:val="20"/>
          <w:szCs w:val="20"/>
        </w:rPr>
        <w:t xml:space="preserve">lobbyist </w:t>
      </w:r>
      <w:r w:rsidR="00E11338" w:rsidRPr="00716E96">
        <w:rPr>
          <w:rFonts w:ascii="Arial" w:hAnsi="Arial" w:cs="Arial"/>
          <w:sz w:val="20"/>
          <w:szCs w:val="20"/>
        </w:rPr>
        <w:t>is, well, arguable.</w:t>
      </w:r>
    </w:p>
    <w:p w:rsidR="00514E3B" w:rsidRPr="00716E96" w:rsidRDefault="00514E3B" w:rsidP="00DB675A">
      <w:pPr>
        <w:autoSpaceDE w:val="0"/>
        <w:autoSpaceDN w:val="0"/>
        <w:adjustRightInd w:val="0"/>
        <w:spacing w:after="0" w:line="360" w:lineRule="auto"/>
        <w:jc w:val="both"/>
        <w:rPr>
          <w:rFonts w:ascii="Arial" w:hAnsi="Arial" w:cs="Arial"/>
          <w:sz w:val="20"/>
          <w:szCs w:val="20"/>
          <w:lang w:val="en-PH"/>
        </w:rPr>
      </w:pPr>
    </w:p>
    <w:p w:rsidR="00AD6D89" w:rsidRDefault="00716E96" w:rsidP="00DB675A">
      <w:pPr>
        <w:autoSpaceDE w:val="0"/>
        <w:autoSpaceDN w:val="0"/>
        <w:adjustRightInd w:val="0"/>
        <w:spacing w:after="0" w:line="360" w:lineRule="auto"/>
        <w:jc w:val="both"/>
        <w:rPr>
          <w:rFonts w:ascii="Arial" w:hAnsi="Arial" w:cs="Arial"/>
          <w:sz w:val="20"/>
          <w:szCs w:val="20"/>
          <w:lang w:val="en-PH"/>
        </w:rPr>
      </w:pPr>
      <w:r w:rsidRPr="00716E96">
        <w:rPr>
          <w:rFonts w:ascii="Arial" w:hAnsi="Arial" w:cs="Arial"/>
          <w:sz w:val="20"/>
          <w:szCs w:val="20"/>
          <w:lang w:val="en-PH"/>
        </w:rPr>
        <w:t>In the same grain as these luminaries</w:t>
      </w:r>
      <w:r>
        <w:rPr>
          <w:rFonts w:ascii="Arial" w:hAnsi="Arial" w:cs="Arial"/>
          <w:sz w:val="20"/>
          <w:szCs w:val="20"/>
          <w:lang w:val="en-PH"/>
        </w:rPr>
        <w:t xml:space="preserve"> – and in trailing the same pursuit of academic reason</w:t>
      </w:r>
      <w:r w:rsidR="00D771E2">
        <w:rPr>
          <w:rFonts w:ascii="Arial" w:hAnsi="Arial" w:cs="Arial"/>
          <w:sz w:val="20"/>
          <w:szCs w:val="20"/>
          <w:lang w:val="en-PH"/>
        </w:rPr>
        <w:t>ing</w:t>
      </w:r>
      <w:r>
        <w:rPr>
          <w:rFonts w:ascii="Arial" w:hAnsi="Arial" w:cs="Arial"/>
          <w:sz w:val="20"/>
          <w:szCs w:val="20"/>
          <w:lang w:val="en-PH"/>
        </w:rPr>
        <w:t xml:space="preserve"> </w:t>
      </w:r>
      <w:r w:rsidR="006360F6">
        <w:rPr>
          <w:rFonts w:ascii="Arial" w:hAnsi="Arial" w:cs="Arial"/>
          <w:sz w:val="20"/>
          <w:szCs w:val="20"/>
          <w:lang w:val="en-PH"/>
        </w:rPr>
        <w:t>–</w:t>
      </w:r>
      <w:r>
        <w:rPr>
          <w:rFonts w:ascii="Arial" w:hAnsi="Arial" w:cs="Arial"/>
          <w:sz w:val="20"/>
          <w:szCs w:val="20"/>
          <w:lang w:val="en-PH"/>
        </w:rPr>
        <w:t xml:space="preserve"> </w:t>
      </w:r>
      <w:r w:rsidR="006360F6">
        <w:rPr>
          <w:rFonts w:ascii="Arial" w:hAnsi="Arial" w:cs="Arial"/>
          <w:sz w:val="20"/>
          <w:szCs w:val="20"/>
          <w:lang w:val="en-PH"/>
        </w:rPr>
        <w:t xml:space="preserve">a Philippine mining company and a Butuan-based media outlet </w:t>
      </w:r>
      <w:r w:rsidR="00AD6D89">
        <w:rPr>
          <w:rFonts w:ascii="Arial" w:hAnsi="Arial" w:cs="Arial"/>
          <w:sz w:val="20"/>
          <w:szCs w:val="20"/>
          <w:lang w:val="en-PH"/>
        </w:rPr>
        <w:t xml:space="preserve">recently </w:t>
      </w:r>
      <w:r w:rsidR="006360F6">
        <w:rPr>
          <w:rFonts w:ascii="Arial" w:hAnsi="Arial" w:cs="Arial"/>
          <w:sz w:val="20"/>
          <w:szCs w:val="20"/>
          <w:lang w:val="en-PH"/>
        </w:rPr>
        <w:t>came together</w:t>
      </w:r>
      <w:r w:rsidR="00B2183E">
        <w:rPr>
          <w:rFonts w:ascii="Arial" w:hAnsi="Arial" w:cs="Arial"/>
          <w:sz w:val="20"/>
          <w:szCs w:val="20"/>
          <w:lang w:val="en-PH"/>
        </w:rPr>
        <w:t xml:space="preserve"> to harness young minds and promote youth empowerment as part of their advocacies.  </w:t>
      </w:r>
    </w:p>
    <w:p w:rsidR="00AD6D89" w:rsidRDefault="00AD6D89" w:rsidP="00DB675A">
      <w:pPr>
        <w:autoSpaceDE w:val="0"/>
        <w:autoSpaceDN w:val="0"/>
        <w:adjustRightInd w:val="0"/>
        <w:spacing w:after="0" w:line="360" w:lineRule="auto"/>
        <w:jc w:val="both"/>
        <w:rPr>
          <w:rFonts w:ascii="Arial" w:hAnsi="Arial" w:cs="Arial"/>
          <w:sz w:val="20"/>
          <w:szCs w:val="20"/>
          <w:lang w:val="en-PH"/>
        </w:rPr>
      </w:pPr>
    </w:p>
    <w:p w:rsidR="00AD6D89" w:rsidRPr="00AD6D89" w:rsidRDefault="00AD6D89" w:rsidP="00DB675A">
      <w:pPr>
        <w:autoSpaceDE w:val="0"/>
        <w:autoSpaceDN w:val="0"/>
        <w:adjustRightInd w:val="0"/>
        <w:spacing w:after="0" w:line="360" w:lineRule="auto"/>
        <w:jc w:val="both"/>
        <w:rPr>
          <w:rFonts w:ascii="Arial" w:hAnsi="Arial" w:cs="Arial"/>
          <w:b/>
          <w:sz w:val="20"/>
          <w:szCs w:val="20"/>
          <w:lang w:val="en-PH"/>
        </w:rPr>
      </w:pPr>
      <w:r w:rsidRPr="00AD6D89">
        <w:rPr>
          <w:rFonts w:ascii="Arial" w:hAnsi="Arial" w:cs="Arial"/>
          <w:b/>
          <w:sz w:val="20"/>
          <w:szCs w:val="20"/>
          <w:lang w:val="en-PH"/>
        </w:rPr>
        <w:t>Let’s agree to disagree</w:t>
      </w:r>
    </w:p>
    <w:p w:rsidR="00B2183E" w:rsidRPr="00B2183E" w:rsidRDefault="00B2183E" w:rsidP="00DB675A">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rPr>
        <w:t xml:space="preserve">Bombo </w:t>
      </w:r>
      <w:proofErr w:type="spellStart"/>
      <w:r>
        <w:rPr>
          <w:rFonts w:ascii="Arial" w:hAnsi="Arial" w:cs="Arial"/>
          <w:sz w:val="20"/>
          <w:szCs w:val="20"/>
        </w:rPr>
        <w:t>Radyo</w:t>
      </w:r>
      <w:proofErr w:type="spellEnd"/>
      <w:r>
        <w:rPr>
          <w:rFonts w:ascii="Arial" w:hAnsi="Arial" w:cs="Arial"/>
          <w:sz w:val="20"/>
          <w:szCs w:val="20"/>
        </w:rPr>
        <w:t xml:space="preserve"> (</w:t>
      </w:r>
      <w:r>
        <w:rPr>
          <w:rFonts w:ascii="Arial" w:hAnsi="Arial" w:cs="Arial"/>
          <w:sz w:val="20"/>
          <w:szCs w:val="20"/>
          <w:lang w:val="en-PH"/>
        </w:rPr>
        <w:t xml:space="preserve">DXBR) </w:t>
      </w:r>
      <w:r w:rsidRPr="00113429">
        <w:rPr>
          <w:rFonts w:ascii="Arial" w:hAnsi="Arial" w:cs="Arial"/>
          <w:sz w:val="20"/>
          <w:szCs w:val="20"/>
        </w:rPr>
        <w:t>in Butuan City</w:t>
      </w:r>
      <w:r>
        <w:rPr>
          <w:rFonts w:ascii="Arial" w:hAnsi="Arial" w:cs="Arial"/>
          <w:sz w:val="20"/>
          <w:szCs w:val="20"/>
        </w:rPr>
        <w:t xml:space="preserve"> organized </w:t>
      </w:r>
      <w:r w:rsidRPr="00113429">
        <w:rPr>
          <w:rFonts w:ascii="Arial" w:hAnsi="Arial" w:cs="Arial"/>
          <w:sz w:val="20"/>
          <w:szCs w:val="20"/>
          <w:lang w:val="en-PH"/>
        </w:rPr>
        <w:t xml:space="preserve">“Debate </w:t>
      </w:r>
      <w:proofErr w:type="spellStart"/>
      <w:r w:rsidRPr="00113429">
        <w:rPr>
          <w:rFonts w:ascii="Arial" w:hAnsi="Arial" w:cs="Arial"/>
          <w:sz w:val="20"/>
          <w:szCs w:val="20"/>
          <w:lang w:val="en-PH"/>
        </w:rPr>
        <w:t>sa</w:t>
      </w:r>
      <w:proofErr w:type="spellEnd"/>
      <w:r w:rsidRPr="00113429">
        <w:rPr>
          <w:rFonts w:ascii="Arial" w:hAnsi="Arial" w:cs="Arial"/>
          <w:sz w:val="20"/>
          <w:szCs w:val="20"/>
          <w:lang w:val="en-PH"/>
        </w:rPr>
        <w:t xml:space="preserve"> Bombo 2015</w:t>
      </w:r>
      <w:r w:rsidRPr="00113429">
        <w:rPr>
          <w:rFonts w:ascii="Arial" w:hAnsi="Arial" w:cs="Arial"/>
          <w:sz w:val="20"/>
          <w:szCs w:val="20"/>
        </w:rPr>
        <w:t>”</w:t>
      </w:r>
      <w:r>
        <w:rPr>
          <w:rFonts w:ascii="Arial" w:hAnsi="Arial" w:cs="Arial"/>
          <w:sz w:val="20"/>
          <w:szCs w:val="20"/>
        </w:rPr>
        <w:t xml:space="preserve"> – </w:t>
      </w:r>
      <w:r w:rsidR="00E5307B">
        <w:rPr>
          <w:rFonts w:ascii="Arial" w:hAnsi="Arial" w:cs="Arial"/>
          <w:sz w:val="20"/>
          <w:szCs w:val="20"/>
          <w:lang w:val="en-PH"/>
        </w:rPr>
        <w:t>a nationwide</w:t>
      </w:r>
      <w:r>
        <w:rPr>
          <w:rFonts w:ascii="Arial" w:hAnsi="Arial" w:cs="Arial"/>
          <w:sz w:val="20"/>
          <w:szCs w:val="20"/>
          <w:lang w:val="en-PH"/>
        </w:rPr>
        <w:t xml:space="preserve"> </w:t>
      </w:r>
      <w:r>
        <w:rPr>
          <w:rFonts w:ascii="Arial" w:hAnsi="Arial" w:cs="Arial"/>
          <w:sz w:val="20"/>
          <w:szCs w:val="20"/>
        </w:rPr>
        <w:t>i</w:t>
      </w:r>
      <w:r w:rsidR="00113429" w:rsidRPr="00113429">
        <w:rPr>
          <w:rFonts w:ascii="Arial" w:hAnsi="Arial" w:cs="Arial"/>
          <w:sz w:val="20"/>
          <w:szCs w:val="20"/>
        </w:rPr>
        <w:t xml:space="preserve">ntercollegiate </w:t>
      </w:r>
      <w:r w:rsidR="008B0428">
        <w:rPr>
          <w:rFonts w:ascii="Arial" w:hAnsi="Arial" w:cs="Arial"/>
          <w:sz w:val="20"/>
          <w:szCs w:val="20"/>
        </w:rPr>
        <w:t xml:space="preserve">debate </w:t>
      </w:r>
      <w:r w:rsidR="008B0428" w:rsidRPr="00113429">
        <w:rPr>
          <w:rFonts w:ascii="Arial" w:hAnsi="Arial" w:cs="Arial"/>
          <w:sz w:val="20"/>
          <w:szCs w:val="20"/>
        </w:rPr>
        <w:t>series</w:t>
      </w:r>
      <w:r w:rsidR="00113429" w:rsidRPr="00113429">
        <w:rPr>
          <w:rFonts w:ascii="Arial" w:hAnsi="Arial" w:cs="Arial"/>
          <w:sz w:val="20"/>
          <w:szCs w:val="20"/>
        </w:rPr>
        <w:t xml:space="preserve"> </w:t>
      </w:r>
      <w:r>
        <w:rPr>
          <w:rFonts w:ascii="Arial" w:hAnsi="Arial" w:cs="Arial"/>
          <w:sz w:val="20"/>
          <w:szCs w:val="20"/>
        </w:rPr>
        <w:t xml:space="preserve">that is supported by </w:t>
      </w:r>
      <w:proofErr w:type="spellStart"/>
      <w:r>
        <w:rPr>
          <w:rFonts w:ascii="Arial" w:hAnsi="Arial" w:cs="Arial"/>
          <w:sz w:val="20"/>
          <w:szCs w:val="20"/>
        </w:rPr>
        <w:t>Agata</w:t>
      </w:r>
      <w:proofErr w:type="spellEnd"/>
      <w:r>
        <w:rPr>
          <w:rFonts w:ascii="Arial" w:hAnsi="Arial" w:cs="Arial"/>
          <w:sz w:val="20"/>
          <w:szCs w:val="20"/>
        </w:rPr>
        <w:t xml:space="preserve"> Mini</w:t>
      </w:r>
      <w:r w:rsidR="00AD6D89">
        <w:rPr>
          <w:rFonts w:ascii="Arial" w:hAnsi="Arial" w:cs="Arial"/>
          <w:sz w:val="20"/>
          <w:szCs w:val="20"/>
        </w:rPr>
        <w:t>n</w:t>
      </w:r>
      <w:r>
        <w:rPr>
          <w:rFonts w:ascii="Arial" w:hAnsi="Arial" w:cs="Arial"/>
          <w:sz w:val="20"/>
          <w:szCs w:val="20"/>
        </w:rPr>
        <w:t>g Ventures Inc. (AMVI) and includes</w:t>
      </w:r>
      <w:r w:rsidR="00113429" w:rsidRPr="00113429">
        <w:rPr>
          <w:rFonts w:ascii="Arial" w:hAnsi="Arial" w:cs="Arial"/>
          <w:sz w:val="20"/>
          <w:szCs w:val="20"/>
        </w:rPr>
        <w:t xml:space="preserve"> participants from the </w:t>
      </w:r>
      <w:proofErr w:type="spellStart"/>
      <w:r w:rsidR="00113429" w:rsidRPr="00113429">
        <w:rPr>
          <w:rFonts w:ascii="Arial" w:hAnsi="Arial" w:cs="Arial"/>
          <w:sz w:val="20"/>
          <w:szCs w:val="20"/>
        </w:rPr>
        <w:t>Caraga</w:t>
      </w:r>
      <w:proofErr w:type="spellEnd"/>
      <w:r w:rsidR="00113429" w:rsidRPr="00113429">
        <w:rPr>
          <w:rFonts w:ascii="Arial" w:hAnsi="Arial" w:cs="Arial"/>
          <w:sz w:val="20"/>
          <w:szCs w:val="20"/>
        </w:rPr>
        <w:t xml:space="preserve"> State University (CSU), Father </w:t>
      </w:r>
      <w:proofErr w:type="spellStart"/>
      <w:r w:rsidR="00113429" w:rsidRPr="00113429">
        <w:rPr>
          <w:rFonts w:ascii="Arial" w:hAnsi="Arial" w:cs="Arial"/>
          <w:sz w:val="20"/>
          <w:szCs w:val="20"/>
        </w:rPr>
        <w:t>Saturnino</w:t>
      </w:r>
      <w:proofErr w:type="spellEnd"/>
      <w:r w:rsidR="00113429" w:rsidRPr="00113429">
        <w:rPr>
          <w:rFonts w:ascii="Arial" w:hAnsi="Arial" w:cs="Arial"/>
          <w:sz w:val="20"/>
          <w:szCs w:val="20"/>
        </w:rPr>
        <w:t xml:space="preserve"> </w:t>
      </w:r>
      <w:proofErr w:type="spellStart"/>
      <w:r w:rsidR="00113429" w:rsidRPr="00113429">
        <w:rPr>
          <w:rFonts w:ascii="Arial" w:hAnsi="Arial" w:cs="Arial"/>
          <w:sz w:val="20"/>
          <w:szCs w:val="20"/>
        </w:rPr>
        <w:t>Urios</w:t>
      </w:r>
      <w:proofErr w:type="spellEnd"/>
      <w:r w:rsidR="00113429" w:rsidRPr="00113429">
        <w:rPr>
          <w:rFonts w:ascii="Arial" w:hAnsi="Arial" w:cs="Arial"/>
          <w:sz w:val="20"/>
          <w:szCs w:val="20"/>
        </w:rPr>
        <w:t xml:space="preserve"> University (FSUU), </w:t>
      </w:r>
      <w:proofErr w:type="spellStart"/>
      <w:r w:rsidR="00113429" w:rsidRPr="00113429">
        <w:rPr>
          <w:rFonts w:ascii="Arial" w:hAnsi="Arial" w:cs="Arial"/>
          <w:sz w:val="20"/>
          <w:szCs w:val="20"/>
        </w:rPr>
        <w:t>Agusan</w:t>
      </w:r>
      <w:proofErr w:type="spellEnd"/>
      <w:r w:rsidR="00113429" w:rsidRPr="00113429">
        <w:rPr>
          <w:rFonts w:ascii="Arial" w:hAnsi="Arial" w:cs="Arial"/>
          <w:sz w:val="20"/>
          <w:szCs w:val="20"/>
        </w:rPr>
        <w:t xml:space="preserve"> Colleges Inc. (ACI) and St. Joseph Institute of Technology (SJIT).</w:t>
      </w:r>
      <w:r>
        <w:rPr>
          <w:rFonts w:ascii="Arial" w:hAnsi="Arial" w:cs="Arial"/>
          <w:sz w:val="20"/>
          <w:szCs w:val="20"/>
        </w:rPr>
        <w:t xml:space="preserve">  </w:t>
      </w:r>
      <w:r w:rsidR="00113429" w:rsidRPr="00113429">
        <w:rPr>
          <w:rFonts w:ascii="Arial" w:hAnsi="Arial" w:cs="Arial"/>
          <w:sz w:val="20"/>
          <w:szCs w:val="20"/>
        </w:rPr>
        <w:t xml:space="preserve"> </w:t>
      </w:r>
    </w:p>
    <w:p w:rsidR="00B2183E" w:rsidRDefault="00B2183E" w:rsidP="00DB675A">
      <w:pPr>
        <w:autoSpaceDE w:val="0"/>
        <w:autoSpaceDN w:val="0"/>
        <w:adjustRightInd w:val="0"/>
        <w:spacing w:after="0" w:line="360" w:lineRule="auto"/>
        <w:jc w:val="both"/>
        <w:rPr>
          <w:rFonts w:ascii="Arial" w:hAnsi="Arial" w:cs="Arial"/>
          <w:sz w:val="20"/>
          <w:szCs w:val="20"/>
        </w:rPr>
      </w:pPr>
    </w:p>
    <w:p w:rsidR="00D771E2" w:rsidRPr="00C1468B" w:rsidRDefault="00D771E2" w:rsidP="00D771E2">
      <w:pPr>
        <w:autoSpaceDE w:val="0"/>
        <w:autoSpaceDN w:val="0"/>
        <w:adjustRightInd w:val="0"/>
        <w:spacing w:after="0" w:line="360" w:lineRule="auto"/>
        <w:jc w:val="both"/>
        <w:rPr>
          <w:rFonts w:ascii="Arial" w:hAnsi="Arial" w:cs="Arial"/>
          <w:sz w:val="20"/>
          <w:szCs w:val="20"/>
          <w:highlight w:val="yellow"/>
        </w:rPr>
      </w:pPr>
      <w:r w:rsidRPr="002D7A29">
        <w:rPr>
          <w:rFonts w:ascii="Arial" w:hAnsi="Arial" w:cs="Arial"/>
          <w:sz w:val="20"/>
          <w:szCs w:val="20"/>
        </w:rPr>
        <w:t xml:space="preserve">“Bombo </w:t>
      </w:r>
      <w:proofErr w:type="spellStart"/>
      <w:r w:rsidRPr="002D7A29">
        <w:rPr>
          <w:rFonts w:ascii="Arial" w:hAnsi="Arial" w:cs="Arial"/>
          <w:sz w:val="20"/>
          <w:szCs w:val="20"/>
        </w:rPr>
        <w:t>Radyo</w:t>
      </w:r>
      <w:proofErr w:type="spellEnd"/>
      <w:r w:rsidRPr="002D7A29">
        <w:rPr>
          <w:rFonts w:ascii="Arial" w:hAnsi="Arial" w:cs="Arial"/>
          <w:sz w:val="20"/>
          <w:szCs w:val="20"/>
        </w:rPr>
        <w:t xml:space="preserve"> welcomes AMVI’s support for the radio station’s numerous programs that fo</w:t>
      </w:r>
      <w:r>
        <w:rPr>
          <w:rFonts w:ascii="Arial" w:hAnsi="Arial" w:cs="Arial"/>
          <w:sz w:val="20"/>
          <w:szCs w:val="20"/>
        </w:rPr>
        <w:t>cus</w:t>
      </w:r>
      <w:r w:rsidRPr="002D7A29">
        <w:rPr>
          <w:rFonts w:ascii="Arial" w:hAnsi="Arial" w:cs="Arial"/>
          <w:sz w:val="20"/>
          <w:szCs w:val="20"/>
        </w:rPr>
        <w:t xml:space="preserve"> on education, health </w:t>
      </w:r>
      <w:r>
        <w:rPr>
          <w:rFonts w:ascii="Arial" w:hAnsi="Arial" w:cs="Arial"/>
          <w:sz w:val="20"/>
          <w:szCs w:val="20"/>
        </w:rPr>
        <w:t xml:space="preserve">– </w:t>
      </w:r>
      <w:r w:rsidRPr="002D7A29">
        <w:rPr>
          <w:rFonts w:ascii="Arial" w:hAnsi="Arial" w:cs="Arial"/>
          <w:sz w:val="20"/>
          <w:szCs w:val="20"/>
        </w:rPr>
        <w:t>and</w:t>
      </w:r>
      <w:r>
        <w:rPr>
          <w:rFonts w:ascii="Arial" w:hAnsi="Arial" w:cs="Arial"/>
          <w:sz w:val="20"/>
          <w:szCs w:val="20"/>
        </w:rPr>
        <w:t xml:space="preserve"> </w:t>
      </w:r>
      <w:r w:rsidRPr="002D7A29">
        <w:rPr>
          <w:rFonts w:ascii="Arial" w:hAnsi="Arial" w:cs="Arial"/>
          <w:sz w:val="20"/>
          <w:szCs w:val="20"/>
        </w:rPr>
        <w:t>just recently</w:t>
      </w:r>
      <w:r>
        <w:rPr>
          <w:rFonts w:ascii="Arial" w:hAnsi="Arial" w:cs="Arial"/>
          <w:sz w:val="20"/>
          <w:szCs w:val="20"/>
        </w:rPr>
        <w:t xml:space="preserve"> –</w:t>
      </w:r>
      <w:r w:rsidRPr="002D7A29">
        <w:rPr>
          <w:rFonts w:ascii="Arial" w:hAnsi="Arial" w:cs="Arial"/>
          <w:sz w:val="20"/>
          <w:szCs w:val="20"/>
        </w:rPr>
        <w:t xml:space="preserve"> youth</w:t>
      </w:r>
      <w:r>
        <w:rPr>
          <w:rFonts w:ascii="Arial" w:hAnsi="Arial" w:cs="Arial"/>
          <w:sz w:val="20"/>
          <w:szCs w:val="20"/>
        </w:rPr>
        <w:t xml:space="preserve"> </w:t>
      </w:r>
      <w:r w:rsidRPr="002D7A29">
        <w:rPr>
          <w:rFonts w:ascii="Arial" w:hAnsi="Arial" w:cs="Arial"/>
          <w:sz w:val="20"/>
          <w:szCs w:val="20"/>
        </w:rPr>
        <w:t>empowerment</w:t>
      </w:r>
      <w:r>
        <w:rPr>
          <w:rFonts w:ascii="Arial" w:hAnsi="Arial" w:cs="Arial"/>
          <w:sz w:val="20"/>
          <w:szCs w:val="20"/>
        </w:rPr>
        <w:t>.</w:t>
      </w:r>
      <w:r w:rsidRPr="002D7A29">
        <w:rPr>
          <w:rFonts w:ascii="Arial" w:hAnsi="Arial" w:cs="Arial"/>
          <w:sz w:val="20"/>
          <w:szCs w:val="20"/>
        </w:rPr>
        <w:t xml:space="preserve"> </w:t>
      </w:r>
      <w:r>
        <w:rPr>
          <w:rFonts w:ascii="Arial" w:hAnsi="Arial" w:cs="Arial"/>
          <w:sz w:val="20"/>
          <w:szCs w:val="20"/>
        </w:rPr>
        <w:t>(We likewise) acknowledge</w:t>
      </w:r>
      <w:r w:rsidRPr="002D7A29">
        <w:rPr>
          <w:rFonts w:ascii="Arial" w:hAnsi="Arial" w:cs="Arial"/>
          <w:sz w:val="20"/>
          <w:szCs w:val="20"/>
        </w:rPr>
        <w:t xml:space="preserve"> AMVI as a strong partner towards progress and social development</w:t>
      </w:r>
      <w:r>
        <w:rPr>
          <w:rFonts w:ascii="Arial" w:hAnsi="Arial" w:cs="Arial"/>
          <w:sz w:val="20"/>
          <w:szCs w:val="20"/>
        </w:rPr>
        <w:t>,</w:t>
      </w:r>
      <w:r w:rsidRPr="002D7A29">
        <w:rPr>
          <w:rFonts w:ascii="Arial" w:hAnsi="Arial" w:cs="Arial"/>
          <w:sz w:val="20"/>
          <w:szCs w:val="20"/>
        </w:rPr>
        <w:t xml:space="preserve"> reflected by the company’s leading initiative in responsible mining,” says </w:t>
      </w:r>
      <w:r>
        <w:rPr>
          <w:rFonts w:ascii="Arial" w:hAnsi="Arial" w:cs="Arial"/>
          <w:sz w:val="20"/>
          <w:szCs w:val="20"/>
        </w:rPr>
        <w:t>a</w:t>
      </w:r>
      <w:r w:rsidRPr="002D7A29">
        <w:rPr>
          <w:rFonts w:ascii="Arial" w:hAnsi="Arial" w:cs="Arial"/>
          <w:sz w:val="20"/>
          <w:szCs w:val="20"/>
        </w:rPr>
        <w:t>nchorman Edwin Bayer.</w:t>
      </w:r>
      <w:r>
        <w:rPr>
          <w:rFonts w:ascii="Arial" w:hAnsi="Arial" w:cs="Arial"/>
          <w:sz w:val="20"/>
          <w:szCs w:val="20"/>
          <w:highlight w:val="yellow"/>
        </w:rPr>
        <w:t xml:space="preserve"> </w:t>
      </w:r>
    </w:p>
    <w:p w:rsidR="00D771E2" w:rsidRDefault="00D771E2" w:rsidP="00DB675A">
      <w:pPr>
        <w:autoSpaceDE w:val="0"/>
        <w:autoSpaceDN w:val="0"/>
        <w:adjustRightInd w:val="0"/>
        <w:spacing w:after="0" w:line="360" w:lineRule="auto"/>
        <w:jc w:val="both"/>
        <w:rPr>
          <w:rFonts w:ascii="Arial" w:hAnsi="Arial" w:cs="Arial"/>
          <w:sz w:val="20"/>
          <w:szCs w:val="20"/>
        </w:rPr>
      </w:pPr>
    </w:p>
    <w:p w:rsidR="005626EF" w:rsidRPr="00C1468B" w:rsidRDefault="00AD6D89" w:rsidP="00DB675A">
      <w:pPr>
        <w:autoSpaceDE w:val="0"/>
        <w:autoSpaceDN w:val="0"/>
        <w:adjustRightInd w:val="0"/>
        <w:spacing w:after="0" w:line="360" w:lineRule="auto"/>
        <w:jc w:val="both"/>
        <w:rPr>
          <w:rFonts w:ascii="Arial" w:hAnsi="Arial" w:cs="Arial"/>
          <w:sz w:val="20"/>
          <w:szCs w:val="20"/>
          <w:highlight w:val="yellow"/>
        </w:rPr>
      </w:pPr>
      <w:r w:rsidRPr="00AD6D89">
        <w:rPr>
          <w:rFonts w:ascii="Arial" w:hAnsi="Arial" w:cs="Arial"/>
          <w:sz w:val="20"/>
          <w:szCs w:val="20"/>
        </w:rPr>
        <w:t>The</w:t>
      </w:r>
      <w:r>
        <w:rPr>
          <w:rFonts w:ascii="Arial" w:hAnsi="Arial" w:cs="Arial"/>
          <w:i/>
          <w:sz w:val="20"/>
          <w:szCs w:val="20"/>
        </w:rPr>
        <w:t xml:space="preserve"> </w:t>
      </w:r>
      <w:r w:rsidR="007C5CD9" w:rsidRPr="00AD6D89">
        <w:rPr>
          <w:rFonts w:ascii="Arial" w:hAnsi="Arial" w:cs="Arial"/>
          <w:i/>
          <w:sz w:val="20"/>
          <w:szCs w:val="20"/>
        </w:rPr>
        <w:t>Debate</w:t>
      </w:r>
      <w:r w:rsidR="007C5CD9" w:rsidRPr="007C5CD9">
        <w:rPr>
          <w:rFonts w:ascii="Arial" w:hAnsi="Arial" w:cs="Arial"/>
          <w:sz w:val="20"/>
          <w:szCs w:val="20"/>
        </w:rPr>
        <w:t xml:space="preserve"> series </w:t>
      </w:r>
      <w:r w:rsidR="00D771E2">
        <w:rPr>
          <w:rFonts w:ascii="Arial" w:hAnsi="Arial" w:cs="Arial"/>
          <w:sz w:val="20"/>
          <w:szCs w:val="20"/>
        </w:rPr>
        <w:t>wa</w:t>
      </w:r>
      <w:r>
        <w:rPr>
          <w:rFonts w:ascii="Arial" w:hAnsi="Arial" w:cs="Arial"/>
          <w:sz w:val="20"/>
          <w:szCs w:val="20"/>
        </w:rPr>
        <w:t xml:space="preserve">s </w:t>
      </w:r>
      <w:r w:rsidR="008B0428">
        <w:rPr>
          <w:rFonts w:ascii="Arial" w:hAnsi="Arial" w:cs="Arial"/>
          <w:sz w:val="20"/>
          <w:szCs w:val="20"/>
        </w:rPr>
        <w:t xml:space="preserve">scheduled </w:t>
      </w:r>
      <w:r w:rsidR="007C5CD9" w:rsidRPr="007C5CD9">
        <w:rPr>
          <w:rFonts w:ascii="Arial" w:hAnsi="Arial" w:cs="Arial"/>
          <w:sz w:val="20"/>
          <w:szCs w:val="20"/>
        </w:rPr>
        <w:t>to h</w:t>
      </w:r>
      <w:r w:rsidR="008B0428">
        <w:rPr>
          <w:rFonts w:ascii="Arial" w:hAnsi="Arial" w:cs="Arial"/>
          <w:sz w:val="20"/>
          <w:szCs w:val="20"/>
        </w:rPr>
        <w:t>old</w:t>
      </w:r>
      <w:r w:rsidR="007C5CD9" w:rsidRPr="007C5CD9">
        <w:rPr>
          <w:rFonts w:ascii="Arial" w:hAnsi="Arial" w:cs="Arial"/>
          <w:sz w:val="20"/>
          <w:szCs w:val="20"/>
        </w:rPr>
        <w:t xml:space="preserve"> </w:t>
      </w:r>
      <w:r>
        <w:rPr>
          <w:rFonts w:ascii="Arial" w:hAnsi="Arial" w:cs="Arial"/>
          <w:sz w:val="20"/>
          <w:szCs w:val="20"/>
        </w:rPr>
        <w:t>three</w:t>
      </w:r>
      <w:r w:rsidR="007C5CD9" w:rsidRPr="007C5CD9">
        <w:rPr>
          <w:rFonts w:ascii="Arial" w:hAnsi="Arial" w:cs="Arial"/>
          <w:sz w:val="20"/>
          <w:szCs w:val="20"/>
        </w:rPr>
        <w:t xml:space="preserve"> elimination rounds </w:t>
      </w:r>
      <w:r>
        <w:rPr>
          <w:rFonts w:ascii="Arial" w:hAnsi="Arial" w:cs="Arial"/>
          <w:sz w:val="20"/>
          <w:szCs w:val="20"/>
        </w:rPr>
        <w:t>depend</w:t>
      </w:r>
      <w:r w:rsidR="00D771E2">
        <w:rPr>
          <w:rFonts w:ascii="Arial" w:hAnsi="Arial" w:cs="Arial"/>
          <w:sz w:val="20"/>
          <w:szCs w:val="20"/>
        </w:rPr>
        <w:t>ing</w:t>
      </w:r>
      <w:r w:rsidR="007C5CD9" w:rsidRPr="007C5CD9">
        <w:rPr>
          <w:rFonts w:ascii="Arial" w:hAnsi="Arial" w:cs="Arial"/>
          <w:sz w:val="20"/>
          <w:szCs w:val="20"/>
        </w:rPr>
        <w:t xml:space="preserve"> on how fast the competing </w:t>
      </w:r>
      <w:r>
        <w:rPr>
          <w:rFonts w:ascii="Arial" w:hAnsi="Arial" w:cs="Arial"/>
          <w:sz w:val="20"/>
          <w:szCs w:val="20"/>
        </w:rPr>
        <w:t xml:space="preserve">school </w:t>
      </w:r>
      <w:r w:rsidR="007C5CD9" w:rsidRPr="007C5CD9">
        <w:rPr>
          <w:rFonts w:ascii="Arial" w:hAnsi="Arial" w:cs="Arial"/>
          <w:sz w:val="20"/>
          <w:szCs w:val="20"/>
        </w:rPr>
        <w:t>win</w:t>
      </w:r>
      <w:r>
        <w:rPr>
          <w:rFonts w:ascii="Arial" w:hAnsi="Arial" w:cs="Arial"/>
          <w:sz w:val="20"/>
          <w:szCs w:val="20"/>
        </w:rPr>
        <w:t>s</w:t>
      </w:r>
      <w:r w:rsidR="007C5CD9" w:rsidRPr="007C5CD9">
        <w:rPr>
          <w:rFonts w:ascii="Arial" w:hAnsi="Arial" w:cs="Arial"/>
          <w:sz w:val="20"/>
          <w:szCs w:val="20"/>
        </w:rPr>
        <w:t xml:space="preserve"> over </w:t>
      </w:r>
      <w:r>
        <w:rPr>
          <w:rFonts w:ascii="Arial" w:hAnsi="Arial" w:cs="Arial"/>
          <w:sz w:val="20"/>
          <w:szCs w:val="20"/>
        </w:rPr>
        <w:t xml:space="preserve">their </w:t>
      </w:r>
      <w:r w:rsidR="007C5CD9" w:rsidRPr="007C5CD9">
        <w:rPr>
          <w:rFonts w:ascii="Arial" w:hAnsi="Arial" w:cs="Arial"/>
          <w:sz w:val="20"/>
          <w:szCs w:val="20"/>
        </w:rPr>
        <w:t>rival debating teams.</w:t>
      </w:r>
    </w:p>
    <w:p w:rsidR="005626EF" w:rsidRPr="00C1468B" w:rsidRDefault="005626EF" w:rsidP="00DB675A">
      <w:pPr>
        <w:autoSpaceDE w:val="0"/>
        <w:autoSpaceDN w:val="0"/>
        <w:adjustRightInd w:val="0"/>
        <w:spacing w:after="0" w:line="360" w:lineRule="auto"/>
        <w:jc w:val="both"/>
        <w:rPr>
          <w:rFonts w:ascii="Arial" w:hAnsi="Arial" w:cs="Arial"/>
          <w:sz w:val="20"/>
          <w:szCs w:val="20"/>
          <w:highlight w:val="yellow"/>
        </w:rPr>
      </w:pPr>
    </w:p>
    <w:p w:rsidR="001318C2" w:rsidRPr="00426FBE" w:rsidRDefault="00426FBE" w:rsidP="00DB675A">
      <w:pPr>
        <w:autoSpaceDE w:val="0"/>
        <w:autoSpaceDN w:val="0"/>
        <w:adjustRightInd w:val="0"/>
        <w:spacing w:after="0" w:line="360" w:lineRule="auto"/>
        <w:jc w:val="both"/>
        <w:rPr>
          <w:rFonts w:ascii="Arial" w:hAnsi="Arial" w:cs="Arial"/>
          <w:sz w:val="20"/>
          <w:szCs w:val="20"/>
        </w:rPr>
      </w:pPr>
      <w:r w:rsidRPr="00426FBE">
        <w:rPr>
          <w:rFonts w:ascii="Arial" w:hAnsi="Arial" w:cs="Arial"/>
          <w:sz w:val="20"/>
          <w:szCs w:val="20"/>
        </w:rPr>
        <w:t xml:space="preserve">The </w:t>
      </w:r>
      <w:r w:rsidR="008B0428">
        <w:rPr>
          <w:rFonts w:ascii="Arial" w:hAnsi="Arial" w:cs="Arial"/>
          <w:sz w:val="20"/>
          <w:szCs w:val="20"/>
        </w:rPr>
        <w:t xml:space="preserve">second leg of the series </w:t>
      </w:r>
      <w:r w:rsidRPr="00426FBE">
        <w:rPr>
          <w:rFonts w:ascii="Arial" w:hAnsi="Arial" w:cs="Arial"/>
          <w:sz w:val="20"/>
          <w:szCs w:val="20"/>
        </w:rPr>
        <w:t xml:space="preserve">ended </w:t>
      </w:r>
      <w:r w:rsidR="008B0428">
        <w:rPr>
          <w:rFonts w:ascii="Arial" w:hAnsi="Arial" w:cs="Arial"/>
          <w:sz w:val="20"/>
          <w:szCs w:val="20"/>
        </w:rPr>
        <w:t>after</w:t>
      </w:r>
      <w:r w:rsidRPr="00426FBE">
        <w:rPr>
          <w:rFonts w:ascii="Arial" w:hAnsi="Arial" w:cs="Arial"/>
          <w:sz w:val="20"/>
          <w:szCs w:val="20"/>
        </w:rPr>
        <w:t xml:space="preserve"> only </w:t>
      </w:r>
      <w:r w:rsidR="008B0428">
        <w:rPr>
          <w:rFonts w:ascii="Arial" w:hAnsi="Arial" w:cs="Arial"/>
          <w:sz w:val="20"/>
          <w:szCs w:val="20"/>
        </w:rPr>
        <w:t>two</w:t>
      </w:r>
      <w:r w:rsidRPr="00426FBE">
        <w:rPr>
          <w:rFonts w:ascii="Arial" w:hAnsi="Arial" w:cs="Arial"/>
          <w:sz w:val="20"/>
          <w:szCs w:val="20"/>
        </w:rPr>
        <w:t xml:space="preserve"> rounds</w:t>
      </w:r>
      <w:r w:rsidR="008B0428">
        <w:rPr>
          <w:rFonts w:ascii="Arial" w:hAnsi="Arial" w:cs="Arial"/>
          <w:sz w:val="20"/>
          <w:szCs w:val="20"/>
        </w:rPr>
        <w:t xml:space="preserve"> – t</w:t>
      </w:r>
      <w:r w:rsidRPr="00426FBE">
        <w:rPr>
          <w:rFonts w:ascii="Arial" w:hAnsi="Arial" w:cs="Arial"/>
          <w:sz w:val="20"/>
          <w:szCs w:val="20"/>
        </w:rPr>
        <w:t>he</w:t>
      </w:r>
      <w:r w:rsidR="008B0428">
        <w:rPr>
          <w:rFonts w:ascii="Arial" w:hAnsi="Arial" w:cs="Arial"/>
          <w:sz w:val="20"/>
          <w:szCs w:val="20"/>
        </w:rPr>
        <w:t xml:space="preserve"> first </w:t>
      </w:r>
      <w:r w:rsidRPr="00426FBE">
        <w:rPr>
          <w:rFonts w:ascii="Arial" w:hAnsi="Arial" w:cs="Arial"/>
          <w:sz w:val="20"/>
          <w:szCs w:val="20"/>
        </w:rPr>
        <w:t>was held in SJIT auditorium where both FSUU and CSU were eliminated by ACI and SJIT</w:t>
      </w:r>
      <w:r w:rsidR="008B0428">
        <w:rPr>
          <w:rFonts w:ascii="Arial" w:hAnsi="Arial" w:cs="Arial"/>
          <w:sz w:val="20"/>
          <w:szCs w:val="20"/>
        </w:rPr>
        <w:t>, respectively,</w:t>
      </w:r>
      <w:r w:rsidR="00154569">
        <w:rPr>
          <w:rFonts w:ascii="Arial" w:hAnsi="Arial" w:cs="Arial"/>
          <w:sz w:val="20"/>
          <w:szCs w:val="20"/>
        </w:rPr>
        <w:t xml:space="preserve"> in a debate about </w:t>
      </w:r>
      <w:r w:rsidR="008B0428">
        <w:rPr>
          <w:rFonts w:ascii="Arial" w:hAnsi="Arial" w:cs="Arial"/>
          <w:sz w:val="20"/>
          <w:szCs w:val="20"/>
        </w:rPr>
        <w:t>political and current national issues</w:t>
      </w:r>
      <w:r w:rsidRPr="00426FBE">
        <w:rPr>
          <w:rFonts w:ascii="Arial" w:hAnsi="Arial" w:cs="Arial"/>
          <w:sz w:val="20"/>
          <w:szCs w:val="20"/>
        </w:rPr>
        <w:t xml:space="preserve">. </w:t>
      </w:r>
      <w:r w:rsidR="00D771E2">
        <w:rPr>
          <w:rFonts w:ascii="Arial" w:hAnsi="Arial" w:cs="Arial"/>
          <w:sz w:val="20"/>
          <w:szCs w:val="20"/>
        </w:rPr>
        <w:t xml:space="preserve"> </w:t>
      </w:r>
      <w:r w:rsidRPr="00426FBE">
        <w:rPr>
          <w:rFonts w:ascii="Arial" w:hAnsi="Arial" w:cs="Arial"/>
          <w:sz w:val="20"/>
          <w:szCs w:val="20"/>
        </w:rPr>
        <w:t xml:space="preserve">The </w:t>
      </w:r>
      <w:r w:rsidR="008B0428">
        <w:rPr>
          <w:rFonts w:ascii="Arial" w:hAnsi="Arial" w:cs="Arial"/>
          <w:sz w:val="20"/>
          <w:szCs w:val="20"/>
        </w:rPr>
        <w:t xml:space="preserve">second </w:t>
      </w:r>
      <w:r w:rsidRPr="00426FBE">
        <w:rPr>
          <w:rFonts w:ascii="Arial" w:hAnsi="Arial" w:cs="Arial"/>
          <w:sz w:val="20"/>
          <w:szCs w:val="20"/>
        </w:rPr>
        <w:t xml:space="preserve">and final round was held </w:t>
      </w:r>
      <w:r w:rsidR="008B0428">
        <w:rPr>
          <w:rFonts w:ascii="Arial" w:hAnsi="Arial" w:cs="Arial"/>
          <w:sz w:val="20"/>
          <w:szCs w:val="20"/>
        </w:rPr>
        <w:t>at the</w:t>
      </w:r>
      <w:r w:rsidRPr="00426FBE">
        <w:rPr>
          <w:rFonts w:ascii="Arial" w:hAnsi="Arial" w:cs="Arial"/>
          <w:sz w:val="20"/>
          <w:szCs w:val="20"/>
        </w:rPr>
        <w:t xml:space="preserve"> ACI </w:t>
      </w:r>
      <w:r w:rsidR="008B0428">
        <w:rPr>
          <w:rFonts w:ascii="Arial" w:hAnsi="Arial" w:cs="Arial"/>
          <w:sz w:val="20"/>
          <w:szCs w:val="20"/>
        </w:rPr>
        <w:t>gymnasium where</w:t>
      </w:r>
      <w:r w:rsidRPr="00426FBE">
        <w:rPr>
          <w:rFonts w:ascii="Arial" w:hAnsi="Arial" w:cs="Arial"/>
          <w:sz w:val="20"/>
          <w:szCs w:val="20"/>
        </w:rPr>
        <w:t xml:space="preserve"> SJIT </w:t>
      </w:r>
      <w:r w:rsidR="008B0428">
        <w:rPr>
          <w:rFonts w:ascii="Arial" w:hAnsi="Arial" w:cs="Arial"/>
          <w:sz w:val="20"/>
          <w:szCs w:val="20"/>
        </w:rPr>
        <w:t xml:space="preserve">took-on the home court residents </w:t>
      </w:r>
      <w:r w:rsidR="00622C27">
        <w:rPr>
          <w:rFonts w:ascii="Arial" w:hAnsi="Arial" w:cs="Arial"/>
          <w:sz w:val="20"/>
          <w:szCs w:val="20"/>
        </w:rPr>
        <w:t>in a</w:t>
      </w:r>
      <w:r w:rsidR="00154569">
        <w:rPr>
          <w:rFonts w:ascii="Arial" w:hAnsi="Arial" w:cs="Arial"/>
          <w:sz w:val="20"/>
          <w:szCs w:val="20"/>
        </w:rPr>
        <w:t xml:space="preserve"> debate </w:t>
      </w:r>
      <w:r w:rsidR="008B0428">
        <w:rPr>
          <w:rFonts w:ascii="Arial" w:hAnsi="Arial" w:cs="Arial"/>
          <w:sz w:val="20"/>
          <w:szCs w:val="20"/>
        </w:rPr>
        <w:t xml:space="preserve">on </w:t>
      </w:r>
      <w:r w:rsidR="00154569">
        <w:rPr>
          <w:rFonts w:ascii="Arial" w:hAnsi="Arial" w:cs="Arial"/>
          <w:sz w:val="20"/>
          <w:szCs w:val="20"/>
        </w:rPr>
        <w:t xml:space="preserve">whether K-12 should or should not be implemented in </w:t>
      </w:r>
      <w:r w:rsidR="00622C27">
        <w:rPr>
          <w:rFonts w:ascii="Arial" w:hAnsi="Arial" w:cs="Arial"/>
          <w:sz w:val="20"/>
          <w:szCs w:val="20"/>
        </w:rPr>
        <w:t xml:space="preserve">the </w:t>
      </w:r>
      <w:r w:rsidR="00154569">
        <w:rPr>
          <w:rFonts w:ascii="Arial" w:hAnsi="Arial" w:cs="Arial"/>
          <w:sz w:val="20"/>
          <w:szCs w:val="20"/>
        </w:rPr>
        <w:t>Philippine education system</w:t>
      </w:r>
      <w:r w:rsidR="00D771E2">
        <w:rPr>
          <w:rFonts w:ascii="Arial" w:hAnsi="Arial" w:cs="Arial"/>
          <w:sz w:val="20"/>
          <w:szCs w:val="20"/>
        </w:rPr>
        <w:t xml:space="preserve">.  The visitors, </w:t>
      </w:r>
      <w:r w:rsidR="008B0428">
        <w:rPr>
          <w:rFonts w:ascii="Arial" w:hAnsi="Arial" w:cs="Arial"/>
          <w:sz w:val="20"/>
          <w:szCs w:val="20"/>
        </w:rPr>
        <w:t>SJIT</w:t>
      </w:r>
      <w:r w:rsidR="00D771E2">
        <w:rPr>
          <w:rFonts w:ascii="Arial" w:hAnsi="Arial" w:cs="Arial"/>
          <w:sz w:val="20"/>
          <w:szCs w:val="20"/>
        </w:rPr>
        <w:t>,</w:t>
      </w:r>
      <w:r w:rsidR="008B0428">
        <w:rPr>
          <w:rFonts w:ascii="Arial" w:hAnsi="Arial" w:cs="Arial"/>
          <w:sz w:val="20"/>
          <w:szCs w:val="20"/>
        </w:rPr>
        <w:t xml:space="preserve"> </w:t>
      </w:r>
      <w:r w:rsidR="00D771E2">
        <w:rPr>
          <w:rFonts w:ascii="Arial" w:hAnsi="Arial" w:cs="Arial"/>
          <w:sz w:val="20"/>
          <w:szCs w:val="20"/>
        </w:rPr>
        <w:t xml:space="preserve">won </w:t>
      </w:r>
      <w:r w:rsidR="008B0428" w:rsidRPr="00426FBE">
        <w:rPr>
          <w:rFonts w:ascii="Arial" w:hAnsi="Arial" w:cs="Arial"/>
          <w:sz w:val="20"/>
          <w:szCs w:val="20"/>
        </w:rPr>
        <w:t>as</w:t>
      </w:r>
      <w:r w:rsidR="008B0428">
        <w:rPr>
          <w:rFonts w:ascii="Arial" w:hAnsi="Arial" w:cs="Arial"/>
          <w:sz w:val="20"/>
          <w:szCs w:val="20"/>
        </w:rPr>
        <w:t xml:space="preserve"> champions over </w:t>
      </w:r>
      <w:r w:rsidRPr="00426FBE">
        <w:rPr>
          <w:rFonts w:ascii="Arial" w:hAnsi="Arial" w:cs="Arial"/>
          <w:sz w:val="20"/>
          <w:szCs w:val="20"/>
        </w:rPr>
        <w:t>ACI.</w:t>
      </w:r>
    </w:p>
    <w:p w:rsidR="00640874" w:rsidRPr="00C1468B" w:rsidRDefault="00640874" w:rsidP="00DB675A">
      <w:pPr>
        <w:autoSpaceDE w:val="0"/>
        <w:autoSpaceDN w:val="0"/>
        <w:adjustRightInd w:val="0"/>
        <w:spacing w:after="0" w:line="360" w:lineRule="auto"/>
        <w:jc w:val="both"/>
        <w:rPr>
          <w:rFonts w:ascii="Arial" w:hAnsi="Arial" w:cs="Arial"/>
          <w:sz w:val="20"/>
          <w:szCs w:val="20"/>
          <w:highlight w:val="yellow"/>
        </w:rPr>
      </w:pPr>
    </w:p>
    <w:p w:rsidR="00422703" w:rsidRPr="00C1468B" w:rsidRDefault="00422703" w:rsidP="00DB675A">
      <w:pPr>
        <w:autoSpaceDE w:val="0"/>
        <w:autoSpaceDN w:val="0"/>
        <w:adjustRightInd w:val="0"/>
        <w:spacing w:after="0" w:line="360" w:lineRule="auto"/>
        <w:jc w:val="both"/>
        <w:rPr>
          <w:rFonts w:ascii="Arial" w:hAnsi="Arial" w:cs="Arial"/>
          <w:sz w:val="20"/>
          <w:szCs w:val="20"/>
          <w:highlight w:val="yellow"/>
        </w:rPr>
      </w:pPr>
    </w:p>
    <w:p w:rsidR="00BF6791" w:rsidRDefault="00E5307B" w:rsidP="00DB675A">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 xml:space="preserve">By supporting </w:t>
      </w:r>
      <w:r w:rsidRPr="0021494B">
        <w:rPr>
          <w:rFonts w:ascii="Arial" w:hAnsi="Arial" w:cs="Arial"/>
          <w:sz w:val="20"/>
          <w:szCs w:val="20"/>
        </w:rPr>
        <w:t>responsive education</w:t>
      </w:r>
      <w:r>
        <w:rPr>
          <w:rFonts w:ascii="Arial" w:hAnsi="Arial" w:cs="Arial"/>
          <w:sz w:val="20"/>
          <w:szCs w:val="20"/>
        </w:rPr>
        <w:t>,</w:t>
      </w:r>
      <w:r w:rsidRPr="0021494B">
        <w:rPr>
          <w:rFonts w:ascii="Arial" w:hAnsi="Arial" w:cs="Arial"/>
          <w:sz w:val="20"/>
          <w:szCs w:val="20"/>
        </w:rPr>
        <w:t xml:space="preserve"> </w:t>
      </w:r>
      <w:r w:rsidR="007A7237" w:rsidRPr="0021494B">
        <w:rPr>
          <w:rFonts w:ascii="Arial" w:hAnsi="Arial" w:cs="Arial"/>
          <w:sz w:val="20"/>
          <w:szCs w:val="20"/>
        </w:rPr>
        <w:t xml:space="preserve">AMVI </w:t>
      </w:r>
      <w:r w:rsidR="002D7A29" w:rsidRPr="0021494B">
        <w:rPr>
          <w:rFonts w:ascii="Arial" w:hAnsi="Arial" w:cs="Arial"/>
          <w:sz w:val="20"/>
          <w:szCs w:val="20"/>
        </w:rPr>
        <w:t xml:space="preserve">continues to </w:t>
      </w:r>
      <w:r w:rsidR="007A7237" w:rsidRPr="0021494B">
        <w:rPr>
          <w:rFonts w:ascii="Arial" w:hAnsi="Arial" w:cs="Arial"/>
          <w:sz w:val="20"/>
          <w:szCs w:val="20"/>
        </w:rPr>
        <w:t xml:space="preserve">align </w:t>
      </w:r>
      <w:r w:rsidR="00BF6791">
        <w:rPr>
          <w:rFonts w:ascii="Arial" w:hAnsi="Arial" w:cs="Arial"/>
          <w:sz w:val="20"/>
          <w:szCs w:val="20"/>
        </w:rPr>
        <w:t xml:space="preserve">both </w:t>
      </w:r>
      <w:r w:rsidR="007A7237" w:rsidRPr="0021494B">
        <w:rPr>
          <w:rFonts w:ascii="Arial" w:hAnsi="Arial" w:cs="Arial"/>
          <w:sz w:val="20"/>
          <w:szCs w:val="20"/>
        </w:rPr>
        <w:t xml:space="preserve">its initiated and </w:t>
      </w:r>
      <w:r w:rsidR="00BF6791">
        <w:rPr>
          <w:rFonts w:ascii="Arial" w:hAnsi="Arial" w:cs="Arial"/>
          <w:sz w:val="20"/>
          <w:szCs w:val="20"/>
        </w:rPr>
        <w:t xml:space="preserve">sponsored </w:t>
      </w:r>
      <w:r w:rsidR="007A7237" w:rsidRPr="0021494B">
        <w:rPr>
          <w:rFonts w:ascii="Arial" w:hAnsi="Arial" w:cs="Arial"/>
          <w:sz w:val="20"/>
          <w:szCs w:val="20"/>
        </w:rPr>
        <w:t xml:space="preserve">programs to </w:t>
      </w:r>
      <w:r w:rsidR="00BF6791">
        <w:rPr>
          <w:rFonts w:ascii="Arial" w:hAnsi="Arial" w:cs="Arial"/>
          <w:sz w:val="20"/>
          <w:szCs w:val="20"/>
        </w:rPr>
        <w:t xml:space="preserve">that of </w:t>
      </w:r>
      <w:r w:rsidR="007A7237" w:rsidRPr="0021494B">
        <w:rPr>
          <w:rFonts w:ascii="Arial" w:hAnsi="Arial" w:cs="Arial"/>
          <w:sz w:val="20"/>
          <w:szCs w:val="20"/>
        </w:rPr>
        <w:t>TVI Resource Development Philippines Inc. (TVIRD</w:t>
      </w:r>
      <w:r w:rsidR="0021494B">
        <w:rPr>
          <w:rFonts w:ascii="Arial" w:hAnsi="Arial" w:cs="Arial"/>
          <w:sz w:val="20"/>
          <w:szCs w:val="20"/>
        </w:rPr>
        <w:t xml:space="preserve">) </w:t>
      </w:r>
      <w:r w:rsidR="00BF6791">
        <w:rPr>
          <w:rFonts w:ascii="Arial" w:hAnsi="Arial" w:cs="Arial"/>
          <w:sz w:val="20"/>
          <w:szCs w:val="20"/>
        </w:rPr>
        <w:t xml:space="preserve">– </w:t>
      </w:r>
      <w:r>
        <w:rPr>
          <w:rFonts w:ascii="Arial" w:hAnsi="Arial" w:cs="Arial"/>
          <w:sz w:val="20"/>
          <w:szCs w:val="20"/>
        </w:rPr>
        <w:t xml:space="preserve">also </w:t>
      </w:r>
      <w:r w:rsidR="007A7237" w:rsidRPr="0021494B">
        <w:rPr>
          <w:rFonts w:ascii="Arial" w:hAnsi="Arial" w:cs="Arial"/>
          <w:sz w:val="20"/>
          <w:szCs w:val="20"/>
        </w:rPr>
        <w:t>in</w:t>
      </w:r>
      <w:r>
        <w:rPr>
          <w:rFonts w:ascii="Arial" w:hAnsi="Arial" w:cs="Arial"/>
          <w:sz w:val="20"/>
          <w:szCs w:val="20"/>
        </w:rPr>
        <w:t xml:space="preserve"> the areas of</w:t>
      </w:r>
      <w:r w:rsidR="007A7237" w:rsidRPr="0021494B">
        <w:rPr>
          <w:rFonts w:ascii="Arial" w:hAnsi="Arial" w:cs="Arial"/>
          <w:sz w:val="20"/>
          <w:szCs w:val="20"/>
        </w:rPr>
        <w:t xml:space="preserve"> health and sanitation, livelihood</w:t>
      </w:r>
      <w:r w:rsidR="00BF6791">
        <w:rPr>
          <w:rFonts w:ascii="Arial" w:hAnsi="Arial" w:cs="Arial"/>
          <w:sz w:val="20"/>
          <w:szCs w:val="20"/>
        </w:rPr>
        <w:t xml:space="preserve"> and</w:t>
      </w:r>
      <w:r w:rsidR="007A7237" w:rsidRPr="0021494B">
        <w:rPr>
          <w:rFonts w:ascii="Arial" w:hAnsi="Arial" w:cs="Arial"/>
          <w:sz w:val="20"/>
          <w:szCs w:val="20"/>
        </w:rPr>
        <w:t xml:space="preserve"> infrastructure</w:t>
      </w:r>
      <w:r w:rsidR="00BF6791">
        <w:rPr>
          <w:rFonts w:ascii="Arial" w:hAnsi="Arial" w:cs="Arial"/>
          <w:sz w:val="20"/>
          <w:szCs w:val="20"/>
        </w:rPr>
        <w:t xml:space="preserve"> for its host communities.</w:t>
      </w:r>
      <w:r w:rsidR="007A7237" w:rsidRPr="0021494B">
        <w:rPr>
          <w:rFonts w:ascii="Arial" w:hAnsi="Arial" w:cs="Arial"/>
          <w:sz w:val="20"/>
          <w:szCs w:val="20"/>
        </w:rPr>
        <w:t xml:space="preserve"> </w:t>
      </w:r>
      <w:r w:rsidR="00BF6791">
        <w:rPr>
          <w:rFonts w:ascii="Arial" w:hAnsi="Arial" w:cs="Arial"/>
          <w:sz w:val="20"/>
          <w:szCs w:val="20"/>
        </w:rPr>
        <w:t xml:space="preserve"> Prior to concluding its operations in </w:t>
      </w:r>
      <w:proofErr w:type="spellStart"/>
      <w:r w:rsidR="00BF6791">
        <w:rPr>
          <w:rFonts w:ascii="Arial" w:hAnsi="Arial" w:cs="Arial"/>
          <w:sz w:val="20"/>
          <w:szCs w:val="20"/>
        </w:rPr>
        <w:t>Siocon</w:t>
      </w:r>
      <w:proofErr w:type="spellEnd"/>
      <w:r w:rsidR="00BF6791">
        <w:rPr>
          <w:rFonts w:ascii="Arial" w:hAnsi="Arial" w:cs="Arial"/>
          <w:sz w:val="20"/>
          <w:szCs w:val="20"/>
        </w:rPr>
        <w:t xml:space="preserve">, Zamboanga </w:t>
      </w:r>
      <w:proofErr w:type="gramStart"/>
      <w:r w:rsidR="00BF6791">
        <w:rPr>
          <w:rFonts w:ascii="Arial" w:hAnsi="Arial" w:cs="Arial"/>
          <w:sz w:val="20"/>
          <w:szCs w:val="20"/>
        </w:rPr>
        <w:t>del</w:t>
      </w:r>
      <w:proofErr w:type="gramEnd"/>
      <w:r w:rsidR="00BF6791">
        <w:rPr>
          <w:rFonts w:ascii="Arial" w:hAnsi="Arial" w:cs="Arial"/>
          <w:sz w:val="20"/>
          <w:szCs w:val="20"/>
        </w:rPr>
        <w:t xml:space="preserve"> Norte, TVIRD supported 10 schools that provided education to close to 4,000 students.</w:t>
      </w:r>
    </w:p>
    <w:p w:rsidR="00BF6791" w:rsidRDefault="00BF6791" w:rsidP="00DB675A">
      <w:pPr>
        <w:autoSpaceDE w:val="0"/>
        <w:autoSpaceDN w:val="0"/>
        <w:adjustRightInd w:val="0"/>
        <w:spacing w:after="0" w:line="360" w:lineRule="auto"/>
        <w:jc w:val="both"/>
        <w:rPr>
          <w:rFonts w:ascii="Arial" w:hAnsi="Arial" w:cs="Arial"/>
          <w:sz w:val="20"/>
          <w:szCs w:val="20"/>
        </w:rPr>
      </w:pPr>
    </w:p>
    <w:p w:rsidR="00422703" w:rsidRPr="00C1468B" w:rsidRDefault="00BF6791" w:rsidP="00DB675A">
      <w:pPr>
        <w:autoSpaceDE w:val="0"/>
        <w:autoSpaceDN w:val="0"/>
        <w:adjustRightInd w:val="0"/>
        <w:spacing w:after="0" w:line="360" w:lineRule="auto"/>
        <w:jc w:val="both"/>
        <w:rPr>
          <w:rFonts w:ascii="Arial" w:hAnsi="Arial" w:cs="Arial"/>
          <w:b/>
          <w:sz w:val="20"/>
          <w:szCs w:val="20"/>
          <w:highlight w:val="yellow"/>
        </w:rPr>
      </w:pPr>
      <w:r>
        <w:rPr>
          <w:rFonts w:ascii="Arial" w:hAnsi="Arial" w:cs="Arial"/>
          <w:b/>
          <w:sz w:val="20"/>
          <w:szCs w:val="20"/>
        </w:rPr>
        <w:t>O</w:t>
      </w:r>
      <w:r w:rsidR="00C41384" w:rsidRPr="00C41384">
        <w:rPr>
          <w:rFonts w:ascii="Arial" w:hAnsi="Arial" w:cs="Arial"/>
          <w:b/>
          <w:sz w:val="20"/>
          <w:szCs w:val="20"/>
        </w:rPr>
        <w:t>n the right track</w:t>
      </w:r>
    </w:p>
    <w:p w:rsidR="000B4234" w:rsidRPr="00AF3B10" w:rsidRDefault="00BF6791" w:rsidP="00DB675A">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In the </w:t>
      </w:r>
      <w:r w:rsidR="00690975">
        <w:rPr>
          <w:rFonts w:ascii="Arial" w:hAnsi="Arial" w:cs="Arial"/>
          <w:sz w:val="20"/>
          <w:szCs w:val="20"/>
        </w:rPr>
        <w:t xml:space="preserve">same </w:t>
      </w:r>
      <w:r>
        <w:rPr>
          <w:rFonts w:ascii="Arial" w:hAnsi="Arial" w:cs="Arial"/>
          <w:sz w:val="20"/>
          <w:szCs w:val="20"/>
        </w:rPr>
        <w:t xml:space="preserve">enduring </w:t>
      </w:r>
      <w:r w:rsidR="00690975">
        <w:rPr>
          <w:rFonts w:ascii="Arial" w:hAnsi="Arial" w:cs="Arial"/>
          <w:sz w:val="20"/>
          <w:szCs w:val="20"/>
        </w:rPr>
        <w:t xml:space="preserve">legacy inspired by TVIRD in </w:t>
      </w:r>
      <w:proofErr w:type="spellStart"/>
      <w:r w:rsidR="00690975">
        <w:rPr>
          <w:rFonts w:ascii="Arial" w:hAnsi="Arial" w:cs="Arial"/>
          <w:sz w:val="20"/>
          <w:szCs w:val="20"/>
        </w:rPr>
        <w:t>Siocon</w:t>
      </w:r>
      <w:proofErr w:type="spellEnd"/>
      <w:r w:rsidR="00690975">
        <w:rPr>
          <w:rFonts w:ascii="Arial" w:hAnsi="Arial" w:cs="Arial"/>
          <w:sz w:val="20"/>
          <w:szCs w:val="20"/>
        </w:rPr>
        <w:t xml:space="preserve">, </w:t>
      </w:r>
      <w:r w:rsidR="00C41384" w:rsidRPr="00AF3B10">
        <w:rPr>
          <w:rFonts w:ascii="Arial" w:hAnsi="Arial" w:cs="Arial"/>
          <w:sz w:val="20"/>
          <w:szCs w:val="20"/>
        </w:rPr>
        <w:t>AMVI</w:t>
      </w:r>
      <w:r w:rsidR="00E5307B">
        <w:rPr>
          <w:rFonts w:ascii="Arial" w:hAnsi="Arial" w:cs="Arial"/>
          <w:sz w:val="20"/>
          <w:szCs w:val="20"/>
        </w:rPr>
        <w:t>’s</w:t>
      </w:r>
      <w:r w:rsidR="00690975">
        <w:rPr>
          <w:rFonts w:ascii="Arial" w:hAnsi="Arial" w:cs="Arial"/>
          <w:sz w:val="20"/>
          <w:szCs w:val="20"/>
        </w:rPr>
        <w:t xml:space="preserve"> </w:t>
      </w:r>
      <w:r w:rsidR="00C41384" w:rsidRPr="00AF3B10">
        <w:rPr>
          <w:rFonts w:ascii="Arial" w:hAnsi="Arial" w:cs="Arial"/>
          <w:sz w:val="20"/>
          <w:szCs w:val="20"/>
        </w:rPr>
        <w:t xml:space="preserve">support for Debate </w:t>
      </w:r>
      <w:proofErr w:type="spellStart"/>
      <w:proofErr w:type="gramStart"/>
      <w:r w:rsidR="00C41384" w:rsidRPr="00AF3B10">
        <w:rPr>
          <w:rFonts w:ascii="Arial" w:hAnsi="Arial" w:cs="Arial"/>
          <w:sz w:val="20"/>
          <w:szCs w:val="20"/>
        </w:rPr>
        <w:t>sa</w:t>
      </w:r>
      <w:proofErr w:type="spellEnd"/>
      <w:proofErr w:type="gramEnd"/>
      <w:r w:rsidR="00C41384" w:rsidRPr="00AF3B10">
        <w:rPr>
          <w:rFonts w:ascii="Arial" w:hAnsi="Arial" w:cs="Arial"/>
          <w:sz w:val="20"/>
          <w:szCs w:val="20"/>
        </w:rPr>
        <w:t xml:space="preserve"> Bombo aims to promote </w:t>
      </w:r>
      <w:r w:rsidR="00690975">
        <w:rPr>
          <w:rFonts w:ascii="Arial" w:hAnsi="Arial" w:cs="Arial"/>
          <w:sz w:val="20"/>
          <w:szCs w:val="20"/>
        </w:rPr>
        <w:t>y</w:t>
      </w:r>
      <w:r w:rsidR="00C41384" w:rsidRPr="00AF3B10">
        <w:rPr>
          <w:rFonts w:ascii="Arial" w:hAnsi="Arial" w:cs="Arial"/>
          <w:sz w:val="20"/>
          <w:szCs w:val="20"/>
        </w:rPr>
        <w:t xml:space="preserve">outh </w:t>
      </w:r>
      <w:r w:rsidR="00690975">
        <w:rPr>
          <w:rFonts w:ascii="Arial" w:hAnsi="Arial" w:cs="Arial"/>
          <w:sz w:val="20"/>
          <w:szCs w:val="20"/>
        </w:rPr>
        <w:t>e</w:t>
      </w:r>
      <w:r w:rsidR="00C41384" w:rsidRPr="00AF3B10">
        <w:rPr>
          <w:rFonts w:ascii="Arial" w:hAnsi="Arial" w:cs="Arial"/>
          <w:sz w:val="20"/>
          <w:szCs w:val="20"/>
        </w:rPr>
        <w:t>mpowerment</w:t>
      </w:r>
      <w:r w:rsidR="00690975">
        <w:rPr>
          <w:rFonts w:ascii="Arial" w:hAnsi="Arial" w:cs="Arial"/>
          <w:sz w:val="20"/>
          <w:szCs w:val="20"/>
        </w:rPr>
        <w:t xml:space="preserve"> and allow students to theorize and find their own reason.  Moreover, the program fosters the same competitive advantage that builds character and simulates real-world challenges for the participants.</w:t>
      </w:r>
    </w:p>
    <w:p w:rsidR="00422703" w:rsidRDefault="00422703" w:rsidP="00DB675A">
      <w:pPr>
        <w:autoSpaceDE w:val="0"/>
        <w:autoSpaceDN w:val="0"/>
        <w:adjustRightInd w:val="0"/>
        <w:spacing w:after="0" w:line="360" w:lineRule="auto"/>
        <w:jc w:val="both"/>
        <w:rPr>
          <w:rFonts w:ascii="Arial" w:eastAsia="Times New Roman" w:hAnsi="Arial" w:cs="Arial"/>
          <w:sz w:val="20"/>
          <w:szCs w:val="20"/>
          <w:highlight w:val="yellow"/>
        </w:rPr>
      </w:pPr>
    </w:p>
    <w:p w:rsidR="00571A5D" w:rsidRDefault="00571A5D" w:rsidP="00DB675A">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In the past, inter-school d</w:t>
      </w:r>
      <w:r w:rsidRPr="001E28C5">
        <w:rPr>
          <w:rFonts w:ascii="Arial" w:hAnsi="Arial" w:cs="Arial"/>
          <w:sz w:val="20"/>
          <w:szCs w:val="20"/>
        </w:rPr>
        <w:t>ebate</w:t>
      </w:r>
      <w:r>
        <w:rPr>
          <w:rFonts w:ascii="Arial" w:hAnsi="Arial" w:cs="Arial"/>
          <w:sz w:val="20"/>
          <w:szCs w:val="20"/>
        </w:rPr>
        <w:t>s</w:t>
      </w:r>
      <w:r w:rsidRPr="001E28C5">
        <w:rPr>
          <w:rFonts w:ascii="Arial" w:hAnsi="Arial" w:cs="Arial"/>
          <w:sz w:val="20"/>
          <w:szCs w:val="20"/>
        </w:rPr>
        <w:t xml:space="preserve"> </w:t>
      </w:r>
      <w:r>
        <w:rPr>
          <w:rFonts w:ascii="Arial" w:hAnsi="Arial" w:cs="Arial"/>
          <w:sz w:val="20"/>
          <w:szCs w:val="20"/>
        </w:rPr>
        <w:t>have developed problem-</w:t>
      </w:r>
      <w:r w:rsidRPr="001E28C5">
        <w:rPr>
          <w:rFonts w:ascii="Arial" w:hAnsi="Arial" w:cs="Arial"/>
          <w:sz w:val="20"/>
          <w:szCs w:val="20"/>
        </w:rPr>
        <w:t xml:space="preserve">solving and </w:t>
      </w:r>
      <w:r>
        <w:rPr>
          <w:rFonts w:ascii="Arial" w:hAnsi="Arial" w:cs="Arial"/>
          <w:sz w:val="20"/>
          <w:szCs w:val="20"/>
        </w:rPr>
        <w:t xml:space="preserve">intuitive </w:t>
      </w:r>
      <w:r w:rsidRPr="001E28C5">
        <w:rPr>
          <w:rFonts w:ascii="Arial" w:hAnsi="Arial" w:cs="Arial"/>
          <w:sz w:val="20"/>
          <w:szCs w:val="20"/>
        </w:rPr>
        <w:t>thinking</w:t>
      </w:r>
      <w:r>
        <w:rPr>
          <w:rFonts w:ascii="Arial" w:hAnsi="Arial" w:cs="Arial"/>
          <w:sz w:val="20"/>
          <w:szCs w:val="20"/>
        </w:rPr>
        <w:t xml:space="preserve"> among students</w:t>
      </w:r>
      <w:r w:rsidRPr="001E28C5">
        <w:rPr>
          <w:rFonts w:ascii="Arial" w:hAnsi="Arial" w:cs="Arial"/>
          <w:sz w:val="20"/>
          <w:szCs w:val="20"/>
        </w:rPr>
        <w:t xml:space="preserve">, allowing them to </w:t>
      </w:r>
      <w:r>
        <w:rPr>
          <w:rFonts w:ascii="Arial" w:hAnsi="Arial" w:cs="Arial"/>
          <w:sz w:val="20"/>
          <w:szCs w:val="20"/>
        </w:rPr>
        <w:t xml:space="preserve">perform </w:t>
      </w:r>
      <w:r w:rsidRPr="001E28C5">
        <w:rPr>
          <w:rFonts w:ascii="Arial" w:hAnsi="Arial" w:cs="Arial"/>
          <w:sz w:val="20"/>
          <w:szCs w:val="20"/>
        </w:rPr>
        <w:t>extensive research and organize the</w:t>
      </w:r>
      <w:r>
        <w:rPr>
          <w:rFonts w:ascii="Arial" w:hAnsi="Arial" w:cs="Arial"/>
          <w:sz w:val="20"/>
          <w:szCs w:val="20"/>
        </w:rPr>
        <w:t>ir</w:t>
      </w:r>
      <w:r w:rsidRPr="001E28C5">
        <w:rPr>
          <w:rFonts w:ascii="Arial" w:hAnsi="Arial" w:cs="Arial"/>
          <w:sz w:val="20"/>
          <w:szCs w:val="20"/>
        </w:rPr>
        <w:t xml:space="preserve"> data to </w:t>
      </w:r>
      <w:r>
        <w:rPr>
          <w:rFonts w:ascii="Arial" w:hAnsi="Arial" w:cs="Arial"/>
          <w:sz w:val="20"/>
          <w:szCs w:val="20"/>
        </w:rPr>
        <w:t>support their arguments</w:t>
      </w:r>
      <w:r w:rsidRPr="001E28C5">
        <w:rPr>
          <w:rFonts w:ascii="Arial" w:hAnsi="Arial" w:cs="Arial"/>
          <w:sz w:val="20"/>
          <w:szCs w:val="20"/>
        </w:rPr>
        <w:t xml:space="preserve">. </w:t>
      </w:r>
      <w:r>
        <w:rPr>
          <w:rFonts w:ascii="Arial" w:hAnsi="Arial" w:cs="Arial"/>
          <w:sz w:val="20"/>
          <w:szCs w:val="20"/>
        </w:rPr>
        <w:t xml:space="preserve"> </w:t>
      </w:r>
      <w:r w:rsidRPr="001E28C5">
        <w:rPr>
          <w:rFonts w:ascii="Arial" w:hAnsi="Arial" w:cs="Arial"/>
          <w:sz w:val="20"/>
          <w:szCs w:val="20"/>
        </w:rPr>
        <w:t xml:space="preserve">They also acquire maturity </w:t>
      </w:r>
      <w:r>
        <w:rPr>
          <w:rFonts w:ascii="Arial" w:hAnsi="Arial" w:cs="Arial"/>
          <w:sz w:val="20"/>
          <w:szCs w:val="20"/>
        </w:rPr>
        <w:t xml:space="preserve">and harness the opportunity </w:t>
      </w:r>
      <w:r w:rsidRPr="001E28C5">
        <w:rPr>
          <w:rFonts w:ascii="Arial" w:hAnsi="Arial" w:cs="Arial"/>
          <w:sz w:val="20"/>
          <w:szCs w:val="20"/>
        </w:rPr>
        <w:t xml:space="preserve">to engage </w:t>
      </w:r>
      <w:r>
        <w:rPr>
          <w:rFonts w:ascii="Arial" w:hAnsi="Arial" w:cs="Arial"/>
          <w:sz w:val="20"/>
          <w:szCs w:val="20"/>
        </w:rPr>
        <w:t xml:space="preserve">in </w:t>
      </w:r>
      <w:r w:rsidRPr="001E28C5">
        <w:rPr>
          <w:rFonts w:ascii="Arial" w:hAnsi="Arial" w:cs="Arial"/>
          <w:sz w:val="20"/>
          <w:szCs w:val="20"/>
        </w:rPr>
        <w:t xml:space="preserve">a serious subject matter </w:t>
      </w:r>
      <w:r>
        <w:rPr>
          <w:rFonts w:ascii="Arial" w:hAnsi="Arial" w:cs="Arial"/>
          <w:sz w:val="20"/>
          <w:szCs w:val="20"/>
        </w:rPr>
        <w:t>with</w:t>
      </w:r>
      <w:r w:rsidRPr="001E28C5">
        <w:rPr>
          <w:rFonts w:ascii="Arial" w:hAnsi="Arial" w:cs="Arial"/>
          <w:sz w:val="20"/>
          <w:szCs w:val="20"/>
        </w:rPr>
        <w:t>in a</w:t>
      </w:r>
      <w:r>
        <w:rPr>
          <w:rFonts w:ascii="Arial" w:hAnsi="Arial" w:cs="Arial"/>
          <w:sz w:val="20"/>
          <w:szCs w:val="20"/>
        </w:rPr>
        <w:t>n academic</w:t>
      </w:r>
      <w:r w:rsidRPr="001E28C5">
        <w:rPr>
          <w:rFonts w:ascii="Arial" w:hAnsi="Arial" w:cs="Arial"/>
          <w:sz w:val="20"/>
          <w:szCs w:val="20"/>
        </w:rPr>
        <w:t xml:space="preserve"> </w:t>
      </w:r>
      <w:r>
        <w:rPr>
          <w:rFonts w:ascii="Arial" w:hAnsi="Arial" w:cs="Arial"/>
          <w:sz w:val="20"/>
          <w:szCs w:val="20"/>
        </w:rPr>
        <w:t>framework</w:t>
      </w:r>
      <w:r w:rsidRPr="001E28C5">
        <w:rPr>
          <w:rFonts w:ascii="Arial" w:hAnsi="Arial" w:cs="Arial"/>
          <w:sz w:val="20"/>
          <w:szCs w:val="20"/>
        </w:rPr>
        <w:t xml:space="preserve">. </w:t>
      </w:r>
    </w:p>
    <w:p w:rsidR="00571A5D" w:rsidRPr="00C1468B" w:rsidRDefault="00571A5D" w:rsidP="00DB675A">
      <w:pPr>
        <w:autoSpaceDE w:val="0"/>
        <w:autoSpaceDN w:val="0"/>
        <w:adjustRightInd w:val="0"/>
        <w:spacing w:after="0" w:line="360" w:lineRule="auto"/>
        <w:jc w:val="both"/>
        <w:rPr>
          <w:rFonts w:ascii="Arial" w:eastAsia="Times New Roman" w:hAnsi="Arial" w:cs="Arial"/>
          <w:sz w:val="20"/>
          <w:szCs w:val="20"/>
          <w:highlight w:val="yellow"/>
        </w:rPr>
      </w:pPr>
    </w:p>
    <w:p w:rsidR="0075626E" w:rsidRDefault="00AF3B10" w:rsidP="00DB675A">
      <w:pPr>
        <w:autoSpaceDE w:val="0"/>
        <w:autoSpaceDN w:val="0"/>
        <w:adjustRightInd w:val="0"/>
        <w:spacing w:after="0" w:line="360" w:lineRule="auto"/>
        <w:jc w:val="both"/>
        <w:rPr>
          <w:rFonts w:ascii="Arial" w:hAnsi="Arial" w:cs="Arial"/>
          <w:sz w:val="20"/>
          <w:szCs w:val="20"/>
        </w:rPr>
      </w:pPr>
      <w:r w:rsidRPr="00084677">
        <w:rPr>
          <w:rFonts w:ascii="Arial" w:hAnsi="Arial" w:cs="Arial"/>
          <w:sz w:val="20"/>
          <w:szCs w:val="20"/>
        </w:rPr>
        <w:t xml:space="preserve">“AMVI believes that </w:t>
      </w:r>
      <w:r w:rsidR="00690975">
        <w:rPr>
          <w:rFonts w:ascii="Arial" w:hAnsi="Arial" w:cs="Arial"/>
          <w:sz w:val="20"/>
          <w:szCs w:val="20"/>
        </w:rPr>
        <w:t xml:space="preserve">the debate series </w:t>
      </w:r>
      <w:r w:rsidRPr="00084677">
        <w:rPr>
          <w:rFonts w:ascii="Arial" w:hAnsi="Arial" w:cs="Arial"/>
          <w:sz w:val="20"/>
          <w:szCs w:val="20"/>
        </w:rPr>
        <w:t>will improve the</w:t>
      </w:r>
      <w:r w:rsidR="00690975">
        <w:rPr>
          <w:rFonts w:ascii="Arial" w:hAnsi="Arial" w:cs="Arial"/>
          <w:sz w:val="20"/>
          <w:szCs w:val="20"/>
        </w:rPr>
        <w:t xml:space="preserve"> participants’ </w:t>
      </w:r>
      <w:r w:rsidRPr="00084677">
        <w:rPr>
          <w:rFonts w:ascii="Arial" w:hAnsi="Arial" w:cs="Arial"/>
          <w:sz w:val="20"/>
          <w:szCs w:val="20"/>
        </w:rPr>
        <w:t xml:space="preserve">academic </w:t>
      </w:r>
      <w:r w:rsidR="00690975">
        <w:rPr>
          <w:rFonts w:ascii="Arial" w:hAnsi="Arial" w:cs="Arial"/>
          <w:sz w:val="20"/>
          <w:szCs w:val="20"/>
        </w:rPr>
        <w:t>reasoning as well as</w:t>
      </w:r>
      <w:r w:rsidRPr="00084677">
        <w:rPr>
          <w:rFonts w:ascii="Arial" w:hAnsi="Arial" w:cs="Arial"/>
          <w:sz w:val="20"/>
          <w:szCs w:val="20"/>
        </w:rPr>
        <w:t xml:space="preserve"> </w:t>
      </w:r>
      <w:r w:rsidR="00690975">
        <w:rPr>
          <w:rFonts w:ascii="Arial" w:hAnsi="Arial" w:cs="Arial"/>
          <w:sz w:val="20"/>
          <w:szCs w:val="20"/>
        </w:rPr>
        <w:t xml:space="preserve">both their </w:t>
      </w:r>
      <w:r w:rsidRPr="00084677">
        <w:rPr>
          <w:rFonts w:ascii="Arial" w:hAnsi="Arial" w:cs="Arial"/>
          <w:sz w:val="20"/>
          <w:szCs w:val="20"/>
        </w:rPr>
        <w:t>written and oral communication</w:t>
      </w:r>
      <w:r w:rsidR="00690975">
        <w:rPr>
          <w:rFonts w:ascii="Arial" w:hAnsi="Arial" w:cs="Arial"/>
          <w:sz w:val="20"/>
          <w:szCs w:val="20"/>
        </w:rPr>
        <w:t>s</w:t>
      </w:r>
      <w:r w:rsidRPr="00084677">
        <w:rPr>
          <w:rFonts w:ascii="Arial" w:hAnsi="Arial" w:cs="Arial"/>
          <w:sz w:val="20"/>
          <w:szCs w:val="20"/>
        </w:rPr>
        <w:t xml:space="preserve">. </w:t>
      </w:r>
      <w:r w:rsidR="00571A5D">
        <w:rPr>
          <w:rFonts w:ascii="Arial" w:hAnsi="Arial" w:cs="Arial"/>
          <w:sz w:val="20"/>
          <w:szCs w:val="20"/>
        </w:rPr>
        <w:t xml:space="preserve"> It is (the program) </w:t>
      </w:r>
      <w:r w:rsidR="00B75605">
        <w:rPr>
          <w:rFonts w:ascii="Arial" w:hAnsi="Arial" w:cs="Arial"/>
          <w:sz w:val="20"/>
          <w:szCs w:val="20"/>
        </w:rPr>
        <w:t xml:space="preserve">also </w:t>
      </w:r>
      <w:r w:rsidR="00571A5D">
        <w:rPr>
          <w:rFonts w:ascii="Arial" w:hAnsi="Arial" w:cs="Arial"/>
          <w:sz w:val="20"/>
          <w:szCs w:val="20"/>
        </w:rPr>
        <w:t>a good demonstration of their knowledge o</w:t>
      </w:r>
      <w:r w:rsidRPr="00084677">
        <w:rPr>
          <w:rFonts w:ascii="Arial" w:hAnsi="Arial" w:cs="Arial"/>
          <w:sz w:val="20"/>
          <w:szCs w:val="20"/>
        </w:rPr>
        <w:t>n</w:t>
      </w:r>
      <w:r w:rsidR="00B75605">
        <w:rPr>
          <w:rFonts w:ascii="Arial" w:hAnsi="Arial" w:cs="Arial"/>
          <w:sz w:val="20"/>
          <w:szCs w:val="20"/>
        </w:rPr>
        <w:t xml:space="preserve"> the </w:t>
      </w:r>
      <w:r w:rsidR="00571A5D">
        <w:rPr>
          <w:rFonts w:ascii="Arial" w:hAnsi="Arial" w:cs="Arial"/>
          <w:sz w:val="20"/>
          <w:szCs w:val="20"/>
        </w:rPr>
        <w:t xml:space="preserve">subjects </w:t>
      </w:r>
      <w:r w:rsidR="00B75605">
        <w:rPr>
          <w:rFonts w:ascii="Arial" w:hAnsi="Arial" w:cs="Arial"/>
          <w:sz w:val="20"/>
          <w:szCs w:val="20"/>
        </w:rPr>
        <w:t>of</w:t>
      </w:r>
      <w:r w:rsidRPr="00084677">
        <w:rPr>
          <w:rFonts w:ascii="Arial" w:hAnsi="Arial" w:cs="Arial"/>
          <w:sz w:val="20"/>
          <w:szCs w:val="20"/>
        </w:rPr>
        <w:t xml:space="preserve"> Philosophy, History</w:t>
      </w:r>
      <w:r w:rsidR="00571A5D">
        <w:rPr>
          <w:rFonts w:ascii="Arial" w:hAnsi="Arial" w:cs="Arial"/>
          <w:sz w:val="20"/>
          <w:szCs w:val="20"/>
        </w:rPr>
        <w:t xml:space="preserve"> and</w:t>
      </w:r>
      <w:r w:rsidRPr="00084677">
        <w:rPr>
          <w:rFonts w:ascii="Arial" w:hAnsi="Arial" w:cs="Arial"/>
          <w:sz w:val="20"/>
          <w:szCs w:val="20"/>
        </w:rPr>
        <w:t xml:space="preserve"> Public Policy</w:t>
      </w:r>
      <w:r w:rsidR="00571A5D">
        <w:rPr>
          <w:rFonts w:ascii="Arial" w:hAnsi="Arial" w:cs="Arial"/>
          <w:sz w:val="20"/>
          <w:szCs w:val="20"/>
        </w:rPr>
        <w:t xml:space="preserve">,” said </w:t>
      </w:r>
      <w:r w:rsidR="00084677" w:rsidRPr="00084677">
        <w:rPr>
          <w:rFonts w:ascii="Arial" w:hAnsi="Arial" w:cs="Arial"/>
          <w:sz w:val="20"/>
          <w:szCs w:val="20"/>
        </w:rPr>
        <w:t xml:space="preserve">AMVI Corporate Communication </w:t>
      </w:r>
      <w:r w:rsidR="00571A5D">
        <w:rPr>
          <w:rFonts w:ascii="Arial" w:hAnsi="Arial" w:cs="Arial"/>
          <w:sz w:val="20"/>
          <w:szCs w:val="20"/>
        </w:rPr>
        <w:t xml:space="preserve">Officer </w:t>
      </w:r>
      <w:r w:rsidR="00084677" w:rsidRPr="00084677">
        <w:rPr>
          <w:rFonts w:ascii="Arial" w:hAnsi="Arial" w:cs="Arial"/>
          <w:sz w:val="20"/>
          <w:szCs w:val="20"/>
        </w:rPr>
        <w:t>Luigi Figueroa</w:t>
      </w:r>
      <w:r w:rsidR="00571A5D">
        <w:rPr>
          <w:rFonts w:ascii="Arial" w:hAnsi="Arial" w:cs="Arial"/>
          <w:sz w:val="20"/>
          <w:szCs w:val="20"/>
        </w:rPr>
        <w:t xml:space="preserve"> on the sidelines of the event</w:t>
      </w:r>
      <w:r w:rsidR="00084677" w:rsidRPr="00084677">
        <w:rPr>
          <w:rFonts w:ascii="Arial" w:hAnsi="Arial" w:cs="Arial"/>
          <w:sz w:val="20"/>
          <w:szCs w:val="20"/>
        </w:rPr>
        <w:t>.</w:t>
      </w:r>
    </w:p>
    <w:p w:rsidR="00571A5D" w:rsidRDefault="00571A5D" w:rsidP="00DB675A">
      <w:pPr>
        <w:autoSpaceDE w:val="0"/>
        <w:autoSpaceDN w:val="0"/>
        <w:adjustRightInd w:val="0"/>
        <w:spacing w:after="0" w:line="360" w:lineRule="auto"/>
        <w:jc w:val="both"/>
        <w:rPr>
          <w:rFonts w:ascii="Arial" w:hAnsi="Arial" w:cs="Arial"/>
          <w:sz w:val="20"/>
          <w:szCs w:val="20"/>
        </w:rPr>
      </w:pPr>
    </w:p>
    <w:p w:rsidR="00571A5D" w:rsidRPr="00084677" w:rsidRDefault="00571A5D" w:rsidP="00DB675A">
      <w:pPr>
        <w:autoSpaceDE w:val="0"/>
        <w:autoSpaceDN w:val="0"/>
        <w:adjustRightInd w:val="0"/>
        <w:spacing w:after="0" w:line="360" w:lineRule="auto"/>
        <w:jc w:val="both"/>
        <w:rPr>
          <w:rFonts w:ascii="Arial" w:hAnsi="Arial" w:cs="Arial"/>
          <w:sz w:val="20"/>
          <w:szCs w:val="20"/>
        </w:rPr>
      </w:pPr>
      <w:r>
        <w:rPr>
          <w:rFonts w:ascii="Arial" w:hAnsi="Arial" w:cs="Arial"/>
          <w:sz w:val="20"/>
          <w:szCs w:val="20"/>
        </w:rPr>
        <w:t>“</w:t>
      </w:r>
      <w:r w:rsidRPr="00084677">
        <w:rPr>
          <w:rFonts w:ascii="Arial" w:hAnsi="Arial" w:cs="Arial"/>
          <w:sz w:val="20"/>
          <w:szCs w:val="20"/>
        </w:rPr>
        <w:t xml:space="preserve">We are proud to partner with Bombo </w:t>
      </w:r>
      <w:proofErr w:type="spellStart"/>
      <w:r w:rsidRPr="00084677">
        <w:rPr>
          <w:rFonts w:ascii="Arial" w:hAnsi="Arial" w:cs="Arial"/>
          <w:sz w:val="20"/>
          <w:szCs w:val="20"/>
        </w:rPr>
        <w:t>Radyo</w:t>
      </w:r>
      <w:proofErr w:type="spellEnd"/>
      <w:r w:rsidRPr="00084677">
        <w:rPr>
          <w:rFonts w:ascii="Arial" w:hAnsi="Arial" w:cs="Arial"/>
          <w:sz w:val="20"/>
          <w:szCs w:val="20"/>
        </w:rPr>
        <w:t xml:space="preserve"> and look forward to more meaningful programs geared towards social development,”</w:t>
      </w:r>
      <w:r>
        <w:rPr>
          <w:rFonts w:ascii="Arial" w:hAnsi="Arial" w:cs="Arial"/>
          <w:sz w:val="20"/>
          <w:szCs w:val="20"/>
        </w:rPr>
        <w:t xml:space="preserve"> he concluded.</w:t>
      </w:r>
    </w:p>
    <w:p w:rsidR="0075626E" w:rsidRPr="00924353" w:rsidRDefault="0075626E" w:rsidP="00DB675A">
      <w:pPr>
        <w:autoSpaceDE w:val="0"/>
        <w:autoSpaceDN w:val="0"/>
        <w:adjustRightInd w:val="0"/>
        <w:spacing w:after="0" w:line="360" w:lineRule="auto"/>
        <w:jc w:val="both"/>
        <w:rPr>
          <w:rFonts w:ascii="Arial" w:hAnsi="Arial" w:cs="Arial"/>
          <w:sz w:val="20"/>
          <w:szCs w:val="20"/>
          <w:highlight w:val="yellow"/>
        </w:rPr>
      </w:pPr>
    </w:p>
    <w:p w:rsidR="00B837BC" w:rsidRPr="00924353" w:rsidRDefault="00B837BC" w:rsidP="00DB675A">
      <w:pPr>
        <w:autoSpaceDE w:val="0"/>
        <w:autoSpaceDN w:val="0"/>
        <w:adjustRightInd w:val="0"/>
        <w:spacing w:after="0" w:line="360" w:lineRule="auto"/>
        <w:jc w:val="both"/>
        <w:rPr>
          <w:rFonts w:ascii="Arial" w:hAnsi="Arial" w:cs="Arial"/>
          <w:b/>
          <w:sz w:val="20"/>
          <w:szCs w:val="20"/>
        </w:rPr>
      </w:pPr>
      <w:r w:rsidRPr="00924353">
        <w:rPr>
          <w:rFonts w:ascii="Arial" w:hAnsi="Arial" w:cs="Arial"/>
          <w:b/>
          <w:sz w:val="20"/>
          <w:szCs w:val="20"/>
        </w:rPr>
        <w:t>Parting shot</w:t>
      </w:r>
      <w:r w:rsidR="00924353">
        <w:rPr>
          <w:rFonts w:ascii="Arial" w:hAnsi="Arial" w:cs="Arial"/>
          <w:b/>
          <w:sz w:val="20"/>
          <w:szCs w:val="20"/>
        </w:rPr>
        <w:t>s</w:t>
      </w:r>
    </w:p>
    <w:p w:rsidR="0075626E" w:rsidRPr="00924353" w:rsidRDefault="00B837BC" w:rsidP="00DB675A">
      <w:pPr>
        <w:autoSpaceDE w:val="0"/>
        <w:autoSpaceDN w:val="0"/>
        <w:adjustRightInd w:val="0"/>
        <w:spacing w:after="0" w:line="360" w:lineRule="auto"/>
        <w:jc w:val="both"/>
        <w:rPr>
          <w:rFonts w:ascii="Arial" w:hAnsi="Arial" w:cs="Arial"/>
          <w:sz w:val="20"/>
          <w:szCs w:val="20"/>
        </w:rPr>
      </w:pPr>
      <w:r w:rsidRPr="00924353">
        <w:rPr>
          <w:rFonts w:ascii="Arial" w:hAnsi="Arial" w:cs="Arial"/>
          <w:sz w:val="20"/>
          <w:szCs w:val="20"/>
        </w:rPr>
        <w:t>A long list of CEOs</w:t>
      </w:r>
      <w:r w:rsidR="00AC447A" w:rsidRPr="00924353">
        <w:rPr>
          <w:rFonts w:ascii="Arial" w:hAnsi="Arial" w:cs="Arial"/>
          <w:sz w:val="20"/>
          <w:szCs w:val="20"/>
        </w:rPr>
        <w:t xml:space="preserve">, successful lawyers, </w:t>
      </w:r>
      <w:r w:rsidR="001E28C5" w:rsidRPr="00924353">
        <w:rPr>
          <w:rFonts w:ascii="Arial" w:hAnsi="Arial" w:cs="Arial"/>
          <w:sz w:val="20"/>
          <w:szCs w:val="20"/>
        </w:rPr>
        <w:t xml:space="preserve">media personalities, government </w:t>
      </w:r>
      <w:r w:rsidRPr="00924353">
        <w:rPr>
          <w:rFonts w:ascii="Arial" w:hAnsi="Arial" w:cs="Arial"/>
          <w:sz w:val="20"/>
          <w:szCs w:val="20"/>
        </w:rPr>
        <w:t xml:space="preserve">officials </w:t>
      </w:r>
      <w:r w:rsidR="001E28C5" w:rsidRPr="00924353">
        <w:rPr>
          <w:rFonts w:ascii="Arial" w:hAnsi="Arial" w:cs="Arial"/>
          <w:sz w:val="20"/>
          <w:szCs w:val="20"/>
        </w:rPr>
        <w:t>and civil society leaders</w:t>
      </w:r>
      <w:r w:rsidR="0075626E" w:rsidRPr="00924353">
        <w:rPr>
          <w:rFonts w:ascii="Arial" w:hAnsi="Arial" w:cs="Arial"/>
          <w:sz w:val="20"/>
          <w:szCs w:val="20"/>
        </w:rPr>
        <w:t xml:space="preserve"> </w:t>
      </w:r>
      <w:r w:rsidRPr="00924353">
        <w:rPr>
          <w:rFonts w:ascii="Arial" w:hAnsi="Arial" w:cs="Arial"/>
          <w:sz w:val="20"/>
          <w:szCs w:val="20"/>
        </w:rPr>
        <w:t xml:space="preserve">can trace their professional lineage to </w:t>
      </w:r>
      <w:r w:rsidR="001E28C5" w:rsidRPr="00924353">
        <w:rPr>
          <w:rFonts w:ascii="Arial" w:hAnsi="Arial" w:cs="Arial"/>
          <w:sz w:val="20"/>
          <w:szCs w:val="20"/>
        </w:rPr>
        <w:t>actively part</w:t>
      </w:r>
      <w:r w:rsidRPr="00924353">
        <w:rPr>
          <w:rFonts w:ascii="Arial" w:hAnsi="Arial" w:cs="Arial"/>
          <w:sz w:val="20"/>
          <w:szCs w:val="20"/>
        </w:rPr>
        <w:t>icipating in their schools</w:t>
      </w:r>
      <w:r w:rsidR="00E5307B">
        <w:rPr>
          <w:rFonts w:ascii="Arial" w:hAnsi="Arial" w:cs="Arial"/>
          <w:sz w:val="20"/>
          <w:szCs w:val="20"/>
        </w:rPr>
        <w:t>’</w:t>
      </w:r>
      <w:r w:rsidR="001E28C5" w:rsidRPr="00924353">
        <w:rPr>
          <w:rFonts w:ascii="Arial" w:hAnsi="Arial" w:cs="Arial"/>
          <w:sz w:val="20"/>
          <w:szCs w:val="20"/>
        </w:rPr>
        <w:t xml:space="preserve"> </w:t>
      </w:r>
      <w:r w:rsidRPr="00924353">
        <w:rPr>
          <w:rFonts w:ascii="Arial" w:hAnsi="Arial" w:cs="Arial"/>
          <w:sz w:val="20"/>
          <w:szCs w:val="20"/>
        </w:rPr>
        <w:t>debate</w:t>
      </w:r>
      <w:r w:rsidR="001E28C5" w:rsidRPr="00924353">
        <w:rPr>
          <w:rFonts w:ascii="Arial" w:hAnsi="Arial" w:cs="Arial"/>
          <w:sz w:val="20"/>
          <w:szCs w:val="20"/>
        </w:rPr>
        <w:t xml:space="preserve"> team</w:t>
      </w:r>
      <w:r w:rsidR="00E5307B">
        <w:rPr>
          <w:rFonts w:ascii="Arial" w:hAnsi="Arial" w:cs="Arial"/>
          <w:sz w:val="20"/>
          <w:szCs w:val="20"/>
        </w:rPr>
        <w:t>s</w:t>
      </w:r>
      <w:r w:rsidR="001E28C5" w:rsidRPr="00924353">
        <w:rPr>
          <w:rFonts w:ascii="Arial" w:hAnsi="Arial" w:cs="Arial"/>
          <w:sz w:val="20"/>
          <w:szCs w:val="20"/>
        </w:rPr>
        <w:t xml:space="preserve">. </w:t>
      </w:r>
      <w:r w:rsidR="00E5307B">
        <w:rPr>
          <w:rFonts w:ascii="Arial" w:hAnsi="Arial" w:cs="Arial"/>
          <w:sz w:val="20"/>
          <w:szCs w:val="20"/>
        </w:rPr>
        <w:t xml:space="preserve"> </w:t>
      </w:r>
      <w:r w:rsidRPr="00924353">
        <w:rPr>
          <w:rFonts w:ascii="Arial" w:hAnsi="Arial" w:cs="Arial"/>
          <w:sz w:val="20"/>
          <w:szCs w:val="20"/>
        </w:rPr>
        <w:t>One can even draw the correlation between the foundation of debate and a country’s national development through its leadership.</w:t>
      </w:r>
    </w:p>
    <w:p w:rsidR="00B837BC" w:rsidRPr="00924353" w:rsidRDefault="00B837BC" w:rsidP="00DB675A">
      <w:pPr>
        <w:autoSpaceDE w:val="0"/>
        <w:autoSpaceDN w:val="0"/>
        <w:adjustRightInd w:val="0"/>
        <w:spacing w:after="0" w:line="360" w:lineRule="auto"/>
        <w:jc w:val="both"/>
        <w:rPr>
          <w:rFonts w:ascii="Arial" w:hAnsi="Arial" w:cs="Arial"/>
          <w:sz w:val="20"/>
          <w:szCs w:val="20"/>
        </w:rPr>
      </w:pPr>
    </w:p>
    <w:p w:rsidR="00B837BC" w:rsidRPr="00924353" w:rsidRDefault="00B837BC" w:rsidP="00DB675A">
      <w:pPr>
        <w:spacing w:after="0" w:line="360" w:lineRule="auto"/>
        <w:jc w:val="both"/>
        <w:rPr>
          <w:rFonts w:ascii="Arial" w:eastAsia="Times New Roman" w:hAnsi="Arial" w:cs="Arial"/>
          <w:iCs/>
          <w:sz w:val="20"/>
          <w:szCs w:val="20"/>
        </w:rPr>
      </w:pPr>
      <w:r w:rsidRPr="00924353">
        <w:rPr>
          <w:rFonts w:ascii="Arial" w:eastAsia="Times New Roman" w:hAnsi="Arial" w:cs="Arial"/>
          <w:iCs/>
          <w:sz w:val="20"/>
          <w:szCs w:val="20"/>
        </w:rPr>
        <w:t xml:space="preserve">John F. Kennedy once said: </w:t>
      </w:r>
      <w:r w:rsidRPr="00B837BC">
        <w:rPr>
          <w:rFonts w:ascii="Arial" w:eastAsia="Times New Roman" w:hAnsi="Arial" w:cs="Arial"/>
          <w:iCs/>
          <w:sz w:val="20"/>
          <w:szCs w:val="20"/>
        </w:rPr>
        <w:t>"</w:t>
      </w:r>
      <w:r w:rsidRPr="00924353">
        <w:rPr>
          <w:rFonts w:ascii="Arial" w:eastAsia="Times New Roman" w:hAnsi="Arial" w:cs="Arial"/>
          <w:iCs/>
          <w:sz w:val="20"/>
          <w:szCs w:val="20"/>
        </w:rPr>
        <w:t>D</w:t>
      </w:r>
      <w:r w:rsidRPr="00B837BC">
        <w:rPr>
          <w:rFonts w:ascii="Arial" w:eastAsia="Times New Roman" w:hAnsi="Arial" w:cs="Arial"/>
          <w:iCs/>
          <w:sz w:val="20"/>
          <w:szCs w:val="20"/>
        </w:rPr>
        <w:t xml:space="preserve">ebating in high school and college </w:t>
      </w:r>
      <w:r w:rsidRPr="00924353">
        <w:rPr>
          <w:rFonts w:ascii="Arial" w:eastAsia="Times New Roman" w:hAnsi="Arial" w:cs="Arial"/>
          <w:iCs/>
          <w:sz w:val="20"/>
          <w:szCs w:val="20"/>
        </w:rPr>
        <w:t xml:space="preserve">(is) </w:t>
      </w:r>
      <w:r w:rsidRPr="00B837BC">
        <w:rPr>
          <w:rFonts w:ascii="Arial" w:eastAsia="Times New Roman" w:hAnsi="Arial" w:cs="Arial"/>
          <w:iCs/>
          <w:sz w:val="20"/>
          <w:szCs w:val="20"/>
        </w:rPr>
        <w:t>a most valuable training whether for politics, the law, business, or for service on community committees</w:t>
      </w:r>
      <w:r w:rsidRPr="00924353">
        <w:rPr>
          <w:rFonts w:ascii="Arial" w:eastAsia="Times New Roman" w:hAnsi="Arial" w:cs="Arial"/>
          <w:iCs/>
          <w:sz w:val="20"/>
          <w:szCs w:val="20"/>
        </w:rPr>
        <w:t>.</w:t>
      </w:r>
      <w:r w:rsidRPr="00B837BC">
        <w:rPr>
          <w:rFonts w:ascii="Arial" w:eastAsia="Times New Roman" w:hAnsi="Arial" w:cs="Arial"/>
          <w:iCs/>
          <w:sz w:val="20"/>
          <w:szCs w:val="20"/>
        </w:rPr>
        <w:t xml:space="preserve"> </w:t>
      </w:r>
      <w:r w:rsidRPr="00924353">
        <w:rPr>
          <w:rFonts w:ascii="Arial" w:eastAsia="Times New Roman" w:hAnsi="Arial" w:cs="Arial"/>
          <w:iCs/>
          <w:sz w:val="20"/>
          <w:szCs w:val="20"/>
        </w:rPr>
        <w:t xml:space="preserve"> </w:t>
      </w:r>
      <w:r w:rsidRPr="00B837BC">
        <w:rPr>
          <w:rFonts w:ascii="Arial" w:eastAsia="Times New Roman" w:hAnsi="Arial" w:cs="Arial"/>
          <w:iCs/>
          <w:sz w:val="20"/>
          <w:szCs w:val="20"/>
        </w:rPr>
        <w:t>A good debater must also thoroughly analyze the expected arguments of his opponent....</w:t>
      </w:r>
      <w:r w:rsidRPr="00B837BC">
        <w:rPr>
          <w:rFonts w:ascii="Arial" w:eastAsia="Times New Roman" w:hAnsi="Arial" w:cs="Arial"/>
          <w:bCs/>
          <w:iCs/>
          <w:sz w:val="20"/>
          <w:szCs w:val="20"/>
        </w:rPr>
        <w:t>The give and take of debating, the testing of ideas, is essential to democracy</w:t>
      </w:r>
      <w:r w:rsidRPr="00B837BC">
        <w:rPr>
          <w:rFonts w:ascii="Arial" w:eastAsia="Times New Roman" w:hAnsi="Arial" w:cs="Arial"/>
          <w:iCs/>
          <w:sz w:val="20"/>
          <w:szCs w:val="20"/>
        </w:rPr>
        <w:t>.</w:t>
      </w:r>
      <w:r w:rsidR="00924353" w:rsidRPr="00924353">
        <w:rPr>
          <w:rFonts w:ascii="Arial" w:eastAsia="Times New Roman" w:hAnsi="Arial" w:cs="Arial"/>
          <w:iCs/>
          <w:sz w:val="20"/>
          <w:szCs w:val="20"/>
        </w:rPr>
        <w:t>”</w:t>
      </w:r>
    </w:p>
    <w:p w:rsidR="00924353" w:rsidRPr="00924353" w:rsidRDefault="00924353" w:rsidP="00DB675A">
      <w:pPr>
        <w:spacing w:after="0" w:line="360" w:lineRule="auto"/>
        <w:jc w:val="both"/>
        <w:rPr>
          <w:rFonts w:ascii="Arial" w:eastAsia="Times New Roman" w:hAnsi="Arial" w:cs="Arial"/>
          <w:iCs/>
          <w:sz w:val="20"/>
          <w:szCs w:val="20"/>
        </w:rPr>
      </w:pPr>
    </w:p>
    <w:p w:rsidR="00924353" w:rsidRDefault="00924353" w:rsidP="00DB675A">
      <w:pPr>
        <w:spacing w:after="0" w:line="360" w:lineRule="auto"/>
        <w:jc w:val="both"/>
        <w:rPr>
          <w:rFonts w:ascii="Arial" w:eastAsia="Times New Roman" w:hAnsi="Arial" w:cs="Arial"/>
          <w:iCs/>
          <w:sz w:val="20"/>
          <w:szCs w:val="20"/>
        </w:rPr>
      </w:pPr>
      <w:r w:rsidRPr="00924353">
        <w:rPr>
          <w:rFonts w:ascii="Arial" w:eastAsia="Times New Roman" w:hAnsi="Arial" w:cs="Arial"/>
          <w:iCs/>
          <w:sz w:val="20"/>
          <w:szCs w:val="20"/>
        </w:rPr>
        <w:t xml:space="preserve">And where Brad Pitt’s Benjamin Button can probably say that “Life is one contradiction after another,” the Greek philosopher Plato will likely reply: “No it’s not.” </w:t>
      </w:r>
    </w:p>
    <w:p w:rsidR="00924353" w:rsidRDefault="00924353" w:rsidP="00DB675A">
      <w:pPr>
        <w:spacing w:after="0" w:line="360" w:lineRule="auto"/>
        <w:jc w:val="both"/>
        <w:rPr>
          <w:rFonts w:ascii="Arial" w:eastAsia="Times New Roman" w:hAnsi="Arial" w:cs="Arial"/>
          <w:iCs/>
          <w:sz w:val="20"/>
          <w:szCs w:val="20"/>
        </w:rPr>
      </w:pPr>
    </w:p>
    <w:p w:rsidR="00924353" w:rsidRDefault="00924353" w:rsidP="00DB675A">
      <w:pPr>
        <w:spacing w:after="0" w:line="360" w:lineRule="auto"/>
        <w:jc w:val="center"/>
        <w:rPr>
          <w:rFonts w:ascii="Arial" w:eastAsia="Times New Roman" w:hAnsi="Arial" w:cs="Arial"/>
          <w:iCs/>
          <w:sz w:val="20"/>
          <w:szCs w:val="20"/>
        </w:rPr>
      </w:pPr>
      <w:r>
        <w:rPr>
          <w:rFonts w:ascii="Arial" w:eastAsia="Times New Roman" w:hAnsi="Arial" w:cs="Arial"/>
          <w:iCs/>
          <w:sz w:val="20"/>
          <w:szCs w:val="20"/>
        </w:rPr>
        <w:t>*******</w:t>
      </w:r>
    </w:p>
    <w:p w:rsidR="00571A5D" w:rsidRDefault="00571A5D" w:rsidP="00B253DC">
      <w:pPr>
        <w:autoSpaceDE w:val="0"/>
        <w:autoSpaceDN w:val="0"/>
        <w:adjustRightInd w:val="0"/>
        <w:spacing w:after="0" w:line="360" w:lineRule="auto"/>
        <w:jc w:val="both"/>
        <w:rPr>
          <w:rFonts w:ascii="Arial" w:hAnsi="Arial" w:cs="Arial"/>
          <w:sz w:val="20"/>
          <w:szCs w:val="20"/>
        </w:rPr>
      </w:pPr>
    </w:p>
    <w:p w:rsidR="00C60C84" w:rsidRPr="008443B2" w:rsidRDefault="00772786" w:rsidP="004F33CF">
      <w:pPr>
        <w:autoSpaceDE w:val="0"/>
        <w:autoSpaceDN w:val="0"/>
        <w:adjustRightInd w:val="0"/>
        <w:spacing w:after="0" w:line="360" w:lineRule="auto"/>
        <w:rPr>
          <w:rFonts w:ascii="Arial" w:eastAsia="Times New Roman" w:hAnsi="Arial" w:cs="Arial"/>
          <w:color w:val="000000"/>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771259" w:rsidRDefault="00771259" w:rsidP="003C2A1C">
      <w:pPr>
        <w:spacing w:after="0" w:line="240" w:lineRule="auto"/>
        <w:ind w:left="720"/>
        <w:jc w:val="both"/>
        <w:rPr>
          <w:rFonts w:ascii="Arial" w:hAnsi="Arial" w:cs="Arial"/>
          <w:i/>
          <w:sz w:val="20"/>
          <w:szCs w:val="20"/>
        </w:rPr>
      </w:pPr>
    </w:p>
    <w:p w:rsidR="00514E3B" w:rsidRDefault="00514E3B" w:rsidP="00AD6D89">
      <w:pPr>
        <w:spacing w:after="0" w:line="240" w:lineRule="auto"/>
        <w:ind w:left="720"/>
        <w:jc w:val="both"/>
        <w:rPr>
          <w:rFonts w:ascii="Arial" w:hAnsi="Arial" w:cs="Arial"/>
          <w:i/>
          <w:sz w:val="20"/>
          <w:szCs w:val="20"/>
        </w:rPr>
      </w:pPr>
      <w:r w:rsidRPr="00514E3B">
        <w:rPr>
          <w:rFonts w:ascii="Arial" w:hAnsi="Arial" w:cs="Arial"/>
          <w:i/>
          <w:noProof/>
          <w:sz w:val="20"/>
          <w:szCs w:val="20"/>
        </w:rPr>
        <w:drawing>
          <wp:inline distT="0" distB="0" distL="0" distR="0">
            <wp:extent cx="3629025" cy="2301045"/>
            <wp:effectExtent l="19050" t="0" r="0" b="0"/>
            <wp:docPr id="2" name="Picture 0" descr="Bombo Debat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bo Debate 01.jpg"/>
                    <pic:cNvPicPr/>
                  </pic:nvPicPr>
                  <pic:blipFill>
                    <a:blip r:embed="rId11" cstate="print"/>
                    <a:stretch>
                      <a:fillRect/>
                    </a:stretch>
                  </pic:blipFill>
                  <pic:spPr>
                    <a:xfrm>
                      <a:off x="0" y="0"/>
                      <a:ext cx="3631426" cy="2302568"/>
                    </a:xfrm>
                    <a:prstGeom prst="rect">
                      <a:avLst/>
                    </a:prstGeom>
                  </pic:spPr>
                </pic:pic>
              </a:graphicData>
            </a:graphic>
          </wp:inline>
        </w:drawing>
      </w:r>
    </w:p>
    <w:p w:rsidR="00AD6D89" w:rsidRPr="00AD6D89" w:rsidRDefault="00AD6D89" w:rsidP="00AD6D89">
      <w:pPr>
        <w:pStyle w:val="ListParagraph"/>
        <w:numPr>
          <w:ilvl w:val="0"/>
          <w:numId w:val="13"/>
        </w:numPr>
        <w:spacing w:after="0" w:line="240" w:lineRule="auto"/>
        <w:jc w:val="both"/>
        <w:rPr>
          <w:rFonts w:ascii="Arial" w:hAnsi="Arial" w:cs="Arial"/>
          <w:i/>
          <w:sz w:val="20"/>
          <w:szCs w:val="20"/>
          <w:lang w:val="en-PH"/>
        </w:rPr>
      </w:pPr>
      <w:r w:rsidRPr="00AD6D89">
        <w:rPr>
          <w:rFonts w:ascii="Arial" w:hAnsi="Arial" w:cs="Arial"/>
          <w:b/>
          <w:i/>
          <w:sz w:val="20"/>
          <w:szCs w:val="20"/>
          <w:lang w:val="en-PH"/>
        </w:rPr>
        <w:t>Reasoned Argument.</w:t>
      </w:r>
      <w:r w:rsidRPr="00AD6D89">
        <w:rPr>
          <w:rFonts w:ascii="Arial" w:hAnsi="Arial" w:cs="Arial"/>
          <w:i/>
          <w:sz w:val="20"/>
          <w:szCs w:val="20"/>
          <w:lang w:val="en-PH"/>
        </w:rPr>
        <w:t xml:space="preserve"> Speakers from both the </w:t>
      </w:r>
      <w:proofErr w:type="spellStart"/>
      <w:r w:rsidRPr="00AD6D89">
        <w:rPr>
          <w:rFonts w:ascii="Arial" w:hAnsi="Arial" w:cs="Arial"/>
          <w:i/>
          <w:sz w:val="20"/>
          <w:szCs w:val="20"/>
          <w:lang w:val="en-PH"/>
        </w:rPr>
        <w:t>Agusan</w:t>
      </w:r>
      <w:proofErr w:type="spellEnd"/>
      <w:r w:rsidRPr="00AD6D89">
        <w:rPr>
          <w:rFonts w:ascii="Arial" w:hAnsi="Arial" w:cs="Arial"/>
          <w:i/>
          <w:sz w:val="20"/>
          <w:szCs w:val="20"/>
          <w:lang w:val="en-PH"/>
        </w:rPr>
        <w:t xml:space="preserve"> Colleges Inc. (ACI) and the St. Joseph Institute of Technology (SJIT) debat</w:t>
      </w:r>
      <w:r w:rsidR="00E5307B">
        <w:rPr>
          <w:rFonts w:ascii="Arial" w:hAnsi="Arial" w:cs="Arial"/>
          <w:i/>
          <w:sz w:val="20"/>
          <w:szCs w:val="20"/>
          <w:lang w:val="en-PH"/>
        </w:rPr>
        <w:t>e</w:t>
      </w:r>
      <w:r w:rsidRPr="00AD6D89">
        <w:rPr>
          <w:rFonts w:ascii="Arial" w:hAnsi="Arial" w:cs="Arial"/>
          <w:i/>
          <w:sz w:val="20"/>
          <w:szCs w:val="20"/>
          <w:lang w:val="en-PH"/>
        </w:rPr>
        <w:t xml:space="preserve"> teams present their opposing </w:t>
      </w:r>
      <w:r w:rsidR="00E5307B">
        <w:rPr>
          <w:rFonts w:ascii="Arial" w:hAnsi="Arial" w:cs="Arial"/>
          <w:i/>
          <w:sz w:val="20"/>
          <w:szCs w:val="20"/>
          <w:lang w:val="en-PH"/>
        </w:rPr>
        <w:t xml:space="preserve">arguments </w:t>
      </w:r>
      <w:r w:rsidRPr="00AD6D89">
        <w:rPr>
          <w:rFonts w:ascii="Arial" w:hAnsi="Arial" w:cs="Arial"/>
          <w:i/>
          <w:sz w:val="20"/>
          <w:szCs w:val="20"/>
          <w:lang w:val="en-PH"/>
        </w:rPr>
        <w:t xml:space="preserve">based on their respective research and data. </w:t>
      </w:r>
    </w:p>
    <w:p w:rsidR="00514E3B" w:rsidRDefault="00514E3B" w:rsidP="00AD6D89">
      <w:pPr>
        <w:pStyle w:val="ListParagraph"/>
        <w:spacing w:after="0" w:line="240" w:lineRule="auto"/>
        <w:jc w:val="both"/>
        <w:rPr>
          <w:rFonts w:ascii="Arial" w:hAnsi="Arial" w:cs="Arial"/>
          <w:i/>
          <w:sz w:val="20"/>
          <w:szCs w:val="20"/>
        </w:rPr>
      </w:pPr>
    </w:p>
    <w:p w:rsidR="00514E3B" w:rsidRDefault="00514E3B" w:rsidP="00514E3B">
      <w:pPr>
        <w:pStyle w:val="ListParagraph"/>
        <w:spacing w:after="0" w:line="240" w:lineRule="auto"/>
        <w:jc w:val="both"/>
        <w:rPr>
          <w:rFonts w:ascii="Arial" w:hAnsi="Arial" w:cs="Arial"/>
          <w:i/>
          <w:sz w:val="20"/>
          <w:szCs w:val="20"/>
        </w:rPr>
      </w:pPr>
    </w:p>
    <w:p w:rsidR="00514E3B" w:rsidRDefault="00AD6D89" w:rsidP="00514E3B">
      <w:pPr>
        <w:pStyle w:val="ListParagraph"/>
        <w:spacing w:after="0" w:line="240" w:lineRule="auto"/>
        <w:jc w:val="both"/>
        <w:rPr>
          <w:rFonts w:ascii="Arial" w:hAnsi="Arial" w:cs="Arial"/>
          <w:i/>
          <w:sz w:val="20"/>
          <w:szCs w:val="20"/>
        </w:rPr>
      </w:pPr>
      <w:r>
        <w:rPr>
          <w:rFonts w:ascii="Arial" w:hAnsi="Arial" w:cs="Arial"/>
          <w:i/>
          <w:noProof/>
          <w:sz w:val="20"/>
          <w:szCs w:val="20"/>
        </w:rPr>
        <w:drawing>
          <wp:inline distT="0" distB="0" distL="0" distR="0">
            <wp:extent cx="5019675" cy="2190978"/>
            <wp:effectExtent l="19050" t="0" r="9525" b="0"/>
            <wp:docPr id="7" name="Picture 6" descr="Bombo Debat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bo Debate 02.jpg"/>
                    <pic:cNvPicPr/>
                  </pic:nvPicPr>
                  <pic:blipFill>
                    <a:blip r:embed="rId12" cstate="print"/>
                    <a:stretch>
                      <a:fillRect/>
                    </a:stretch>
                  </pic:blipFill>
                  <pic:spPr>
                    <a:xfrm>
                      <a:off x="0" y="0"/>
                      <a:ext cx="5019675" cy="2190978"/>
                    </a:xfrm>
                    <a:prstGeom prst="rect">
                      <a:avLst/>
                    </a:prstGeom>
                  </pic:spPr>
                </pic:pic>
              </a:graphicData>
            </a:graphic>
          </wp:inline>
        </w:drawing>
      </w:r>
    </w:p>
    <w:p w:rsidR="000B4ED6" w:rsidRPr="000B4ED6" w:rsidRDefault="00E5307B" w:rsidP="000B4ED6">
      <w:pPr>
        <w:pStyle w:val="ListParagraph"/>
        <w:numPr>
          <w:ilvl w:val="0"/>
          <w:numId w:val="13"/>
        </w:numPr>
        <w:spacing w:after="0" w:line="240" w:lineRule="auto"/>
        <w:jc w:val="both"/>
        <w:rPr>
          <w:rFonts w:ascii="Arial" w:hAnsi="Arial" w:cs="Arial"/>
          <w:i/>
          <w:sz w:val="20"/>
          <w:szCs w:val="20"/>
        </w:rPr>
      </w:pPr>
      <w:r>
        <w:rPr>
          <w:rFonts w:ascii="Arial" w:hAnsi="Arial" w:cs="Arial"/>
          <w:i/>
          <w:sz w:val="20"/>
          <w:szCs w:val="20"/>
        </w:rPr>
        <w:t xml:space="preserve">Prior to every debate, official </w:t>
      </w:r>
      <w:r w:rsidR="00AF6FC2">
        <w:rPr>
          <w:rFonts w:ascii="Arial" w:hAnsi="Arial" w:cs="Arial"/>
          <w:i/>
          <w:sz w:val="20"/>
          <w:szCs w:val="20"/>
        </w:rPr>
        <w:t xml:space="preserve">rules and regulations are discussed by </w:t>
      </w:r>
      <w:r>
        <w:rPr>
          <w:rFonts w:ascii="Arial" w:hAnsi="Arial" w:cs="Arial"/>
          <w:i/>
          <w:sz w:val="20"/>
          <w:szCs w:val="20"/>
        </w:rPr>
        <w:t xml:space="preserve">a </w:t>
      </w:r>
      <w:r w:rsidR="00AF6FC2">
        <w:rPr>
          <w:rFonts w:ascii="Arial" w:hAnsi="Arial" w:cs="Arial"/>
          <w:i/>
          <w:sz w:val="20"/>
          <w:szCs w:val="20"/>
        </w:rPr>
        <w:t xml:space="preserve">Bombo </w:t>
      </w:r>
      <w:proofErr w:type="spellStart"/>
      <w:r w:rsidR="00AF6FC2">
        <w:rPr>
          <w:rFonts w:ascii="Arial" w:hAnsi="Arial" w:cs="Arial"/>
          <w:i/>
          <w:sz w:val="20"/>
          <w:szCs w:val="20"/>
        </w:rPr>
        <w:t>Radyo</w:t>
      </w:r>
      <w:proofErr w:type="spellEnd"/>
      <w:r w:rsidR="00AF6FC2">
        <w:rPr>
          <w:rFonts w:ascii="Arial" w:hAnsi="Arial" w:cs="Arial"/>
          <w:i/>
          <w:sz w:val="20"/>
          <w:szCs w:val="20"/>
        </w:rPr>
        <w:t xml:space="preserve"> </w:t>
      </w:r>
      <w:r>
        <w:rPr>
          <w:rFonts w:ascii="Arial" w:hAnsi="Arial" w:cs="Arial"/>
          <w:i/>
          <w:sz w:val="20"/>
          <w:szCs w:val="20"/>
        </w:rPr>
        <w:t>representative</w:t>
      </w:r>
      <w:r w:rsidR="00AF6FC2">
        <w:rPr>
          <w:rFonts w:ascii="Arial" w:hAnsi="Arial" w:cs="Arial"/>
          <w:i/>
          <w:sz w:val="20"/>
          <w:szCs w:val="20"/>
        </w:rPr>
        <w:t>.</w:t>
      </w:r>
    </w:p>
    <w:p w:rsidR="000B4ED6" w:rsidRDefault="000B4ED6" w:rsidP="000B4ED6">
      <w:pPr>
        <w:pStyle w:val="ListParagraph"/>
        <w:spacing w:after="0" w:line="240" w:lineRule="auto"/>
        <w:jc w:val="both"/>
        <w:rPr>
          <w:rFonts w:ascii="Arial" w:hAnsi="Arial" w:cs="Arial"/>
          <w:b/>
          <w:i/>
          <w:sz w:val="20"/>
          <w:szCs w:val="20"/>
        </w:rPr>
      </w:pPr>
    </w:p>
    <w:p w:rsidR="00B20578" w:rsidRDefault="00AD6D89" w:rsidP="000B4ED6">
      <w:pPr>
        <w:pStyle w:val="ListParagraph"/>
        <w:spacing w:after="0" w:line="240" w:lineRule="auto"/>
        <w:jc w:val="both"/>
        <w:rPr>
          <w:rFonts w:ascii="Arial" w:hAnsi="Arial" w:cs="Arial"/>
          <w:b/>
          <w:i/>
          <w:sz w:val="20"/>
          <w:szCs w:val="20"/>
        </w:rPr>
      </w:pPr>
      <w:r>
        <w:rPr>
          <w:rFonts w:ascii="Arial" w:hAnsi="Arial" w:cs="Arial"/>
          <w:b/>
          <w:i/>
          <w:noProof/>
          <w:sz w:val="20"/>
          <w:szCs w:val="20"/>
        </w:rPr>
        <w:lastRenderedPageBreak/>
        <w:drawing>
          <wp:inline distT="0" distB="0" distL="0" distR="0">
            <wp:extent cx="3638550" cy="2219365"/>
            <wp:effectExtent l="19050" t="0" r="0" b="0"/>
            <wp:docPr id="8" name="Picture 7" descr="Bombo Debat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bo Debate 03.jpg"/>
                    <pic:cNvPicPr/>
                  </pic:nvPicPr>
                  <pic:blipFill>
                    <a:blip r:embed="rId13" cstate="print"/>
                    <a:stretch>
                      <a:fillRect/>
                    </a:stretch>
                  </pic:blipFill>
                  <pic:spPr>
                    <a:xfrm>
                      <a:off x="0" y="0"/>
                      <a:ext cx="3638550" cy="2219365"/>
                    </a:xfrm>
                    <a:prstGeom prst="rect">
                      <a:avLst/>
                    </a:prstGeom>
                  </pic:spPr>
                </pic:pic>
              </a:graphicData>
            </a:graphic>
          </wp:inline>
        </w:drawing>
      </w:r>
    </w:p>
    <w:p w:rsidR="00E37DBE" w:rsidRPr="00AF6FC2" w:rsidRDefault="00AF6FC2" w:rsidP="003C2A1C">
      <w:pPr>
        <w:pStyle w:val="ListParagraph"/>
        <w:numPr>
          <w:ilvl w:val="0"/>
          <w:numId w:val="13"/>
        </w:numPr>
        <w:spacing w:after="0" w:line="240" w:lineRule="auto"/>
        <w:jc w:val="both"/>
        <w:rPr>
          <w:rFonts w:ascii="Arial" w:hAnsi="Arial" w:cs="Arial"/>
          <w:i/>
          <w:sz w:val="20"/>
          <w:szCs w:val="20"/>
        </w:rPr>
      </w:pPr>
      <w:proofErr w:type="spellStart"/>
      <w:r>
        <w:rPr>
          <w:rFonts w:ascii="Arial" w:hAnsi="Arial" w:cs="Arial"/>
          <w:i/>
          <w:sz w:val="20"/>
          <w:szCs w:val="20"/>
        </w:rPr>
        <w:t>Agusan</w:t>
      </w:r>
      <w:proofErr w:type="spellEnd"/>
      <w:r>
        <w:rPr>
          <w:rFonts w:ascii="Arial" w:hAnsi="Arial" w:cs="Arial"/>
          <w:i/>
          <w:sz w:val="20"/>
          <w:szCs w:val="20"/>
        </w:rPr>
        <w:t xml:space="preserve"> Colleges Inc. (ACI) debating team </w:t>
      </w:r>
      <w:r w:rsidR="00E5307B">
        <w:rPr>
          <w:rFonts w:ascii="Arial" w:hAnsi="Arial" w:cs="Arial"/>
          <w:i/>
          <w:sz w:val="20"/>
          <w:szCs w:val="20"/>
        </w:rPr>
        <w:t xml:space="preserve">(in </w:t>
      </w:r>
      <w:r>
        <w:rPr>
          <w:rFonts w:ascii="Arial" w:hAnsi="Arial" w:cs="Arial"/>
          <w:i/>
          <w:sz w:val="20"/>
          <w:szCs w:val="20"/>
        </w:rPr>
        <w:t xml:space="preserve">yellow), </w:t>
      </w:r>
      <w:r w:rsidR="00E5307B">
        <w:rPr>
          <w:rFonts w:ascii="Arial" w:hAnsi="Arial" w:cs="Arial"/>
          <w:i/>
          <w:sz w:val="20"/>
          <w:szCs w:val="20"/>
        </w:rPr>
        <w:t xml:space="preserve">the </w:t>
      </w:r>
      <w:r>
        <w:rPr>
          <w:rFonts w:ascii="Arial" w:hAnsi="Arial" w:cs="Arial"/>
          <w:i/>
          <w:sz w:val="20"/>
          <w:szCs w:val="20"/>
        </w:rPr>
        <w:t xml:space="preserve">panel of judges and “Debate </w:t>
      </w:r>
      <w:proofErr w:type="spellStart"/>
      <w:r>
        <w:rPr>
          <w:rFonts w:ascii="Arial" w:hAnsi="Arial" w:cs="Arial"/>
          <w:i/>
          <w:sz w:val="20"/>
          <w:szCs w:val="20"/>
        </w:rPr>
        <w:t>sa</w:t>
      </w:r>
      <w:proofErr w:type="spellEnd"/>
      <w:r>
        <w:rPr>
          <w:rFonts w:ascii="Arial" w:hAnsi="Arial" w:cs="Arial"/>
          <w:i/>
          <w:sz w:val="20"/>
          <w:szCs w:val="20"/>
        </w:rPr>
        <w:t xml:space="preserve"> Bombo 2015” champions St. Joseph Institute of Technology (SJIT) all </w:t>
      </w:r>
      <w:r w:rsidR="00E5307B">
        <w:rPr>
          <w:rFonts w:ascii="Arial" w:hAnsi="Arial" w:cs="Arial"/>
          <w:i/>
          <w:sz w:val="20"/>
          <w:szCs w:val="20"/>
        </w:rPr>
        <w:t xml:space="preserve">gather at the tail end of </w:t>
      </w:r>
      <w:r>
        <w:rPr>
          <w:rFonts w:ascii="Arial" w:hAnsi="Arial" w:cs="Arial"/>
          <w:i/>
          <w:sz w:val="20"/>
          <w:szCs w:val="20"/>
        </w:rPr>
        <w:t xml:space="preserve">the </w:t>
      </w:r>
      <w:r w:rsidR="00E5307B">
        <w:rPr>
          <w:rFonts w:ascii="Arial" w:hAnsi="Arial" w:cs="Arial"/>
          <w:i/>
          <w:sz w:val="20"/>
          <w:szCs w:val="20"/>
        </w:rPr>
        <w:t>series</w:t>
      </w:r>
      <w:r>
        <w:rPr>
          <w:rFonts w:ascii="Arial" w:hAnsi="Arial" w:cs="Arial"/>
          <w:i/>
          <w:sz w:val="20"/>
          <w:szCs w:val="20"/>
        </w:rPr>
        <w:t>.</w:t>
      </w:r>
    </w:p>
    <w:p w:rsidR="003C2A1C" w:rsidRDefault="003C2A1C" w:rsidP="00E37DBE">
      <w:pPr>
        <w:spacing w:after="0" w:line="240" w:lineRule="auto"/>
        <w:ind w:left="720"/>
        <w:jc w:val="both"/>
        <w:rPr>
          <w:rFonts w:ascii="Arial" w:hAnsi="Arial" w:cs="Arial"/>
          <w:b/>
          <w:sz w:val="20"/>
          <w:szCs w:val="20"/>
        </w:rPr>
      </w:pPr>
    </w:p>
    <w:p w:rsidR="003C2A1C" w:rsidRDefault="003C2A1C" w:rsidP="003C2A1C">
      <w:pPr>
        <w:spacing w:after="0" w:line="240" w:lineRule="auto"/>
        <w:ind w:left="720"/>
        <w:jc w:val="both"/>
        <w:rPr>
          <w:rFonts w:ascii="Arial" w:hAnsi="Arial" w:cs="Arial"/>
          <w:b/>
          <w:sz w:val="20"/>
          <w:szCs w:val="20"/>
        </w:rPr>
      </w:pPr>
    </w:p>
    <w:p w:rsidR="00D00F49" w:rsidRPr="00627A23" w:rsidRDefault="00D00F49" w:rsidP="009B2680">
      <w:pPr>
        <w:pStyle w:val="Heading2"/>
        <w:spacing w:before="0" w:line="240" w:lineRule="auto"/>
        <w:rPr>
          <w:rFonts w:ascii="Arial" w:hAnsi="Arial" w:cs="Arial"/>
          <w:b w:val="0"/>
          <w:i/>
          <w:color w:val="auto"/>
          <w:sz w:val="18"/>
          <w:szCs w:val="18"/>
        </w:rPr>
      </w:pPr>
      <w:r w:rsidRPr="00627A23">
        <w:rPr>
          <w:rFonts w:ascii="Arial" w:hAnsi="Arial" w:cs="Arial"/>
          <w:i/>
          <w:color w:val="auto"/>
          <w:sz w:val="18"/>
          <w:szCs w:val="18"/>
        </w:rPr>
        <w:t>About TVI in the Philippines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DC2EA4" w:rsidRDefault="00DC2EA4" w:rsidP="00DC2EA4">
      <w:pPr>
        <w:pStyle w:val="ListParagraph"/>
        <w:spacing w:line="240" w:lineRule="auto"/>
        <w:ind w:left="0"/>
        <w:rPr>
          <w:rFonts w:ascii="Arial" w:eastAsia="Times New Roman" w:hAnsi="Arial" w:cs="Arial"/>
          <w:b/>
          <w:bCs/>
          <w:i/>
          <w:color w:val="0D0D0D"/>
          <w:sz w:val="18"/>
          <w:szCs w:val="18"/>
        </w:rPr>
      </w:pPr>
    </w:p>
    <w:p w:rsidR="009B2680" w:rsidRDefault="009B2680" w:rsidP="00DC2EA4">
      <w:pPr>
        <w:pStyle w:val="ListParagraph"/>
        <w:spacing w:line="240" w:lineRule="auto"/>
        <w:ind w:left="0"/>
        <w:rPr>
          <w:rFonts w:ascii="Arial" w:eastAsia="Times New Roman" w:hAnsi="Arial" w:cs="Arial"/>
          <w:b/>
          <w:bCs/>
          <w:i/>
          <w:color w:val="0D0D0D"/>
          <w:sz w:val="18"/>
          <w:szCs w:val="18"/>
        </w:rPr>
      </w:pPr>
    </w:p>
    <w:p w:rsidR="009B2680" w:rsidRPr="007519C1" w:rsidRDefault="009B2680" w:rsidP="00DC2EA4">
      <w:pPr>
        <w:pStyle w:val="ListParagraph"/>
        <w:spacing w:line="240" w:lineRule="auto"/>
        <w:ind w:left="0"/>
        <w:rPr>
          <w:rFonts w:ascii="Arial" w:eastAsia="Times New Roman" w:hAnsi="Arial" w:cs="Arial"/>
          <w:b/>
          <w:bCs/>
          <w:i/>
          <w:color w:val="0D0D0D"/>
          <w:sz w:val="18"/>
          <w:szCs w:val="18"/>
        </w:rPr>
      </w:pPr>
    </w:p>
    <w:p w:rsidR="00DC2EA4" w:rsidRDefault="00DC2EA4" w:rsidP="00DC2EA4">
      <w:pPr>
        <w:pStyle w:val="ListParagraph"/>
        <w:spacing w:line="240" w:lineRule="auto"/>
        <w:ind w:left="0"/>
        <w:rPr>
          <w:rFonts w:ascii="Arial" w:eastAsia="Times New Roman" w:hAnsi="Arial" w:cs="Arial"/>
          <w:b/>
          <w:bCs/>
          <w:color w:val="0D0D0D"/>
          <w:sz w:val="18"/>
          <w:szCs w:val="18"/>
        </w:rPr>
      </w:pP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p>
    <w:p w:rsidR="00DC2EA4" w:rsidRPr="001926EC" w:rsidRDefault="00DC2EA4" w:rsidP="00DC2EA4">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C2EA4">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DC2EA4"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C2EA4">
      <w:pPr>
        <w:spacing w:after="0" w:line="240" w:lineRule="auto"/>
        <w:rPr>
          <w:rFonts w:ascii="Arial" w:eastAsia="Times New Roman" w:hAnsi="Arial" w:cs="Arial"/>
          <w:sz w:val="20"/>
          <w:szCs w:val="20"/>
          <w:lang w:eastAsia="en-PH"/>
        </w:rPr>
      </w:pP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5"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DC2EA4" w:rsidRPr="00200B54" w:rsidRDefault="00DC2EA4" w:rsidP="00DC2EA4">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F7766B" w:rsidRPr="007816D9" w:rsidRDefault="00F7766B" w:rsidP="00DC2EA4">
      <w:pPr>
        <w:pStyle w:val="Heading2"/>
        <w:spacing w:before="240" w:line="360" w:lineRule="auto"/>
        <w:rPr>
          <w:rFonts w:ascii="Arial" w:hAnsi="Arial" w:cs="Arial"/>
          <w:bCs w:val="0"/>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B0D1D"/>
    <w:multiLevelType w:val="hybridMultilevel"/>
    <w:tmpl w:val="F0069C7C"/>
    <w:lvl w:ilvl="0" w:tplc="E1B0A18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8EB66ED"/>
    <w:multiLevelType w:val="multilevel"/>
    <w:tmpl w:val="6F2446D8"/>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10"/>
  </w:num>
  <w:num w:numId="4">
    <w:abstractNumId w:val="0"/>
  </w:num>
  <w:num w:numId="5">
    <w:abstractNumId w:val="6"/>
  </w:num>
  <w:num w:numId="6">
    <w:abstractNumId w:val="8"/>
  </w:num>
  <w:num w:numId="7">
    <w:abstractNumId w:val="7"/>
  </w:num>
  <w:num w:numId="8">
    <w:abstractNumId w:val="1"/>
  </w:num>
  <w:num w:numId="9">
    <w:abstractNumId w:val="5"/>
  </w:num>
  <w:num w:numId="10">
    <w:abstractNumId w:val="11"/>
  </w:num>
  <w:num w:numId="11">
    <w:abstractNumId w:val="13"/>
  </w:num>
  <w:num w:numId="12">
    <w:abstractNumId w:val="3"/>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FCA"/>
    <w:rsid w:val="00007037"/>
    <w:rsid w:val="0001288D"/>
    <w:rsid w:val="00014E52"/>
    <w:rsid w:val="00015F5B"/>
    <w:rsid w:val="0002622A"/>
    <w:rsid w:val="00061C4A"/>
    <w:rsid w:val="00064538"/>
    <w:rsid w:val="00066542"/>
    <w:rsid w:val="00067459"/>
    <w:rsid w:val="000736FD"/>
    <w:rsid w:val="000826B8"/>
    <w:rsid w:val="00084677"/>
    <w:rsid w:val="00086398"/>
    <w:rsid w:val="00087136"/>
    <w:rsid w:val="000879E3"/>
    <w:rsid w:val="000979AA"/>
    <w:rsid w:val="000A0FA6"/>
    <w:rsid w:val="000B4234"/>
    <w:rsid w:val="000B4ED6"/>
    <w:rsid w:val="000C3E18"/>
    <w:rsid w:val="000D19F3"/>
    <w:rsid w:val="000D3024"/>
    <w:rsid w:val="000D69B3"/>
    <w:rsid w:val="000E3A1C"/>
    <w:rsid w:val="000F4F1D"/>
    <w:rsid w:val="000F6F7F"/>
    <w:rsid w:val="0010148B"/>
    <w:rsid w:val="00111F7B"/>
    <w:rsid w:val="00113429"/>
    <w:rsid w:val="001159BE"/>
    <w:rsid w:val="00116BF4"/>
    <w:rsid w:val="001173AB"/>
    <w:rsid w:val="001318C2"/>
    <w:rsid w:val="00134620"/>
    <w:rsid w:val="001370C5"/>
    <w:rsid w:val="001478F8"/>
    <w:rsid w:val="00151DC8"/>
    <w:rsid w:val="00153AF6"/>
    <w:rsid w:val="00154569"/>
    <w:rsid w:val="0015479D"/>
    <w:rsid w:val="00157C88"/>
    <w:rsid w:val="00157C89"/>
    <w:rsid w:val="00164FD4"/>
    <w:rsid w:val="0017631E"/>
    <w:rsid w:val="00180528"/>
    <w:rsid w:val="00180D3B"/>
    <w:rsid w:val="00181027"/>
    <w:rsid w:val="00181719"/>
    <w:rsid w:val="00181ED2"/>
    <w:rsid w:val="0018236B"/>
    <w:rsid w:val="001838BF"/>
    <w:rsid w:val="00185341"/>
    <w:rsid w:val="00185AB3"/>
    <w:rsid w:val="00195222"/>
    <w:rsid w:val="00195EA4"/>
    <w:rsid w:val="001A095F"/>
    <w:rsid w:val="001A5165"/>
    <w:rsid w:val="001B0617"/>
    <w:rsid w:val="001B7890"/>
    <w:rsid w:val="001C0C43"/>
    <w:rsid w:val="001D13CB"/>
    <w:rsid w:val="001D3981"/>
    <w:rsid w:val="001E28C5"/>
    <w:rsid w:val="001E3B7C"/>
    <w:rsid w:val="002022ED"/>
    <w:rsid w:val="0021494B"/>
    <w:rsid w:val="00221F63"/>
    <w:rsid w:val="00222EA2"/>
    <w:rsid w:val="00232E25"/>
    <w:rsid w:val="002404C8"/>
    <w:rsid w:val="00250793"/>
    <w:rsid w:val="00253D65"/>
    <w:rsid w:val="00261A24"/>
    <w:rsid w:val="00272BFC"/>
    <w:rsid w:val="00273BDC"/>
    <w:rsid w:val="00274ED2"/>
    <w:rsid w:val="002755F6"/>
    <w:rsid w:val="002806A8"/>
    <w:rsid w:val="00287FEB"/>
    <w:rsid w:val="0029146C"/>
    <w:rsid w:val="002941A1"/>
    <w:rsid w:val="002C05BF"/>
    <w:rsid w:val="002C65C5"/>
    <w:rsid w:val="002D5DFE"/>
    <w:rsid w:val="002D7A29"/>
    <w:rsid w:val="002E1482"/>
    <w:rsid w:val="002F1306"/>
    <w:rsid w:val="002F4B66"/>
    <w:rsid w:val="003032AD"/>
    <w:rsid w:val="003072D2"/>
    <w:rsid w:val="00310748"/>
    <w:rsid w:val="00320252"/>
    <w:rsid w:val="00325914"/>
    <w:rsid w:val="00327E5E"/>
    <w:rsid w:val="00341592"/>
    <w:rsid w:val="00342C1A"/>
    <w:rsid w:val="00343004"/>
    <w:rsid w:val="0034319C"/>
    <w:rsid w:val="003440C5"/>
    <w:rsid w:val="00350AE1"/>
    <w:rsid w:val="003562C2"/>
    <w:rsid w:val="003574CA"/>
    <w:rsid w:val="00364BD6"/>
    <w:rsid w:val="00373C4E"/>
    <w:rsid w:val="003905C1"/>
    <w:rsid w:val="00390C8D"/>
    <w:rsid w:val="00391DEA"/>
    <w:rsid w:val="00392A26"/>
    <w:rsid w:val="00395074"/>
    <w:rsid w:val="003B2440"/>
    <w:rsid w:val="003B38FA"/>
    <w:rsid w:val="003B605F"/>
    <w:rsid w:val="003B63A0"/>
    <w:rsid w:val="003C0210"/>
    <w:rsid w:val="003C2A1C"/>
    <w:rsid w:val="003D6C3B"/>
    <w:rsid w:val="003E411A"/>
    <w:rsid w:val="003F2E4D"/>
    <w:rsid w:val="003F630A"/>
    <w:rsid w:val="0040451D"/>
    <w:rsid w:val="00404E27"/>
    <w:rsid w:val="00405AD9"/>
    <w:rsid w:val="00421A30"/>
    <w:rsid w:val="00422703"/>
    <w:rsid w:val="00422AD4"/>
    <w:rsid w:val="004248BD"/>
    <w:rsid w:val="00426FBE"/>
    <w:rsid w:val="00430275"/>
    <w:rsid w:val="00432456"/>
    <w:rsid w:val="00436A2C"/>
    <w:rsid w:val="00437768"/>
    <w:rsid w:val="00437851"/>
    <w:rsid w:val="00444942"/>
    <w:rsid w:val="00453594"/>
    <w:rsid w:val="00464B70"/>
    <w:rsid w:val="0046545D"/>
    <w:rsid w:val="004818A4"/>
    <w:rsid w:val="0048481A"/>
    <w:rsid w:val="004868F3"/>
    <w:rsid w:val="004903B0"/>
    <w:rsid w:val="004963AE"/>
    <w:rsid w:val="00496B08"/>
    <w:rsid w:val="004A0153"/>
    <w:rsid w:val="004B2181"/>
    <w:rsid w:val="004B259B"/>
    <w:rsid w:val="004B2A59"/>
    <w:rsid w:val="004D01F8"/>
    <w:rsid w:val="004D29AA"/>
    <w:rsid w:val="004D649C"/>
    <w:rsid w:val="004F33CF"/>
    <w:rsid w:val="004F3EFB"/>
    <w:rsid w:val="005006C7"/>
    <w:rsid w:val="00501178"/>
    <w:rsid w:val="00503689"/>
    <w:rsid w:val="0051150D"/>
    <w:rsid w:val="0051460C"/>
    <w:rsid w:val="00514E3B"/>
    <w:rsid w:val="005151DA"/>
    <w:rsid w:val="005262FE"/>
    <w:rsid w:val="00535B02"/>
    <w:rsid w:val="00546226"/>
    <w:rsid w:val="00550889"/>
    <w:rsid w:val="005626EF"/>
    <w:rsid w:val="00565601"/>
    <w:rsid w:val="005669AD"/>
    <w:rsid w:val="0057015B"/>
    <w:rsid w:val="005716EA"/>
    <w:rsid w:val="00571A5D"/>
    <w:rsid w:val="00571BD5"/>
    <w:rsid w:val="0057701F"/>
    <w:rsid w:val="005A015A"/>
    <w:rsid w:val="005A56DF"/>
    <w:rsid w:val="005B1EE1"/>
    <w:rsid w:val="005B3671"/>
    <w:rsid w:val="005B6DD4"/>
    <w:rsid w:val="005C4474"/>
    <w:rsid w:val="005C7386"/>
    <w:rsid w:val="005D28C1"/>
    <w:rsid w:val="005D4234"/>
    <w:rsid w:val="005E0D86"/>
    <w:rsid w:val="005E3B04"/>
    <w:rsid w:val="005E5B3F"/>
    <w:rsid w:val="005E68A3"/>
    <w:rsid w:val="005F6B5A"/>
    <w:rsid w:val="00600E55"/>
    <w:rsid w:val="006038E9"/>
    <w:rsid w:val="00622C27"/>
    <w:rsid w:val="0063608A"/>
    <w:rsid w:val="006360F6"/>
    <w:rsid w:val="00640874"/>
    <w:rsid w:val="006412C1"/>
    <w:rsid w:val="006428C4"/>
    <w:rsid w:val="006474F6"/>
    <w:rsid w:val="00647B30"/>
    <w:rsid w:val="00654DF6"/>
    <w:rsid w:val="00664BCA"/>
    <w:rsid w:val="00687BE2"/>
    <w:rsid w:val="00690975"/>
    <w:rsid w:val="0069783A"/>
    <w:rsid w:val="006A2FD6"/>
    <w:rsid w:val="006A4214"/>
    <w:rsid w:val="006A4BB8"/>
    <w:rsid w:val="006A538D"/>
    <w:rsid w:val="006B2E32"/>
    <w:rsid w:val="006C7AFC"/>
    <w:rsid w:val="006D422F"/>
    <w:rsid w:val="006D481D"/>
    <w:rsid w:val="006E3FA5"/>
    <w:rsid w:val="006F3F34"/>
    <w:rsid w:val="006F4ECA"/>
    <w:rsid w:val="007043FC"/>
    <w:rsid w:val="00716CAD"/>
    <w:rsid w:val="00716E96"/>
    <w:rsid w:val="00720D14"/>
    <w:rsid w:val="007210FD"/>
    <w:rsid w:val="00731080"/>
    <w:rsid w:val="00736298"/>
    <w:rsid w:val="00740682"/>
    <w:rsid w:val="00741584"/>
    <w:rsid w:val="007439C0"/>
    <w:rsid w:val="007519C1"/>
    <w:rsid w:val="0075621D"/>
    <w:rsid w:val="0075626E"/>
    <w:rsid w:val="0076441D"/>
    <w:rsid w:val="0077119D"/>
    <w:rsid w:val="00771259"/>
    <w:rsid w:val="00772786"/>
    <w:rsid w:val="00780E36"/>
    <w:rsid w:val="00781186"/>
    <w:rsid w:val="007816D9"/>
    <w:rsid w:val="00787334"/>
    <w:rsid w:val="007A7237"/>
    <w:rsid w:val="007B229D"/>
    <w:rsid w:val="007C3456"/>
    <w:rsid w:val="007C5CD9"/>
    <w:rsid w:val="007D1CF8"/>
    <w:rsid w:val="007E774C"/>
    <w:rsid w:val="007F4B77"/>
    <w:rsid w:val="00803C72"/>
    <w:rsid w:val="00812FFC"/>
    <w:rsid w:val="00813D54"/>
    <w:rsid w:val="0081557D"/>
    <w:rsid w:val="00816780"/>
    <w:rsid w:val="00832018"/>
    <w:rsid w:val="00840BA2"/>
    <w:rsid w:val="00841DA0"/>
    <w:rsid w:val="008443B2"/>
    <w:rsid w:val="00851510"/>
    <w:rsid w:val="008531B1"/>
    <w:rsid w:val="00854F35"/>
    <w:rsid w:val="008639EE"/>
    <w:rsid w:val="008716CA"/>
    <w:rsid w:val="00884900"/>
    <w:rsid w:val="008856A4"/>
    <w:rsid w:val="00885D7C"/>
    <w:rsid w:val="008878D7"/>
    <w:rsid w:val="008953A0"/>
    <w:rsid w:val="008A158C"/>
    <w:rsid w:val="008A723D"/>
    <w:rsid w:val="008B0428"/>
    <w:rsid w:val="008B7D5A"/>
    <w:rsid w:val="008C5CD4"/>
    <w:rsid w:val="008C76CB"/>
    <w:rsid w:val="008D089F"/>
    <w:rsid w:val="008F77AE"/>
    <w:rsid w:val="00920A60"/>
    <w:rsid w:val="00924353"/>
    <w:rsid w:val="00925F9C"/>
    <w:rsid w:val="00936586"/>
    <w:rsid w:val="00945DC7"/>
    <w:rsid w:val="00956F91"/>
    <w:rsid w:val="00960963"/>
    <w:rsid w:val="00964225"/>
    <w:rsid w:val="009653FF"/>
    <w:rsid w:val="00981BA7"/>
    <w:rsid w:val="00986886"/>
    <w:rsid w:val="00997AA4"/>
    <w:rsid w:val="009A14DF"/>
    <w:rsid w:val="009B2680"/>
    <w:rsid w:val="009B34E1"/>
    <w:rsid w:val="009C76FF"/>
    <w:rsid w:val="009D0C5A"/>
    <w:rsid w:val="009D587B"/>
    <w:rsid w:val="009E4C73"/>
    <w:rsid w:val="009E5975"/>
    <w:rsid w:val="009F5924"/>
    <w:rsid w:val="00A06457"/>
    <w:rsid w:val="00A1371C"/>
    <w:rsid w:val="00A255EF"/>
    <w:rsid w:val="00A4159A"/>
    <w:rsid w:val="00A4328B"/>
    <w:rsid w:val="00A4362A"/>
    <w:rsid w:val="00A4398E"/>
    <w:rsid w:val="00A45165"/>
    <w:rsid w:val="00A522A4"/>
    <w:rsid w:val="00A5230C"/>
    <w:rsid w:val="00A6041D"/>
    <w:rsid w:val="00A60DF3"/>
    <w:rsid w:val="00A6274D"/>
    <w:rsid w:val="00A83E4E"/>
    <w:rsid w:val="00A93C17"/>
    <w:rsid w:val="00A9521A"/>
    <w:rsid w:val="00AA5EF2"/>
    <w:rsid w:val="00AB265B"/>
    <w:rsid w:val="00AC1355"/>
    <w:rsid w:val="00AC447A"/>
    <w:rsid w:val="00AD2060"/>
    <w:rsid w:val="00AD6D89"/>
    <w:rsid w:val="00AE3A24"/>
    <w:rsid w:val="00AE4354"/>
    <w:rsid w:val="00AF0815"/>
    <w:rsid w:val="00AF0EDE"/>
    <w:rsid w:val="00AF2A0F"/>
    <w:rsid w:val="00AF3B10"/>
    <w:rsid w:val="00AF6FC2"/>
    <w:rsid w:val="00B01B82"/>
    <w:rsid w:val="00B10761"/>
    <w:rsid w:val="00B143F4"/>
    <w:rsid w:val="00B156E2"/>
    <w:rsid w:val="00B20578"/>
    <w:rsid w:val="00B2183E"/>
    <w:rsid w:val="00B23DB8"/>
    <w:rsid w:val="00B253DC"/>
    <w:rsid w:val="00B46AC7"/>
    <w:rsid w:val="00B61885"/>
    <w:rsid w:val="00B73920"/>
    <w:rsid w:val="00B74E6E"/>
    <w:rsid w:val="00B75605"/>
    <w:rsid w:val="00B837BC"/>
    <w:rsid w:val="00B84542"/>
    <w:rsid w:val="00B8602B"/>
    <w:rsid w:val="00B87E2A"/>
    <w:rsid w:val="00B913F8"/>
    <w:rsid w:val="00B92D1C"/>
    <w:rsid w:val="00B93F5C"/>
    <w:rsid w:val="00BB3603"/>
    <w:rsid w:val="00BB40B9"/>
    <w:rsid w:val="00BD270D"/>
    <w:rsid w:val="00BD5480"/>
    <w:rsid w:val="00BE44A8"/>
    <w:rsid w:val="00BF001C"/>
    <w:rsid w:val="00BF5ADC"/>
    <w:rsid w:val="00BF6791"/>
    <w:rsid w:val="00C0108B"/>
    <w:rsid w:val="00C031FB"/>
    <w:rsid w:val="00C11D7B"/>
    <w:rsid w:val="00C1468B"/>
    <w:rsid w:val="00C15C0C"/>
    <w:rsid w:val="00C17B53"/>
    <w:rsid w:val="00C27639"/>
    <w:rsid w:val="00C314A7"/>
    <w:rsid w:val="00C346EF"/>
    <w:rsid w:val="00C404A0"/>
    <w:rsid w:val="00C41384"/>
    <w:rsid w:val="00C432F8"/>
    <w:rsid w:val="00C60C84"/>
    <w:rsid w:val="00C637A3"/>
    <w:rsid w:val="00C6521A"/>
    <w:rsid w:val="00C721C5"/>
    <w:rsid w:val="00C72DC1"/>
    <w:rsid w:val="00C837F7"/>
    <w:rsid w:val="00CA19AF"/>
    <w:rsid w:val="00CA5453"/>
    <w:rsid w:val="00CC3D8D"/>
    <w:rsid w:val="00CC4771"/>
    <w:rsid w:val="00CC4B5D"/>
    <w:rsid w:val="00CC4CF4"/>
    <w:rsid w:val="00CC6F68"/>
    <w:rsid w:val="00CE6C99"/>
    <w:rsid w:val="00D00F49"/>
    <w:rsid w:val="00D06D59"/>
    <w:rsid w:val="00D1142E"/>
    <w:rsid w:val="00D11838"/>
    <w:rsid w:val="00D11D39"/>
    <w:rsid w:val="00D15954"/>
    <w:rsid w:val="00D27F53"/>
    <w:rsid w:val="00D3228A"/>
    <w:rsid w:val="00D364DB"/>
    <w:rsid w:val="00D37B8B"/>
    <w:rsid w:val="00D438A1"/>
    <w:rsid w:val="00D71B53"/>
    <w:rsid w:val="00D771E2"/>
    <w:rsid w:val="00D82E3F"/>
    <w:rsid w:val="00D92890"/>
    <w:rsid w:val="00D929AA"/>
    <w:rsid w:val="00D9468B"/>
    <w:rsid w:val="00DA171E"/>
    <w:rsid w:val="00DA666A"/>
    <w:rsid w:val="00DB2E40"/>
    <w:rsid w:val="00DB675A"/>
    <w:rsid w:val="00DC2EA4"/>
    <w:rsid w:val="00DC42F7"/>
    <w:rsid w:val="00DC513F"/>
    <w:rsid w:val="00DD08B8"/>
    <w:rsid w:val="00DD157F"/>
    <w:rsid w:val="00DD2C02"/>
    <w:rsid w:val="00DE0787"/>
    <w:rsid w:val="00DE3119"/>
    <w:rsid w:val="00DF47DB"/>
    <w:rsid w:val="00E00FC8"/>
    <w:rsid w:val="00E112A1"/>
    <w:rsid w:val="00E11338"/>
    <w:rsid w:val="00E16130"/>
    <w:rsid w:val="00E22073"/>
    <w:rsid w:val="00E37DBE"/>
    <w:rsid w:val="00E4589E"/>
    <w:rsid w:val="00E47ECA"/>
    <w:rsid w:val="00E51589"/>
    <w:rsid w:val="00E52111"/>
    <w:rsid w:val="00E5307B"/>
    <w:rsid w:val="00E54C81"/>
    <w:rsid w:val="00E6109E"/>
    <w:rsid w:val="00E61BCF"/>
    <w:rsid w:val="00E67D90"/>
    <w:rsid w:val="00E800AD"/>
    <w:rsid w:val="00E859D7"/>
    <w:rsid w:val="00E86FDF"/>
    <w:rsid w:val="00E91113"/>
    <w:rsid w:val="00E94687"/>
    <w:rsid w:val="00E9673B"/>
    <w:rsid w:val="00EA1A64"/>
    <w:rsid w:val="00EA4132"/>
    <w:rsid w:val="00EA7414"/>
    <w:rsid w:val="00EB5D87"/>
    <w:rsid w:val="00EB5F60"/>
    <w:rsid w:val="00EC3E4F"/>
    <w:rsid w:val="00EC62EA"/>
    <w:rsid w:val="00EE1754"/>
    <w:rsid w:val="00EE3ACB"/>
    <w:rsid w:val="00EF1840"/>
    <w:rsid w:val="00EF6D20"/>
    <w:rsid w:val="00EF6F39"/>
    <w:rsid w:val="00F01A1D"/>
    <w:rsid w:val="00F04414"/>
    <w:rsid w:val="00F04936"/>
    <w:rsid w:val="00F06B57"/>
    <w:rsid w:val="00F203E5"/>
    <w:rsid w:val="00F2471B"/>
    <w:rsid w:val="00F32B04"/>
    <w:rsid w:val="00F35627"/>
    <w:rsid w:val="00F364F4"/>
    <w:rsid w:val="00F37B5E"/>
    <w:rsid w:val="00F40BB0"/>
    <w:rsid w:val="00F56260"/>
    <w:rsid w:val="00F7766B"/>
    <w:rsid w:val="00F82C58"/>
    <w:rsid w:val="00F901AF"/>
    <w:rsid w:val="00F90C94"/>
    <w:rsid w:val="00F912F6"/>
    <w:rsid w:val="00F95CAE"/>
    <w:rsid w:val="00FC0A14"/>
    <w:rsid w:val="00FC5375"/>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268657324">
      <w:bodyDiv w:val="1"/>
      <w:marLeft w:val="0"/>
      <w:marRight w:val="0"/>
      <w:marTop w:val="0"/>
      <w:marBottom w:val="0"/>
      <w:divBdr>
        <w:top w:val="none" w:sz="0" w:space="0" w:color="auto"/>
        <w:left w:val="none" w:sz="0" w:space="0" w:color="auto"/>
        <w:bottom w:val="none" w:sz="0" w:space="0" w:color="auto"/>
        <w:right w:val="none" w:sz="0" w:space="0" w:color="auto"/>
      </w:divBdr>
      <w:divsChild>
        <w:div w:id="1166281607">
          <w:marLeft w:val="0"/>
          <w:marRight w:val="0"/>
          <w:marTop w:val="0"/>
          <w:marBottom w:val="0"/>
          <w:divBdr>
            <w:top w:val="none" w:sz="0" w:space="0" w:color="auto"/>
            <w:left w:val="none" w:sz="0" w:space="0" w:color="auto"/>
            <w:bottom w:val="none" w:sz="0" w:space="0" w:color="auto"/>
            <w:right w:val="none" w:sz="0" w:space="0" w:color="auto"/>
          </w:divBdr>
          <w:divsChild>
            <w:div w:id="1947737035">
              <w:marLeft w:val="0"/>
              <w:marRight w:val="0"/>
              <w:marTop w:val="0"/>
              <w:marBottom w:val="0"/>
              <w:divBdr>
                <w:top w:val="single" w:sz="18" w:space="15" w:color="FFFFFF"/>
                <w:left w:val="none" w:sz="0" w:space="0" w:color="auto"/>
                <w:bottom w:val="single" w:sz="18" w:space="15" w:color="FFFFFF"/>
                <w:right w:val="none" w:sz="0" w:space="0" w:color="auto"/>
              </w:divBdr>
              <w:divsChild>
                <w:div w:id="1179614720">
                  <w:marLeft w:val="0"/>
                  <w:marRight w:val="0"/>
                  <w:marTop w:val="100"/>
                  <w:marBottom w:val="100"/>
                  <w:divBdr>
                    <w:top w:val="single" w:sz="24" w:space="0" w:color="C6BE99"/>
                    <w:left w:val="single" w:sz="24" w:space="0" w:color="C6BE99"/>
                    <w:bottom w:val="single" w:sz="24" w:space="0" w:color="C6BE99"/>
                    <w:right w:val="single" w:sz="24" w:space="0" w:color="C6BE99"/>
                  </w:divBdr>
                  <w:divsChild>
                    <w:div w:id="1808818598">
                      <w:marLeft w:val="0"/>
                      <w:marRight w:val="0"/>
                      <w:marTop w:val="0"/>
                      <w:marBottom w:val="0"/>
                      <w:divBdr>
                        <w:top w:val="none" w:sz="0" w:space="0" w:color="auto"/>
                        <w:left w:val="none" w:sz="0" w:space="0" w:color="auto"/>
                        <w:bottom w:val="none" w:sz="0" w:space="0" w:color="auto"/>
                        <w:right w:val="none" w:sz="0" w:space="0" w:color="auto"/>
                      </w:divBdr>
                      <w:divsChild>
                        <w:div w:id="982005396">
                          <w:marLeft w:val="0"/>
                          <w:marRight w:val="0"/>
                          <w:marTop w:val="0"/>
                          <w:marBottom w:val="0"/>
                          <w:divBdr>
                            <w:top w:val="none" w:sz="0" w:space="0" w:color="auto"/>
                            <w:left w:val="none" w:sz="0" w:space="0" w:color="auto"/>
                            <w:bottom w:val="none" w:sz="0" w:space="0" w:color="auto"/>
                            <w:right w:val="none" w:sz="0" w:space="0" w:color="auto"/>
                          </w:divBdr>
                          <w:divsChild>
                            <w:div w:id="1884369875">
                              <w:marLeft w:val="0"/>
                              <w:marRight w:val="0"/>
                              <w:marTop w:val="0"/>
                              <w:marBottom w:val="0"/>
                              <w:divBdr>
                                <w:top w:val="none" w:sz="0" w:space="0" w:color="auto"/>
                                <w:left w:val="none" w:sz="0" w:space="0" w:color="auto"/>
                                <w:bottom w:val="none" w:sz="0" w:space="0" w:color="auto"/>
                                <w:right w:val="none" w:sz="0" w:space="0" w:color="auto"/>
                              </w:divBdr>
                              <w:divsChild>
                                <w:div w:id="674303917">
                                  <w:marLeft w:val="0"/>
                                  <w:marRight w:val="0"/>
                                  <w:marTop w:val="0"/>
                                  <w:marBottom w:val="0"/>
                                  <w:divBdr>
                                    <w:top w:val="none" w:sz="0" w:space="0" w:color="auto"/>
                                    <w:left w:val="none" w:sz="0" w:space="0" w:color="auto"/>
                                    <w:bottom w:val="none" w:sz="0" w:space="0" w:color="auto"/>
                                    <w:right w:val="none" w:sz="0" w:space="0" w:color="auto"/>
                                  </w:divBdr>
                                  <w:divsChild>
                                    <w:div w:id="1057582933">
                                      <w:marLeft w:val="0"/>
                                      <w:marRight w:val="0"/>
                                      <w:marTop w:val="0"/>
                                      <w:marBottom w:val="0"/>
                                      <w:divBdr>
                                        <w:top w:val="none" w:sz="0" w:space="0" w:color="auto"/>
                                        <w:left w:val="none" w:sz="0" w:space="0" w:color="auto"/>
                                        <w:bottom w:val="none" w:sz="0" w:space="0" w:color="auto"/>
                                        <w:right w:val="none" w:sz="0" w:space="0" w:color="auto"/>
                                      </w:divBdr>
                                      <w:divsChild>
                                        <w:div w:id="1971354117">
                                          <w:marLeft w:val="0"/>
                                          <w:marRight w:val="0"/>
                                          <w:marTop w:val="0"/>
                                          <w:marBottom w:val="0"/>
                                          <w:divBdr>
                                            <w:top w:val="none" w:sz="0" w:space="0" w:color="auto"/>
                                            <w:left w:val="none" w:sz="0" w:space="0" w:color="auto"/>
                                            <w:bottom w:val="none" w:sz="0" w:space="0" w:color="auto"/>
                                            <w:right w:val="none" w:sz="0" w:space="0" w:color="auto"/>
                                          </w:divBdr>
                                          <w:divsChild>
                                            <w:div w:id="1264146444">
                                              <w:marLeft w:val="0"/>
                                              <w:marRight w:val="0"/>
                                              <w:marTop w:val="0"/>
                                              <w:marBottom w:val="0"/>
                                              <w:divBdr>
                                                <w:top w:val="none" w:sz="0" w:space="0" w:color="auto"/>
                                                <w:left w:val="none" w:sz="0" w:space="0" w:color="auto"/>
                                                <w:bottom w:val="none" w:sz="0" w:space="0" w:color="auto"/>
                                                <w:right w:val="none" w:sz="0" w:space="0" w:color="auto"/>
                                              </w:divBdr>
                                              <w:divsChild>
                                                <w:div w:id="663632749">
                                                  <w:marLeft w:val="0"/>
                                                  <w:marRight w:val="0"/>
                                                  <w:marTop w:val="0"/>
                                                  <w:marBottom w:val="0"/>
                                                  <w:divBdr>
                                                    <w:top w:val="none" w:sz="0" w:space="0" w:color="auto"/>
                                                    <w:left w:val="none" w:sz="0" w:space="0" w:color="auto"/>
                                                    <w:bottom w:val="none" w:sz="0" w:space="0" w:color="auto"/>
                                                    <w:right w:val="none" w:sz="0" w:space="0" w:color="auto"/>
                                                  </w:divBdr>
                                                  <w:divsChild>
                                                    <w:div w:id="1914393460">
                                                      <w:marLeft w:val="0"/>
                                                      <w:marRight w:val="0"/>
                                                      <w:marTop w:val="0"/>
                                                      <w:marBottom w:val="0"/>
                                                      <w:divBdr>
                                                        <w:top w:val="none" w:sz="0" w:space="0" w:color="auto"/>
                                                        <w:left w:val="none" w:sz="0" w:space="0" w:color="auto"/>
                                                        <w:bottom w:val="none" w:sz="0" w:space="0" w:color="auto"/>
                                                        <w:right w:val="none" w:sz="0" w:space="0" w:color="auto"/>
                                                      </w:divBdr>
                                                      <w:divsChild>
                                                        <w:div w:id="1089497345">
                                                          <w:marLeft w:val="0"/>
                                                          <w:marRight w:val="0"/>
                                                          <w:marTop w:val="0"/>
                                                          <w:marBottom w:val="0"/>
                                                          <w:divBdr>
                                                            <w:top w:val="none" w:sz="0" w:space="0" w:color="auto"/>
                                                            <w:left w:val="none" w:sz="0" w:space="0" w:color="auto"/>
                                                            <w:bottom w:val="none" w:sz="0" w:space="0" w:color="auto"/>
                                                            <w:right w:val="none" w:sz="0" w:space="0" w:color="auto"/>
                                                          </w:divBdr>
                                                          <w:divsChild>
                                                            <w:div w:id="1454589555">
                                                              <w:marLeft w:val="0"/>
                                                              <w:marRight w:val="0"/>
                                                              <w:marTop w:val="0"/>
                                                              <w:marBottom w:val="0"/>
                                                              <w:divBdr>
                                                                <w:top w:val="none" w:sz="0" w:space="0" w:color="auto"/>
                                                                <w:left w:val="none" w:sz="0" w:space="0" w:color="auto"/>
                                                                <w:bottom w:val="none" w:sz="0" w:space="0" w:color="auto"/>
                                                                <w:right w:val="none" w:sz="0" w:space="0" w:color="auto"/>
                                                              </w:divBdr>
                                                              <w:divsChild>
                                                                <w:div w:id="892275044">
                                                                  <w:marLeft w:val="0"/>
                                                                  <w:marRight w:val="0"/>
                                                                  <w:marTop w:val="0"/>
                                                                  <w:marBottom w:val="0"/>
                                                                  <w:divBdr>
                                                                    <w:top w:val="none" w:sz="0" w:space="0" w:color="auto"/>
                                                                    <w:left w:val="none" w:sz="0" w:space="0" w:color="auto"/>
                                                                    <w:bottom w:val="none" w:sz="0" w:space="0" w:color="auto"/>
                                                                    <w:right w:val="none" w:sz="0" w:space="0" w:color="auto"/>
                                                                  </w:divBdr>
                                                                  <w:divsChild>
                                                                    <w:div w:id="1634172575">
                                                                      <w:marLeft w:val="0"/>
                                                                      <w:marRight w:val="0"/>
                                                                      <w:marTop w:val="0"/>
                                                                      <w:marBottom w:val="0"/>
                                                                      <w:divBdr>
                                                                        <w:top w:val="none" w:sz="0" w:space="0" w:color="auto"/>
                                                                        <w:left w:val="none" w:sz="0" w:space="0" w:color="auto"/>
                                                                        <w:bottom w:val="none" w:sz="0" w:space="0" w:color="auto"/>
                                                                        <w:right w:val="none" w:sz="0" w:space="0" w:color="auto"/>
                                                                      </w:divBdr>
                                                                      <w:divsChild>
                                                                        <w:div w:id="1857037507">
                                                                          <w:marLeft w:val="0"/>
                                                                          <w:marRight w:val="0"/>
                                                                          <w:marTop w:val="0"/>
                                                                          <w:marBottom w:val="0"/>
                                                                          <w:divBdr>
                                                                            <w:top w:val="none" w:sz="0" w:space="0" w:color="auto"/>
                                                                            <w:left w:val="none" w:sz="0" w:space="0" w:color="auto"/>
                                                                            <w:bottom w:val="none" w:sz="0" w:space="0" w:color="auto"/>
                                                                            <w:right w:val="none" w:sz="0" w:space="0" w:color="auto"/>
                                                                          </w:divBdr>
                                                                          <w:divsChild>
                                                                            <w:div w:id="211426909">
                                                                              <w:marLeft w:val="0"/>
                                                                              <w:marRight w:val="0"/>
                                                                              <w:marTop w:val="0"/>
                                                                              <w:marBottom w:val="0"/>
                                                                              <w:divBdr>
                                                                                <w:top w:val="none" w:sz="0" w:space="0" w:color="auto"/>
                                                                                <w:left w:val="none" w:sz="0" w:space="0" w:color="auto"/>
                                                                                <w:bottom w:val="none" w:sz="0" w:space="0" w:color="auto"/>
                                                                                <w:right w:val="none" w:sz="0" w:space="0" w:color="auto"/>
                                                                              </w:divBdr>
                                                                              <w:divsChild>
                                                                                <w:div w:id="2084061242">
                                                                                  <w:marLeft w:val="0"/>
                                                                                  <w:marRight w:val="0"/>
                                                                                  <w:marTop w:val="0"/>
                                                                                  <w:marBottom w:val="0"/>
                                                                                  <w:divBdr>
                                                                                    <w:top w:val="none" w:sz="0" w:space="0" w:color="auto"/>
                                                                                    <w:left w:val="none" w:sz="0" w:space="0" w:color="auto"/>
                                                                                    <w:bottom w:val="none" w:sz="0" w:space="0" w:color="auto"/>
                                                                                    <w:right w:val="none" w:sz="0" w:space="0" w:color="auto"/>
                                                                                  </w:divBdr>
                                                                                  <w:divsChild>
                                                                                    <w:div w:id="1746104458">
                                                                                      <w:marLeft w:val="0"/>
                                                                                      <w:marRight w:val="0"/>
                                                                                      <w:marTop w:val="0"/>
                                                                                      <w:marBottom w:val="0"/>
                                                                                      <w:divBdr>
                                                                                        <w:top w:val="none" w:sz="0" w:space="0" w:color="auto"/>
                                                                                        <w:left w:val="none" w:sz="0" w:space="0" w:color="auto"/>
                                                                                        <w:bottom w:val="none" w:sz="0" w:space="0" w:color="auto"/>
                                                                                        <w:right w:val="none" w:sz="0" w:space="0" w:color="auto"/>
                                                                                      </w:divBdr>
                                                                                      <w:divsChild>
                                                                                        <w:div w:id="513113089">
                                                                                          <w:marLeft w:val="0"/>
                                                                                          <w:marRight w:val="0"/>
                                                                                          <w:marTop w:val="0"/>
                                                                                          <w:marBottom w:val="0"/>
                                                                                          <w:divBdr>
                                                                                            <w:top w:val="none" w:sz="0" w:space="0" w:color="auto"/>
                                                                                            <w:left w:val="none" w:sz="0" w:space="0" w:color="auto"/>
                                                                                            <w:bottom w:val="none" w:sz="0" w:space="0" w:color="auto"/>
                                                                                            <w:right w:val="none" w:sz="0" w:space="0" w:color="auto"/>
                                                                                          </w:divBdr>
                                                                                          <w:divsChild>
                                                                                            <w:div w:id="196237666">
                                                                                              <w:marLeft w:val="0"/>
                                                                                              <w:marRight w:val="0"/>
                                                                                              <w:marTop w:val="0"/>
                                                                                              <w:marBottom w:val="0"/>
                                                                                              <w:divBdr>
                                                                                                <w:top w:val="none" w:sz="0" w:space="0" w:color="auto"/>
                                                                                                <w:left w:val="none" w:sz="0" w:space="0" w:color="auto"/>
                                                                                                <w:bottom w:val="none" w:sz="0" w:space="0" w:color="auto"/>
                                                                                                <w:right w:val="none" w:sz="0" w:space="0" w:color="auto"/>
                                                                                              </w:divBdr>
                                                                                              <w:divsChild>
                                                                                                <w:div w:id="18548333">
                                                                                                  <w:marLeft w:val="0"/>
                                                                                                  <w:marRight w:val="0"/>
                                                                                                  <w:marTop w:val="0"/>
                                                                                                  <w:marBottom w:val="0"/>
                                                                                                  <w:divBdr>
                                                                                                    <w:top w:val="none" w:sz="0" w:space="0" w:color="auto"/>
                                                                                                    <w:left w:val="none" w:sz="0" w:space="0" w:color="auto"/>
                                                                                                    <w:bottom w:val="none" w:sz="0" w:space="0" w:color="auto"/>
                                                                                                    <w:right w:val="none" w:sz="0" w:space="0" w:color="auto"/>
                                                                                                  </w:divBdr>
                                                                                                  <w:divsChild>
                                                                                                    <w:div w:id="84497257">
                                                                                                      <w:marLeft w:val="0"/>
                                                                                                      <w:marRight w:val="0"/>
                                                                                                      <w:marTop w:val="0"/>
                                                                                                      <w:marBottom w:val="0"/>
                                                                                                      <w:divBdr>
                                                                                                        <w:top w:val="none" w:sz="0" w:space="0" w:color="auto"/>
                                                                                                        <w:left w:val="none" w:sz="0" w:space="0" w:color="auto"/>
                                                                                                        <w:bottom w:val="none" w:sz="0" w:space="0" w:color="auto"/>
                                                                                                        <w:right w:val="none" w:sz="0" w:space="0" w:color="auto"/>
                                                                                                      </w:divBdr>
                                                                                                      <w:divsChild>
                                                                                                        <w:div w:id="1217400122">
                                                                                                          <w:marLeft w:val="0"/>
                                                                                                          <w:marRight w:val="0"/>
                                                                                                          <w:marTop w:val="0"/>
                                                                                                          <w:marBottom w:val="0"/>
                                                                                                          <w:divBdr>
                                                                                                            <w:top w:val="none" w:sz="0" w:space="0" w:color="auto"/>
                                                                                                            <w:left w:val="none" w:sz="0" w:space="0" w:color="auto"/>
                                                                                                            <w:bottom w:val="none" w:sz="0" w:space="0" w:color="auto"/>
                                                                                                            <w:right w:val="none" w:sz="0" w:space="0" w:color="auto"/>
                                                                                                          </w:divBdr>
                                                                                                          <w:divsChild>
                                                                                                            <w:div w:id="1384788640">
                                                                                                              <w:marLeft w:val="0"/>
                                                                                                              <w:marRight w:val="0"/>
                                                                                                              <w:marTop w:val="0"/>
                                                                                                              <w:marBottom w:val="0"/>
                                                                                                              <w:divBdr>
                                                                                                                <w:top w:val="none" w:sz="0" w:space="0" w:color="auto"/>
                                                                                                                <w:left w:val="none" w:sz="0" w:space="0" w:color="auto"/>
                                                                                                                <w:bottom w:val="none" w:sz="0" w:space="0" w:color="auto"/>
                                                                                                                <w:right w:val="none" w:sz="0" w:space="0" w:color="auto"/>
                                                                                                              </w:divBdr>
                                                                                                              <w:divsChild>
                                                                                                                <w:div w:id="1245336861">
                                                                                                                  <w:marLeft w:val="0"/>
                                                                                                                  <w:marRight w:val="0"/>
                                                                                                                  <w:marTop w:val="0"/>
                                                                                                                  <w:marBottom w:val="0"/>
                                                                                                                  <w:divBdr>
                                                                                                                    <w:top w:val="none" w:sz="0" w:space="0" w:color="auto"/>
                                                                                                                    <w:left w:val="none" w:sz="0" w:space="0" w:color="auto"/>
                                                                                                                    <w:bottom w:val="none" w:sz="0" w:space="0" w:color="auto"/>
                                                                                                                    <w:right w:val="none" w:sz="0" w:space="0" w:color="auto"/>
                                                                                                                  </w:divBdr>
                                                                                                                  <w:divsChild>
                                                                                                                    <w:div w:id="1646397816">
                                                                                                                      <w:marLeft w:val="0"/>
                                                                                                                      <w:marRight w:val="0"/>
                                                                                                                      <w:marTop w:val="0"/>
                                                                                                                      <w:marBottom w:val="0"/>
                                                                                                                      <w:divBdr>
                                                                                                                        <w:top w:val="none" w:sz="0" w:space="0" w:color="auto"/>
                                                                                                                        <w:left w:val="none" w:sz="0" w:space="0" w:color="auto"/>
                                                                                                                        <w:bottom w:val="none" w:sz="0" w:space="0" w:color="auto"/>
                                                                                                                        <w:right w:val="none" w:sz="0" w:space="0" w:color="auto"/>
                                                                                                                      </w:divBdr>
                                                                                                                      <w:divsChild>
                                                                                                                        <w:div w:id="234054232">
                                                                                                                          <w:marLeft w:val="0"/>
                                                                                                                          <w:marRight w:val="0"/>
                                                                                                                          <w:marTop w:val="0"/>
                                                                                                                          <w:marBottom w:val="0"/>
                                                                                                                          <w:divBdr>
                                                                                                                            <w:top w:val="none" w:sz="0" w:space="0" w:color="auto"/>
                                                                                                                            <w:left w:val="none" w:sz="0" w:space="0" w:color="auto"/>
                                                                                                                            <w:bottom w:val="none" w:sz="0" w:space="0" w:color="auto"/>
                                                                                                                            <w:right w:val="none" w:sz="0" w:space="0" w:color="auto"/>
                                                                                                                          </w:divBdr>
                                                                                                                          <w:divsChild>
                                                                                                                            <w:div w:id="758797415">
                                                                                                                              <w:marLeft w:val="0"/>
                                                                                                                              <w:marRight w:val="0"/>
                                                                                                                              <w:marTop w:val="0"/>
                                                                                                                              <w:marBottom w:val="0"/>
                                                                                                                              <w:divBdr>
                                                                                                                                <w:top w:val="none" w:sz="0" w:space="0" w:color="auto"/>
                                                                                                                                <w:left w:val="none" w:sz="0" w:space="0" w:color="auto"/>
                                                                                                                                <w:bottom w:val="none" w:sz="0" w:space="0" w:color="auto"/>
                                                                                                                                <w:right w:val="none" w:sz="0" w:space="0" w:color="auto"/>
                                                                                                                              </w:divBdr>
                                                                                                                              <w:divsChild>
                                                                                                                                <w:div w:id="1014383458">
                                                                                                                                  <w:marLeft w:val="0"/>
                                                                                                                                  <w:marRight w:val="0"/>
                                                                                                                                  <w:marTop w:val="0"/>
                                                                                                                                  <w:marBottom w:val="0"/>
                                                                                                                                  <w:divBdr>
                                                                                                                                    <w:top w:val="none" w:sz="0" w:space="0" w:color="auto"/>
                                                                                                                                    <w:left w:val="none" w:sz="0" w:space="0" w:color="auto"/>
                                                                                                                                    <w:bottom w:val="none" w:sz="0" w:space="0" w:color="auto"/>
                                                                                                                                    <w:right w:val="none" w:sz="0" w:space="0" w:color="auto"/>
                                                                                                                                  </w:divBdr>
                                                                                                                                  <w:divsChild>
                                                                                                                                    <w:div w:id="434711113">
                                                                                                                                      <w:marLeft w:val="0"/>
                                                                                                                                      <w:marRight w:val="0"/>
                                                                                                                                      <w:marTop w:val="0"/>
                                                                                                                                      <w:marBottom w:val="0"/>
                                                                                                                                      <w:divBdr>
                                                                                                                                        <w:top w:val="none" w:sz="0" w:space="0" w:color="auto"/>
                                                                                                                                        <w:left w:val="none" w:sz="0" w:space="0" w:color="auto"/>
                                                                                                                                        <w:bottom w:val="none" w:sz="0" w:space="0" w:color="auto"/>
                                                                                                                                        <w:right w:val="none" w:sz="0" w:space="0" w:color="auto"/>
                                                                                                                                      </w:divBdr>
                                                                                                                                      <w:divsChild>
                                                                                                                                        <w:div w:id="1717121989">
                                                                                                                                          <w:marLeft w:val="0"/>
                                                                                                                                          <w:marRight w:val="0"/>
                                                                                                                                          <w:marTop w:val="0"/>
                                                                                                                                          <w:marBottom w:val="0"/>
                                                                                                                                          <w:divBdr>
                                                                                                                                            <w:top w:val="none" w:sz="0" w:space="0" w:color="auto"/>
                                                                                                                                            <w:left w:val="none" w:sz="0" w:space="0" w:color="auto"/>
                                                                                                                                            <w:bottom w:val="none" w:sz="0" w:space="0" w:color="auto"/>
                                                                                                                                            <w:right w:val="none" w:sz="0" w:space="0" w:color="auto"/>
                                                                                                                                          </w:divBdr>
                                                                                                                                          <w:divsChild>
                                                                                                                                            <w:div w:id="1489205816">
                                                                                                                                              <w:marLeft w:val="0"/>
                                                                                                                                              <w:marRight w:val="0"/>
                                                                                                                                              <w:marTop w:val="0"/>
                                                                                                                                              <w:marBottom w:val="0"/>
                                                                                                                                              <w:divBdr>
                                                                                                                                                <w:top w:val="none" w:sz="0" w:space="0" w:color="auto"/>
                                                                                                                                                <w:left w:val="none" w:sz="0" w:space="0" w:color="auto"/>
                                                                                                                                                <w:bottom w:val="none" w:sz="0" w:space="0" w:color="auto"/>
                                                                                                                                                <w:right w:val="none" w:sz="0" w:space="0" w:color="auto"/>
                                                                                                                                              </w:divBdr>
                                                                                                                                              <w:divsChild>
                                                                                                                                                <w:div w:id="124548190">
                                                                                                                                                  <w:marLeft w:val="0"/>
                                                                                                                                                  <w:marRight w:val="0"/>
                                                                                                                                                  <w:marTop w:val="0"/>
                                                                                                                                                  <w:marBottom w:val="0"/>
                                                                                                                                                  <w:divBdr>
                                                                                                                                                    <w:top w:val="none" w:sz="0" w:space="0" w:color="auto"/>
                                                                                                                                                    <w:left w:val="none" w:sz="0" w:space="0" w:color="auto"/>
                                                                                                                                                    <w:bottom w:val="none" w:sz="0" w:space="0" w:color="auto"/>
                                                                                                                                                    <w:right w:val="none" w:sz="0" w:space="0" w:color="auto"/>
                                                                                                                                                  </w:divBdr>
                                                                                                                                                  <w:divsChild>
                                                                                                                                                    <w:div w:id="1540320520">
                                                                                                                                                      <w:marLeft w:val="0"/>
                                                                                                                                                      <w:marRight w:val="0"/>
                                                                                                                                                      <w:marTop w:val="0"/>
                                                                                                                                                      <w:marBottom w:val="0"/>
                                                                                                                                                      <w:divBdr>
                                                                                                                                                        <w:top w:val="none" w:sz="0" w:space="0" w:color="auto"/>
                                                                                                                                                        <w:left w:val="none" w:sz="0" w:space="0" w:color="auto"/>
                                                                                                                                                        <w:bottom w:val="none" w:sz="0" w:space="0" w:color="auto"/>
                                                                                                                                                        <w:right w:val="none" w:sz="0" w:space="0" w:color="auto"/>
                                                                                                                                                      </w:divBdr>
                                                                                                                                                      <w:divsChild>
                                                                                                                                                        <w:div w:id="612173366">
                                                                                                                                                          <w:marLeft w:val="0"/>
                                                                                                                                                          <w:marRight w:val="0"/>
                                                                                                                                                          <w:marTop w:val="0"/>
                                                                                                                                                          <w:marBottom w:val="0"/>
                                                                                                                                                          <w:divBdr>
                                                                                                                                                            <w:top w:val="none" w:sz="0" w:space="0" w:color="auto"/>
                                                                                                                                                            <w:left w:val="none" w:sz="0" w:space="0" w:color="auto"/>
                                                                                                                                                            <w:bottom w:val="none" w:sz="0" w:space="0" w:color="auto"/>
                                                                                                                                                            <w:right w:val="none" w:sz="0" w:space="0" w:color="auto"/>
                                                                                                                                                          </w:divBdr>
                                                                                                                                                          <w:divsChild>
                                                                                                                                                            <w:div w:id="831482258">
                                                                                                                                                              <w:marLeft w:val="0"/>
                                                                                                                                                              <w:marRight w:val="0"/>
                                                                                                                                                              <w:marTop w:val="0"/>
                                                                                                                                                              <w:marBottom w:val="0"/>
                                                                                                                                                              <w:divBdr>
                                                                                                                                                                <w:top w:val="none" w:sz="0" w:space="0" w:color="auto"/>
                                                                                                                                                                <w:left w:val="none" w:sz="0" w:space="0" w:color="auto"/>
                                                                                                                                                                <w:bottom w:val="none" w:sz="0" w:space="0" w:color="auto"/>
                                                                                                                                                                <w:right w:val="none" w:sz="0" w:space="0" w:color="auto"/>
                                                                                                                                                              </w:divBdr>
                                                                                                                                                              <w:divsChild>
                                                                                                                                                                <w:div w:id="1281690272">
                                                                                                                                                                  <w:marLeft w:val="0"/>
                                                                                                                                                                  <w:marRight w:val="0"/>
                                                                                                                                                                  <w:marTop w:val="0"/>
                                                                                                                                                                  <w:marBottom w:val="0"/>
                                                                                                                                                                  <w:divBdr>
                                                                                                                                                                    <w:top w:val="none" w:sz="0" w:space="0" w:color="auto"/>
                                                                                                                                                                    <w:left w:val="none" w:sz="0" w:space="0" w:color="auto"/>
                                                                                                                                                                    <w:bottom w:val="none" w:sz="0" w:space="0" w:color="auto"/>
                                                                                                                                                                    <w:right w:val="none" w:sz="0" w:space="0" w:color="auto"/>
                                                                                                                                                                  </w:divBdr>
                                                                                                                                                                  <w:divsChild>
                                                                                                                                                                    <w:div w:id="1356809690">
                                                                                                                                                                      <w:marLeft w:val="0"/>
                                                                                                                                                                      <w:marRight w:val="0"/>
                                                                                                                                                                      <w:marTop w:val="0"/>
                                                                                                                                                                      <w:marBottom w:val="0"/>
                                                                                                                                                                      <w:divBdr>
                                                                                                                                                                        <w:top w:val="none" w:sz="0" w:space="0" w:color="auto"/>
                                                                                                                                                                        <w:left w:val="none" w:sz="0" w:space="0" w:color="auto"/>
                                                                                                                                                                        <w:bottom w:val="none" w:sz="0" w:space="0" w:color="auto"/>
                                                                                                                                                                        <w:right w:val="none" w:sz="0" w:space="0" w:color="auto"/>
                                                                                                                                                                      </w:divBdr>
                                                                                                                                                                      <w:divsChild>
                                                                                                                                                                        <w:div w:id="245656609">
                                                                                                                                                                          <w:marLeft w:val="0"/>
                                                                                                                                                                          <w:marRight w:val="0"/>
                                                                                                                                                                          <w:marTop w:val="0"/>
                                                                                                                                                                          <w:marBottom w:val="0"/>
                                                                                                                                                                          <w:divBdr>
                                                                                                                                                                            <w:top w:val="none" w:sz="0" w:space="0" w:color="auto"/>
                                                                                                                                                                            <w:left w:val="none" w:sz="0" w:space="0" w:color="auto"/>
                                                                                                                                                                            <w:bottom w:val="none" w:sz="0" w:space="0" w:color="auto"/>
                                                                                                                                                                            <w:right w:val="none" w:sz="0" w:space="0" w:color="auto"/>
                                                                                                                                                                          </w:divBdr>
                                                                                                                                                                          <w:divsChild>
                                                                                                                                                                            <w:div w:id="1231576741">
                                                                                                                                                                              <w:marLeft w:val="0"/>
                                                                                                                                                                              <w:marRight w:val="0"/>
                                                                                                                                                                              <w:marTop w:val="0"/>
                                                                                                                                                                              <w:marBottom w:val="0"/>
                                                                                                                                                                              <w:divBdr>
                                                                                                                                                                                <w:top w:val="none" w:sz="0" w:space="0" w:color="auto"/>
                                                                                                                                                                                <w:left w:val="none" w:sz="0" w:space="0" w:color="auto"/>
                                                                                                                                                                                <w:bottom w:val="none" w:sz="0" w:space="0" w:color="auto"/>
                                                                                                                                                                                <w:right w:val="none" w:sz="0" w:space="0" w:color="auto"/>
                                                                                                                                                                              </w:divBdr>
                                                                                                                                                                              <w:divsChild>
                                                                                                                                                                                <w:div w:id="1068964557">
                                                                                                                                                                                  <w:marLeft w:val="0"/>
                                                                                                                                                                                  <w:marRight w:val="0"/>
                                                                                                                                                                                  <w:marTop w:val="0"/>
                                                                                                                                                                                  <w:marBottom w:val="0"/>
                                                                                                                                                                                  <w:divBdr>
                                                                                                                                                                                    <w:top w:val="none" w:sz="0" w:space="0" w:color="auto"/>
                                                                                                                                                                                    <w:left w:val="none" w:sz="0" w:space="0" w:color="auto"/>
                                                                                                                                                                                    <w:bottom w:val="none" w:sz="0" w:space="0" w:color="auto"/>
                                                                                                                                                                                    <w:right w:val="none" w:sz="0" w:space="0" w:color="auto"/>
                                                                                                                                                                                  </w:divBdr>
                                                                                                                                                                                  <w:divsChild>
                                                                                                                                                                                    <w:div w:id="528684836">
                                                                                                                                                                                      <w:marLeft w:val="0"/>
                                                                                                                                                                                      <w:marRight w:val="0"/>
                                                                                                                                                                                      <w:marTop w:val="0"/>
                                                                                                                                                                                      <w:marBottom w:val="0"/>
                                                                                                                                                                                      <w:divBdr>
                                                                                                                                                                                        <w:top w:val="none" w:sz="0" w:space="0" w:color="auto"/>
                                                                                                                                                                                        <w:left w:val="none" w:sz="0" w:space="0" w:color="auto"/>
                                                                                                                                                                                        <w:bottom w:val="none" w:sz="0" w:space="0" w:color="auto"/>
                                                                                                                                                                                        <w:right w:val="none" w:sz="0" w:space="0" w:color="auto"/>
                                                                                                                                                                                      </w:divBdr>
                                                                                                                                                                                      <w:divsChild>
                                                                                                                                                                                        <w:div w:id="197470368">
                                                                                                                                                                                          <w:marLeft w:val="0"/>
                                                                                                                                                                                          <w:marRight w:val="0"/>
                                                                                                                                                                                          <w:marTop w:val="0"/>
                                                                                                                                                                                          <w:marBottom w:val="0"/>
                                                                                                                                                                                          <w:divBdr>
                                                                                                                                                                                            <w:top w:val="none" w:sz="0" w:space="0" w:color="auto"/>
                                                                                                                                                                                            <w:left w:val="none" w:sz="0" w:space="0" w:color="auto"/>
                                                                                                                                                                                            <w:bottom w:val="none" w:sz="0" w:space="0" w:color="auto"/>
                                                                                                                                                                                            <w:right w:val="none" w:sz="0" w:space="0" w:color="auto"/>
                                                                                                                                                                                          </w:divBdr>
                                                                                                                                                                                          <w:divsChild>
                                                                                                                                                                                            <w:div w:id="1161310045">
                                                                                                                                                                                              <w:marLeft w:val="0"/>
                                                                                                                                                                                              <w:marRight w:val="0"/>
                                                                                                                                                                                              <w:marTop w:val="0"/>
                                                                                                                                                                                              <w:marBottom w:val="0"/>
                                                                                                                                                                                              <w:divBdr>
                                                                                                                                                                                                <w:top w:val="none" w:sz="0" w:space="0" w:color="auto"/>
                                                                                                                                                                                                <w:left w:val="none" w:sz="0" w:space="0" w:color="auto"/>
                                                                                                                                                                                                <w:bottom w:val="none" w:sz="0" w:space="0" w:color="auto"/>
                                                                                                                                                                                                <w:right w:val="none" w:sz="0" w:space="0" w:color="auto"/>
                                                                                                                                                                                              </w:divBdr>
                                                                                                                                                                                              <w:divsChild>
                                                                                                                                                                                                <w:div w:id="1239972871">
                                                                                                                                                                                                  <w:marLeft w:val="0"/>
                                                                                                                                                                                                  <w:marRight w:val="0"/>
                                                                                                                                                                                                  <w:marTop w:val="0"/>
                                                                                                                                                                                                  <w:marBottom w:val="0"/>
                                                                                                                                                                                                  <w:divBdr>
                                                                                                                                                                                                    <w:top w:val="none" w:sz="0" w:space="0" w:color="auto"/>
                                                                                                                                                                                                    <w:left w:val="none" w:sz="0" w:space="0" w:color="auto"/>
                                                                                                                                                                                                    <w:bottom w:val="none" w:sz="0" w:space="0" w:color="auto"/>
                                                                                                                                                                                                    <w:right w:val="none" w:sz="0" w:space="0" w:color="auto"/>
                                                                                                                                                                                                  </w:divBdr>
                                                                                                                                                                                                  <w:divsChild>
                                                                                                                                                                                                    <w:div w:id="557014001">
                                                                                                                                                                                                      <w:marLeft w:val="0"/>
                                                                                                                                                                                                      <w:marRight w:val="0"/>
                                                                                                                                                                                                      <w:marTop w:val="0"/>
                                                                                                                                                                                                      <w:marBottom w:val="0"/>
                                                                                                                                                                                                      <w:divBdr>
                                                                                                                                                                                                        <w:top w:val="none" w:sz="0" w:space="0" w:color="auto"/>
                                                                                                                                                                                                        <w:left w:val="none" w:sz="0" w:space="0" w:color="auto"/>
                                                                                                                                                                                                        <w:bottom w:val="none" w:sz="0" w:space="0" w:color="auto"/>
                                                                                                                                                                                                        <w:right w:val="none" w:sz="0" w:space="0" w:color="auto"/>
                                                                                                                                                                                                      </w:divBdr>
                                                                                                                                                                                                      <w:divsChild>
                                                                                                                                                                                                        <w:div w:id="1940018806">
                                                                                                                                                                                                          <w:marLeft w:val="0"/>
                                                                                                                                                                                                          <w:marRight w:val="0"/>
                                                                                                                                                                                                          <w:marTop w:val="0"/>
                                                                                                                                                                                                          <w:marBottom w:val="0"/>
                                                                                                                                                                                                          <w:divBdr>
                                                                                                                                                                                                            <w:top w:val="none" w:sz="0" w:space="0" w:color="auto"/>
                                                                                                                                                                                                            <w:left w:val="none" w:sz="0" w:space="0" w:color="auto"/>
                                                                                                                                                                                                            <w:bottom w:val="none" w:sz="0" w:space="0" w:color="auto"/>
                                                                                                                                                                                                            <w:right w:val="none" w:sz="0" w:space="0" w:color="auto"/>
                                                                                                                                                                                                          </w:divBdr>
                                                                                                                                                                                                          <w:divsChild>
                                                                                                                                                                                                            <w:div w:id="1873759841">
                                                                                                                                                                                                              <w:marLeft w:val="0"/>
                                                                                                                                                                                                              <w:marRight w:val="0"/>
                                                                                                                                                                                                              <w:marTop w:val="0"/>
                                                                                                                                                                                                              <w:marBottom w:val="0"/>
                                                                                                                                                                                                              <w:divBdr>
                                                                                                                                                                                                                <w:top w:val="none" w:sz="0" w:space="0" w:color="auto"/>
                                                                                                                                                                                                                <w:left w:val="none" w:sz="0" w:space="0" w:color="auto"/>
                                                                                                                                                                                                                <w:bottom w:val="none" w:sz="0" w:space="0" w:color="auto"/>
                                                                                                                                                                                                                <w:right w:val="none" w:sz="0" w:space="0" w:color="auto"/>
                                                                                                                                                                                                              </w:divBdr>
                                                                                                                                                                                                              <w:divsChild>
                                                                                                                                                                                                                <w:div w:id="7026268">
                                                                                                                                                                                                                  <w:marLeft w:val="0"/>
                                                                                                                                                                                                                  <w:marRight w:val="0"/>
                                                                                                                                                                                                                  <w:marTop w:val="0"/>
                                                                                                                                                                                                                  <w:marBottom w:val="0"/>
                                                                                                                                                                                                                  <w:divBdr>
                                                                                                                                                                                                                    <w:top w:val="none" w:sz="0" w:space="0" w:color="auto"/>
                                                                                                                                                                                                                    <w:left w:val="none" w:sz="0" w:space="0" w:color="auto"/>
                                                                                                                                                                                                                    <w:bottom w:val="none" w:sz="0" w:space="0" w:color="auto"/>
                                                                                                                                                                                                                    <w:right w:val="none" w:sz="0" w:space="0" w:color="auto"/>
                                                                                                                                                                                                                  </w:divBdr>
                                                                                                                                                                                                                  <w:divsChild>
                                                                                                                                                                                                                    <w:div w:id="954601933">
                                                                                                                                                                                                                      <w:marLeft w:val="0"/>
                                                                                                                                                                                                                      <w:marRight w:val="0"/>
                                                                                                                                                                                                                      <w:marTop w:val="0"/>
                                                                                                                                                                                                                      <w:marBottom w:val="0"/>
                                                                                                                                                                                                                      <w:divBdr>
                                                                                                                                                                                                                        <w:top w:val="none" w:sz="0" w:space="0" w:color="auto"/>
                                                                                                                                                                                                                        <w:left w:val="none" w:sz="0" w:space="0" w:color="auto"/>
                                                                                                                                                                                                                        <w:bottom w:val="none" w:sz="0" w:space="0" w:color="auto"/>
                                                                                                                                                                                                                        <w:right w:val="none" w:sz="0" w:space="0" w:color="auto"/>
                                                                                                                                                                                                                      </w:divBdr>
                                                                                                                                                                                                                      <w:divsChild>
                                                                                                                                                                                                                        <w:div w:id="1426685205">
                                                                                                                                                                                                                          <w:marLeft w:val="0"/>
                                                                                                                                                                                                                          <w:marRight w:val="0"/>
                                                                                                                                                                                                                          <w:marTop w:val="0"/>
                                                                                                                                                                                                                          <w:marBottom w:val="0"/>
                                                                                                                                                                                                                          <w:divBdr>
                                                                                                                                                                                                                            <w:top w:val="none" w:sz="0" w:space="0" w:color="auto"/>
                                                                                                                                                                                                                            <w:left w:val="none" w:sz="0" w:space="0" w:color="auto"/>
                                                                                                                                                                                                                            <w:bottom w:val="none" w:sz="0" w:space="0" w:color="auto"/>
                                                                                                                                                                                                                            <w:right w:val="none" w:sz="0" w:space="0" w:color="auto"/>
                                                                                                                                                                                                                          </w:divBdr>
                                                                                                                                                                                                                          <w:divsChild>
                                                                                                                                                                                                                            <w:div w:id="364142427">
                                                                                                                                                                                                                              <w:marLeft w:val="0"/>
                                                                                                                                                                                                                              <w:marRight w:val="0"/>
                                                                                                                                                                                                                              <w:marTop w:val="0"/>
                                                                                                                                                                                                                              <w:marBottom w:val="0"/>
                                                                                                                                                                                                                              <w:divBdr>
                                                                                                                                                                                                                                <w:top w:val="none" w:sz="0" w:space="0" w:color="auto"/>
                                                                                                                                                                                                                                <w:left w:val="none" w:sz="0" w:space="0" w:color="auto"/>
                                                                                                                                                                                                                                <w:bottom w:val="none" w:sz="0" w:space="0" w:color="auto"/>
                                                                                                                                                                                                                                <w:right w:val="none" w:sz="0" w:space="0" w:color="auto"/>
                                                                                                                                                                                                                              </w:divBdr>
                                                                                                                                                                                                                              <w:divsChild>
                                                                                                                                                                                                                                <w:div w:id="758984508">
                                                                                                                                                                                                                                  <w:marLeft w:val="0"/>
                                                                                                                                                                                                                                  <w:marRight w:val="0"/>
                                                                                                                                                                                                                                  <w:marTop w:val="0"/>
                                                                                                                                                                                                                                  <w:marBottom w:val="0"/>
                                                                                                                                                                                                                                  <w:divBdr>
                                                                                                                                                                                                                                    <w:top w:val="none" w:sz="0" w:space="0" w:color="auto"/>
                                                                                                                                                                                                                                    <w:left w:val="none" w:sz="0" w:space="0" w:color="auto"/>
                                                                                                                                                                                                                                    <w:bottom w:val="none" w:sz="0" w:space="0" w:color="auto"/>
                                                                                                                                                                                                                                    <w:right w:val="none" w:sz="0" w:space="0" w:color="auto"/>
                                                                                                                                                                                                                                  </w:divBdr>
                                                                                                                                                                                                                                  <w:divsChild>
                                                                                                                                                                                                                                    <w:div w:id="692731122">
                                                                                                                                                                                                                                      <w:marLeft w:val="0"/>
                                                                                                                                                                                                                                      <w:marRight w:val="0"/>
                                                                                                                                                                                                                                      <w:marTop w:val="0"/>
                                                                                                                                                                                                                                      <w:marBottom w:val="0"/>
                                                                                                                                                                                                                                      <w:divBdr>
                                                                                                                                                                                                                                        <w:top w:val="none" w:sz="0" w:space="0" w:color="auto"/>
                                                                                                                                                                                                                                        <w:left w:val="none" w:sz="0" w:space="0" w:color="auto"/>
                                                                                                                                                                                                                                        <w:bottom w:val="none" w:sz="0" w:space="0" w:color="auto"/>
                                                                                                                                                                                                                                        <w:right w:val="none" w:sz="0" w:space="0" w:color="auto"/>
                                                                                                                                                                                                                                      </w:divBdr>
                                                                                                                                                                                                                                      <w:divsChild>
                                                                                                                                                                                                                                        <w:div w:id="639068011">
                                                                                                                                                                                                                                          <w:marLeft w:val="0"/>
                                                                                                                                                                                                                                          <w:marRight w:val="0"/>
                                                                                                                                                                                                                                          <w:marTop w:val="0"/>
                                                                                                                                                                                                                                          <w:marBottom w:val="0"/>
                                                                                                                                                                                                                                          <w:divBdr>
                                                                                                                                                                                                                                            <w:top w:val="none" w:sz="0" w:space="0" w:color="auto"/>
                                                                                                                                                                                                                                            <w:left w:val="none" w:sz="0" w:space="0" w:color="auto"/>
                                                                                                                                                                                                                                            <w:bottom w:val="none" w:sz="0" w:space="0" w:color="auto"/>
                                                                                                                                                                                                                                            <w:right w:val="none" w:sz="0" w:space="0" w:color="auto"/>
                                                                                                                                                                                                                                          </w:divBdr>
                                                                                                                                                                                                                                          <w:divsChild>
                                                                                                                                                                                                                                            <w:div w:id="1495416487">
                                                                                                                                                                                                                                              <w:marLeft w:val="0"/>
                                                                                                                                                                                                                                              <w:marRight w:val="0"/>
                                                                                                                                                                                                                                              <w:marTop w:val="0"/>
                                                                                                                                                                                                                                              <w:marBottom w:val="0"/>
                                                                                                                                                                                                                                              <w:divBdr>
                                                                                                                                                                                                                                                <w:top w:val="none" w:sz="0" w:space="0" w:color="auto"/>
                                                                                                                                                                                                                                                <w:left w:val="none" w:sz="0" w:space="0" w:color="auto"/>
                                                                                                                                                                                                                                                <w:bottom w:val="none" w:sz="0" w:space="0" w:color="auto"/>
                                                                                                                                                                                                                                                <w:right w:val="none" w:sz="0" w:space="0" w:color="auto"/>
                                                                                                                                                                                                                                              </w:divBdr>
                                                                                                                                                                                                                                              <w:divsChild>
                                                                                                                                                                                                                                                <w:div w:id="1229612835">
                                                                                                                                                                                                                                                  <w:marLeft w:val="0"/>
                                                                                                                                                                                                                                                  <w:marRight w:val="0"/>
                                                                                                                                                                                                                                                  <w:marTop w:val="0"/>
                                                                                                                                                                                                                                                  <w:marBottom w:val="0"/>
                                                                                                                                                                                                                                                  <w:divBdr>
                                                                                                                                                                                                                                                    <w:top w:val="none" w:sz="0" w:space="0" w:color="auto"/>
                                                                                                                                                                                                                                                    <w:left w:val="none" w:sz="0" w:space="0" w:color="auto"/>
                                                                                                                                                                                                                                                    <w:bottom w:val="none" w:sz="0" w:space="0" w:color="auto"/>
                                                                                                                                                                                                                                                    <w:right w:val="none" w:sz="0" w:space="0" w:color="auto"/>
                                                                                                                                                                                                                                                  </w:divBdr>
                                                                                                                                                                                                                                                  <w:divsChild>
                                                                                                                                                                                                                                                    <w:div w:id="437795482">
                                                                                                                                                                                                                                                      <w:marLeft w:val="0"/>
                                                                                                                                                                                                                                                      <w:marRight w:val="0"/>
                                                                                                                                                                                                                                                      <w:marTop w:val="0"/>
                                                                                                                                                                                                                                                      <w:marBottom w:val="0"/>
                                                                                                                                                                                                                                                      <w:divBdr>
                                                                                                                                                                                                                                                        <w:top w:val="none" w:sz="0" w:space="0" w:color="auto"/>
                                                                                                                                                                                                                                                        <w:left w:val="none" w:sz="0" w:space="0" w:color="auto"/>
                                                                                                                                                                                                                                                        <w:bottom w:val="none" w:sz="0" w:space="0" w:color="auto"/>
                                                                                                                                                                                                                                                        <w:right w:val="none" w:sz="0" w:space="0" w:color="auto"/>
                                                                                                                                                                                                                                                      </w:divBdr>
                                                                                                                                                                                                                                                      <w:divsChild>
                                                                                                                                                                                                                                                        <w:div w:id="1082292336">
                                                                                                                                                                                                                                                          <w:marLeft w:val="0"/>
                                                                                                                                                                                                                                                          <w:marRight w:val="0"/>
                                                                                                                                                                                                                                                          <w:marTop w:val="0"/>
                                                                                                                                                                                                                                                          <w:marBottom w:val="0"/>
                                                                                                                                                                                                                                                          <w:divBdr>
                                                                                                                                                                                                                                                            <w:top w:val="none" w:sz="0" w:space="0" w:color="auto"/>
                                                                                                                                                                                                                                                            <w:left w:val="none" w:sz="0" w:space="0" w:color="auto"/>
                                                                                                                                                                                                                                                            <w:bottom w:val="none" w:sz="0" w:space="0" w:color="auto"/>
                                                                                                                                                                                                                                                            <w:right w:val="none" w:sz="0" w:space="0" w:color="auto"/>
                                                                                                                                                                                                                                                          </w:divBdr>
                                                                                                                                                                                                                                                          <w:divsChild>
                                                                                                                                                                                                                                                            <w:div w:id="2047366842">
                                                                                                                                                                                                                                                              <w:marLeft w:val="0"/>
                                                                                                                                                                                                                                                              <w:marRight w:val="0"/>
                                                                                                                                                                                                                                                              <w:marTop w:val="0"/>
                                                                                                                                                                                                                                                              <w:marBottom w:val="0"/>
                                                                                                                                                                                                                                                              <w:divBdr>
                                                                                                                                                                                                                                                                <w:top w:val="none" w:sz="0" w:space="0" w:color="auto"/>
                                                                                                                                                                                                                                                                <w:left w:val="none" w:sz="0" w:space="0" w:color="auto"/>
                                                                                                                                                                                                                                                                <w:bottom w:val="none" w:sz="0" w:space="0" w:color="auto"/>
                                                                                                                                                                                                                                                                <w:right w:val="none" w:sz="0" w:space="0" w:color="auto"/>
                                                                                                                                                                                                                                                              </w:divBdr>
                                                                                                                                                                                                                                                              <w:divsChild>
                                                                                                                                                                                                                                                                <w:div w:id="13970381">
                                                                                                                                                                                                                                                                  <w:marLeft w:val="0"/>
                                                                                                                                                                                                                                                                  <w:marRight w:val="0"/>
                                                                                                                                                                                                                                                                  <w:marTop w:val="0"/>
                                                                                                                                                                                                                                                                  <w:marBottom w:val="0"/>
                                                                                                                                                                                                                                                                  <w:divBdr>
                                                                                                                                                                                                                                                                    <w:top w:val="none" w:sz="0" w:space="0" w:color="auto"/>
                                                                                                                                                                                                                                                                    <w:left w:val="none" w:sz="0" w:space="0" w:color="auto"/>
                                                                                                                                                                                                                                                                    <w:bottom w:val="none" w:sz="0" w:space="0" w:color="auto"/>
                                                                                                                                                                                                                                                                    <w:right w:val="none" w:sz="0" w:space="0" w:color="auto"/>
                                                                                                                                                                                                                                                                  </w:divBdr>
                                                                                                                                                                                                                                                                  <w:divsChild>
                                                                                                                                                                                                                                                                    <w:div w:id="2079551646">
                                                                                                                                                                                                                                                                      <w:marLeft w:val="0"/>
                                                                                                                                                                                                                                                                      <w:marRight w:val="0"/>
                                                                                                                                                                                                                                                                      <w:marTop w:val="0"/>
                                                                                                                                                                                                                                                                      <w:marBottom w:val="0"/>
                                                                                                                                                                                                                                                                      <w:divBdr>
                                                                                                                                                                                                                                                                        <w:top w:val="none" w:sz="0" w:space="0" w:color="auto"/>
                                                                                                                                                                                                                                                                        <w:left w:val="none" w:sz="0" w:space="0" w:color="auto"/>
                                                                                                                                                                                                                                                                        <w:bottom w:val="none" w:sz="0" w:space="0" w:color="auto"/>
                                                                                                                                                                                                                                                                        <w:right w:val="none" w:sz="0" w:space="0" w:color="auto"/>
                                                                                                                                                                                                                                                                      </w:divBdr>
                                                                                                                                                                                                                                                                      <w:divsChild>
                                                                                                                                                                                                                                                                        <w:div w:id="531380888">
                                                                                                                                                                                                                                                                          <w:marLeft w:val="0"/>
                                                                                                                                                                                                                                                                          <w:marRight w:val="0"/>
                                                                                                                                                                                                                                                                          <w:marTop w:val="0"/>
                                                                                                                                                                                                                                                                          <w:marBottom w:val="0"/>
                                                                                                                                                                                                                                                                          <w:divBdr>
                                                                                                                                                                                                                                                                            <w:top w:val="none" w:sz="0" w:space="0" w:color="auto"/>
                                                                                                                                                                                                                                                                            <w:left w:val="none" w:sz="0" w:space="0" w:color="auto"/>
                                                                                                                                                                                                                                                                            <w:bottom w:val="none" w:sz="0" w:space="0" w:color="auto"/>
                                                                                                                                                                                                                                                                            <w:right w:val="none" w:sz="0" w:space="0" w:color="auto"/>
                                                                                                                                                                                                                                                                          </w:divBdr>
                                                                                                                                                                                                                                                                          <w:divsChild>
                                                                                                                                                                                                                                                                            <w:div w:id="252862715">
                                                                                                                                                                                                                                                                              <w:marLeft w:val="0"/>
                                                                                                                                                                                                                                                                              <w:marRight w:val="0"/>
                                                                                                                                                                                                                                                                              <w:marTop w:val="0"/>
                                                                                                                                                                                                                                                                              <w:marBottom w:val="0"/>
                                                                                                                                                                                                                                                                              <w:divBdr>
                                                                                                                                                                                                                                                                                <w:top w:val="none" w:sz="0" w:space="0" w:color="auto"/>
                                                                                                                                                                                                                                                                                <w:left w:val="none" w:sz="0" w:space="0" w:color="auto"/>
                                                                                                                                                                                                                                                                                <w:bottom w:val="none" w:sz="0" w:space="0" w:color="auto"/>
                                                                                                                                                                                                                                                                                <w:right w:val="none" w:sz="0" w:space="0" w:color="auto"/>
                                                                                                                                                                                                                                                                              </w:divBdr>
                                                                                                                                                                                                                                                                              <w:divsChild>
                                                                                                                                                                                                                                                                                <w:div w:id="1308436009">
                                                                                                                                                                                                                                                                                  <w:marLeft w:val="0"/>
                                                                                                                                                                                                                                                                                  <w:marRight w:val="0"/>
                                                                                                                                                                                                                                                                                  <w:marTop w:val="0"/>
                                                                                                                                                                                                                                                                                  <w:marBottom w:val="0"/>
                                                                                                                                                                                                                                                                                  <w:divBdr>
                                                                                                                                                                                                                                                                                    <w:top w:val="none" w:sz="0" w:space="0" w:color="auto"/>
                                                                                                                                                                                                                                                                                    <w:left w:val="none" w:sz="0" w:space="0" w:color="auto"/>
                                                                                                                                                                                                                                                                                    <w:bottom w:val="none" w:sz="0" w:space="0" w:color="auto"/>
                                                                                                                                                                                                                                                                                    <w:right w:val="none" w:sz="0" w:space="0" w:color="auto"/>
                                                                                                                                                                                                                                                                                  </w:divBdr>
                                                                                                                                                                                                                                                                                  <w:divsChild>
                                                                                                                                                                                                                                                                                    <w:div w:id="811757384">
                                                                                                                                                                                                                                                                                      <w:marLeft w:val="0"/>
                                                                                                                                                                                                                                                                                      <w:marRight w:val="0"/>
                                                                                                                                                                                                                                                                                      <w:marTop w:val="0"/>
                                                                                                                                                                                                                                                                                      <w:marBottom w:val="0"/>
                                                                                                                                                                                                                                                                                      <w:divBdr>
                                                                                                                                                                                                                                                                                        <w:top w:val="none" w:sz="0" w:space="0" w:color="auto"/>
                                                                                                                                                                                                                                                                                        <w:left w:val="none" w:sz="0" w:space="0" w:color="auto"/>
                                                                                                                                                                                                                                                                                        <w:bottom w:val="none" w:sz="0" w:space="0" w:color="auto"/>
                                                                                                                                                                                                                                                                                        <w:right w:val="none" w:sz="0" w:space="0" w:color="auto"/>
                                                                                                                                                                                                                                                                                      </w:divBdr>
                                                                                                                                                                                                                                                                                      <w:divsChild>
                                                                                                                                                                                                                                                                                        <w:div w:id="2096659806">
                                                                                                                                                                                                                                                                                          <w:marLeft w:val="0"/>
                                                                                                                                                                                                                                                                                          <w:marRight w:val="0"/>
                                                                                                                                                                                                                                                                                          <w:marTop w:val="0"/>
                                                                                                                                                                                                                                                                                          <w:marBottom w:val="0"/>
                                                                                                                                                                                                                                                                                          <w:divBdr>
                                                                                                                                                                                                                                                                                            <w:top w:val="none" w:sz="0" w:space="0" w:color="auto"/>
                                                                                                                                                                                                                                                                                            <w:left w:val="none" w:sz="0" w:space="0" w:color="auto"/>
                                                                                                                                                                                                                                                                                            <w:bottom w:val="none" w:sz="0" w:space="0" w:color="auto"/>
                                                                                                                                                                                                                                                                                            <w:right w:val="none" w:sz="0" w:space="0" w:color="auto"/>
                                                                                                                                                                                                                                                                                          </w:divBdr>
                                                                                                                                                                                                                                                                                          <w:divsChild>
                                                                                                                                                                                                                                                                                            <w:div w:id="601231574">
                                                                                                                                                                                                                                                                                              <w:marLeft w:val="0"/>
                                                                                                                                                                                                                                                                                              <w:marRight w:val="0"/>
                                                                                                                                                                                                                                                                                              <w:marTop w:val="0"/>
                                                                                                                                                                                                                                                                                              <w:marBottom w:val="0"/>
                                                                                                                                                                                                                                                                                              <w:divBdr>
                                                                                                                                                                                                                                                                                                <w:top w:val="none" w:sz="0" w:space="0" w:color="auto"/>
                                                                                                                                                                                                                                                                                                <w:left w:val="none" w:sz="0" w:space="0" w:color="auto"/>
                                                                                                                                                                                                                                                                                                <w:bottom w:val="none" w:sz="0" w:space="0" w:color="auto"/>
                                                                                                                                                                                                                                                                                                <w:right w:val="none" w:sz="0" w:space="0" w:color="auto"/>
                                                                                                                                                                                                                                                                                              </w:divBdr>
                                                                                                                                                                                                                                                                                              <w:divsChild>
                                                                                                                                                                                                                                                                                                <w:div w:id="6472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ilipinas.org/index.php/Patricia_Evangelista" TargetMode="External"/><Relationship Id="rId13" Type="http://schemas.openxmlformats.org/officeDocument/2006/relationships/image" Target="media/image5.jpeg"/><Relationship Id="rId18" Type="http://schemas.openxmlformats.org/officeDocument/2006/relationships/hyperlink" Target="tel:%2B63%202%20728%208515"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kaycee.crisostomo@tvipacific.com.ph" TargetMode="External"/><Relationship Id="rId10" Type="http://schemas.openxmlformats.org/officeDocument/2006/relationships/hyperlink" Target="http://www.imdb.com/name/nm0000093/bi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istory.com/topics/us-presidents/john-f-kennedy" TargetMode="External"/><Relationship Id="rId14" Type="http://schemas.openxmlformats.org/officeDocument/2006/relationships/hyperlink" Target="http://www.tviphilippines.com"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A85421-35D4-4CE5-ADF1-41CD5EC5D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2015-03-25T04:13:00Z</dcterms:created>
  <dcterms:modified xsi:type="dcterms:W3CDTF">2015-03-25T04:13:00Z</dcterms:modified>
</cp:coreProperties>
</file>